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2E083" w14:textId="7C5CA791" w:rsidR="0064351F" w:rsidRPr="005171F1" w:rsidRDefault="00D83055" w:rsidP="005171F1">
      <w:pPr>
        <w:pStyle w:val="Heading1"/>
        <w:spacing w:line="276" w:lineRule="auto"/>
        <w:jc w:val="center"/>
        <w:rPr>
          <w:rFonts w:ascii="Arial" w:hAnsi="Arial" w:cs="Arial"/>
          <w:sz w:val="48"/>
          <w:szCs w:val="48"/>
        </w:rPr>
      </w:pPr>
      <w:r>
        <w:rPr>
          <w:noProof/>
          <w:lang w:eastAsia="en-GB"/>
        </w:rPr>
        <w:drawing>
          <wp:anchor distT="0" distB="0" distL="114300" distR="114300" simplePos="0" relativeHeight="251708416" behindDoc="1" locked="0" layoutInCell="1" allowOverlap="1" wp14:anchorId="655A13FF" wp14:editId="0000CCFE">
            <wp:simplePos x="0" y="0"/>
            <wp:positionH relativeFrom="column">
              <wp:posOffset>4646140</wp:posOffset>
            </wp:positionH>
            <wp:positionV relativeFrom="paragraph">
              <wp:posOffset>-441531</wp:posOffset>
            </wp:positionV>
            <wp:extent cx="1488558" cy="1488558"/>
            <wp:effectExtent l="0" t="0" r="0" b="0"/>
            <wp:wrapNone/>
            <wp:docPr id="1015155903" name="Picture 1" descr="Project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 Foo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558" cy="14885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309FFD" w14:textId="77777777" w:rsidR="00D83055" w:rsidRDefault="00D83055" w:rsidP="005171F1">
      <w:pPr>
        <w:pStyle w:val="Heading1"/>
        <w:spacing w:line="276" w:lineRule="auto"/>
        <w:jc w:val="center"/>
        <w:rPr>
          <w:rFonts w:ascii="Arial" w:hAnsi="Arial" w:cs="Arial"/>
          <w:sz w:val="48"/>
          <w:szCs w:val="48"/>
        </w:rPr>
      </w:pPr>
    </w:p>
    <w:p w14:paraId="73F69015" w14:textId="77777777" w:rsidR="00D83055" w:rsidRPr="00F61EEA" w:rsidRDefault="00D83055" w:rsidP="005171F1">
      <w:pPr>
        <w:pStyle w:val="Heading1"/>
        <w:spacing w:line="276" w:lineRule="auto"/>
        <w:jc w:val="center"/>
        <w:rPr>
          <w:rFonts w:asciiTheme="minorHAnsi" w:hAnsiTheme="minorHAnsi" w:cs="Arial"/>
          <w:sz w:val="22"/>
          <w:szCs w:val="22"/>
        </w:rPr>
      </w:pPr>
    </w:p>
    <w:p w14:paraId="32471312" w14:textId="2476931D" w:rsidR="0051281F" w:rsidRPr="00AF3222" w:rsidRDefault="002F63B6" w:rsidP="005171F1">
      <w:pPr>
        <w:pStyle w:val="Heading1"/>
        <w:spacing w:line="276" w:lineRule="auto"/>
        <w:jc w:val="center"/>
        <w:rPr>
          <w:rFonts w:asciiTheme="minorHAnsi" w:hAnsiTheme="minorHAnsi" w:cs="Arial"/>
          <w:b/>
          <w:bCs/>
          <w:color w:val="006738"/>
        </w:rPr>
      </w:pPr>
      <w:r w:rsidRPr="00AF3222">
        <w:rPr>
          <w:rFonts w:asciiTheme="minorHAnsi" w:hAnsiTheme="minorHAnsi" w:cs="Arial"/>
          <w:b/>
          <w:bCs/>
          <w:color w:val="006738"/>
        </w:rPr>
        <w:t>Project Food</w:t>
      </w:r>
    </w:p>
    <w:p w14:paraId="2561632C" w14:textId="78840910" w:rsidR="004600A0" w:rsidRPr="00AF3222" w:rsidRDefault="002F63B6" w:rsidP="005171F1">
      <w:pPr>
        <w:pStyle w:val="Heading1"/>
        <w:spacing w:line="276" w:lineRule="auto"/>
        <w:jc w:val="center"/>
        <w:rPr>
          <w:rFonts w:asciiTheme="minorHAnsi" w:hAnsiTheme="minorHAnsi" w:cs="Arial"/>
          <w:b/>
          <w:bCs/>
          <w:color w:val="006738"/>
        </w:rPr>
      </w:pPr>
      <w:r w:rsidRPr="00AF3222">
        <w:rPr>
          <w:rFonts w:asciiTheme="minorHAnsi" w:hAnsiTheme="minorHAnsi" w:cs="Arial"/>
          <w:b/>
          <w:bCs/>
          <w:color w:val="006738"/>
        </w:rPr>
        <w:t>Strategic Review 2024</w:t>
      </w:r>
    </w:p>
    <w:p w14:paraId="0F95D349" w14:textId="77777777" w:rsidR="002F63B6" w:rsidRPr="00F61EEA" w:rsidRDefault="002F63B6" w:rsidP="005171F1">
      <w:pPr>
        <w:pStyle w:val="Subtitle"/>
        <w:spacing w:line="276" w:lineRule="auto"/>
        <w:rPr>
          <w:rFonts w:asciiTheme="minorHAnsi" w:hAnsiTheme="minorHAnsi" w:cs="Arial"/>
          <w:sz w:val="22"/>
          <w:szCs w:val="22"/>
        </w:rPr>
      </w:pPr>
    </w:p>
    <w:p w14:paraId="3E252AA0" w14:textId="77777777" w:rsidR="002F63B6" w:rsidRPr="00F61EEA" w:rsidRDefault="002F63B6" w:rsidP="005171F1">
      <w:pPr>
        <w:pStyle w:val="Subtitle"/>
        <w:spacing w:line="276" w:lineRule="auto"/>
        <w:rPr>
          <w:rFonts w:asciiTheme="minorHAnsi" w:hAnsiTheme="minorHAnsi" w:cs="Arial"/>
          <w:sz w:val="22"/>
          <w:szCs w:val="22"/>
        </w:rPr>
      </w:pPr>
    </w:p>
    <w:p w14:paraId="7E2EC342" w14:textId="77777777" w:rsidR="002F63B6" w:rsidRPr="00F61EEA" w:rsidRDefault="002F63B6" w:rsidP="005171F1">
      <w:pPr>
        <w:pStyle w:val="Subtitle"/>
        <w:spacing w:line="276" w:lineRule="auto"/>
        <w:rPr>
          <w:rFonts w:asciiTheme="minorHAnsi" w:hAnsiTheme="minorHAnsi" w:cs="Arial"/>
          <w:sz w:val="22"/>
          <w:szCs w:val="22"/>
        </w:rPr>
      </w:pPr>
    </w:p>
    <w:p w14:paraId="284AC792" w14:textId="177880CC" w:rsidR="002F63B6" w:rsidRPr="00F61EEA" w:rsidRDefault="002F63B6" w:rsidP="005171F1">
      <w:pPr>
        <w:pStyle w:val="Heading2"/>
        <w:spacing w:line="276" w:lineRule="auto"/>
        <w:jc w:val="center"/>
        <w:rPr>
          <w:rFonts w:asciiTheme="minorHAnsi" w:hAnsiTheme="minorHAnsi" w:cs="Arial"/>
          <w:color w:val="auto"/>
          <w:sz w:val="22"/>
          <w:szCs w:val="22"/>
        </w:rPr>
      </w:pPr>
      <w:r w:rsidRPr="00F61EEA">
        <w:rPr>
          <w:rFonts w:asciiTheme="minorHAnsi" w:hAnsiTheme="minorHAnsi" w:cs="Arial"/>
          <w:color w:val="auto"/>
          <w:sz w:val="22"/>
          <w:szCs w:val="22"/>
        </w:rPr>
        <w:t xml:space="preserve">Findings of the </w:t>
      </w:r>
      <w:r w:rsidR="005171F1" w:rsidRPr="00F61EEA">
        <w:rPr>
          <w:rFonts w:asciiTheme="minorHAnsi" w:hAnsiTheme="minorHAnsi" w:cs="Arial"/>
          <w:color w:val="auto"/>
          <w:sz w:val="22"/>
          <w:szCs w:val="22"/>
        </w:rPr>
        <w:t xml:space="preserve">strategic </w:t>
      </w:r>
      <w:r w:rsidRPr="00F61EEA">
        <w:rPr>
          <w:rFonts w:asciiTheme="minorHAnsi" w:hAnsiTheme="minorHAnsi" w:cs="Arial"/>
          <w:color w:val="auto"/>
          <w:sz w:val="22"/>
          <w:szCs w:val="22"/>
        </w:rPr>
        <w:t>review</w:t>
      </w:r>
    </w:p>
    <w:p w14:paraId="7136E20E" w14:textId="01F8740E" w:rsidR="0064351F" w:rsidRPr="00F61EEA" w:rsidRDefault="0064351F" w:rsidP="005171F1">
      <w:pPr>
        <w:pStyle w:val="Heading2"/>
        <w:spacing w:line="276" w:lineRule="auto"/>
        <w:jc w:val="center"/>
        <w:rPr>
          <w:rFonts w:asciiTheme="minorHAnsi" w:hAnsiTheme="minorHAnsi" w:cs="Arial"/>
          <w:color w:val="auto"/>
          <w:sz w:val="22"/>
          <w:szCs w:val="22"/>
        </w:rPr>
      </w:pPr>
    </w:p>
    <w:p w14:paraId="38CFCAC3" w14:textId="217E4B61" w:rsidR="002F63B6" w:rsidRPr="00F61EEA" w:rsidRDefault="002F63B6" w:rsidP="005171F1">
      <w:pPr>
        <w:pStyle w:val="Heading2"/>
        <w:spacing w:line="276" w:lineRule="auto"/>
        <w:jc w:val="center"/>
        <w:rPr>
          <w:rFonts w:asciiTheme="minorHAnsi" w:hAnsiTheme="minorHAnsi" w:cs="Arial"/>
          <w:color w:val="auto"/>
          <w:sz w:val="22"/>
          <w:szCs w:val="22"/>
        </w:rPr>
      </w:pPr>
      <w:r w:rsidRPr="00F61EEA">
        <w:rPr>
          <w:rFonts w:asciiTheme="minorHAnsi" w:hAnsiTheme="minorHAnsi" w:cs="Arial"/>
          <w:color w:val="auto"/>
          <w:sz w:val="22"/>
          <w:szCs w:val="22"/>
        </w:rPr>
        <w:t>Proposed future direction</w:t>
      </w:r>
    </w:p>
    <w:p w14:paraId="277336A3" w14:textId="77777777" w:rsidR="0064351F" w:rsidRPr="00F61EEA" w:rsidRDefault="0064351F" w:rsidP="005171F1">
      <w:pPr>
        <w:pStyle w:val="Heading2"/>
        <w:spacing w:line="276" w:lineRule="auto"/>
        <w:jc w:val="center"/>
        <w:rPr>
          <w:rFonts w:asciiTheme="minorHAnsi" w:hAnsiTheme="minorHAnsi" w:cs="Arial"/>
          <w:color w:val="auto"/>
          <w:sz w:val="22"/>
          <w:szCs w:val="22"/>
        </w:rPr>
      </w:pPr>
    </w:p>
    <w:p w14:paraId="4D6F55B2" w14:textId="6FB40E59" w:rsidR="0064351F" w:rsidRPr="00F61EEA" w:rsidRDefault="0064351F" w:rsidP="005171F1">
      <w:pPr>
        <w:pStyle w:val="Heading2"/>
        <w:spacing w:line="276" w:lineRule="auto"/>
        <w:jc w:val="center"/>
        <w:rPr>
          <w:rFonts w:asciiTheme="minorHAnsi" w:hAnsiTheme="minorHAnsi" w:cs="Arial"/>
          <w:color w:val="auto"/>
          <w:sz w:val="22"/>
          <w:szCs w:val="22"/>
        </w:rPr>
      </w:pPr>
      <w:r w:rsidRPr="00F61EEA">
        <w:rPr>
          <w:rFonts w:asciiTheme="minorHAnsi" w:hAnsiTheme="minorHAnsi" w:cs="Arial"/>
          <w:color w:val="auto"/>
          <w:sz w:val="22"/>
          <w:szCs w:val="22"/>
        </w:rPr>
        <w:t>Resources required</w:t>
      </w:r>
    </w:p>
    <w:p w14:paraId="00A1C8F2" w14:textId="77777777" w:rsidR="002F63B6" w:rsidRPr="00F61EEA" w:rsidRDefault="002F63B6" w:rsidP="005171F1">
      <w:pPr>
        <w:spacing w:line="276" w:lineRule="auto"/>
        <w:rPr>
          <w:rFonts w:cs="Arial"/>
          <w:sz w:val="22"/>
          <w:szCs w:val="22"/>
        </w:rPr>
      </w:pPr>
    </w:p>
    <w:p w14:paraId="67B956F3" w14:textId="77777777" w:rsidR="002F63B6" w:rsidRPr="00F61EEA" w:rsidRDefault="002F63B6" w:rsidP="005171F1">
      <w:pPr>
        <w:spacing w:line="276" w:lineRule="auto"/>
        <w:rPr>
          <w:rFonts w:cs="Arial"/>
          <w:sz w:val="22"/>
          <w:szCs w:val="22"/>
        </w:rPr>
      </w:pPr>
    </w:p>
    <w:p w14:paraId="3C61DB71" w14:textId="77777777" w:rsidR="002F63B6" w:rsidRPr="00F61EEA" w:rsidRDefault="002F63B6" w:rsidP="005171F1">
      <w:pPr>
        <w:spacing w:line="276" w:lineRule="auto"/>
        <w:rPr>
          <w:rFonts w:cs="Arial"/>
          <w:sz w:val="22"/>
          <w:szCs w:val="22"/>
        </w:rPr>
      </w:pPr>
    </w:p>
    <w:p w14:paraId="69DEDDE8" w14:textId="77777777" w:rsidR="002F63B6" w:rsidRPr="00F61EEA" w:rsidRDefault="002F63B6" w:rsidP="005171F1">
      <w:pPr>
        <w:spacing w:line="276" w:lineRule="auto"/>
        <w:rPr>
          <w:rFonts w:cs="Arial"/>
          <w:sz w:val="22"/>
          <w:szCs w:val="22"/>
        </w:rPr>
      </w:pPr>
    </w:p>
    <w:p w14:paraId="1E1806D6" w14:textId="741D988E" w:rsidR="002F63B6" w:rsidRPr="00F61EEA" w:rsidRDefault="002F63B6" w:rsidP="005171F1">
      <w:pPr>
        <w:spacing w:line="276" w:lineRule="auto"/>
        <w:rPr>
          <w:rFonts w:cs="Arial"/>
          <w:sz w:val="22"/>
          <w:szCs w:val="22"/>
        </w:rPr>
      </w:pPr>
      <w:r w:rsidRPr="00F61EEA">
        <w:rPr>
          <w:rFonts w:cs="Arial"/>
          <w:sz w:val="22"/>
          <w:szCs w:val="22"/>
        </w:rPr>
        <w:br w:type="page"/>
      </w:r>
    </w:p>
    <w:p w14:paraId="2E7280EA" w14:textId="1206139E" w:rsidR="002F63B6" w:rsidRPr="00AF3222" w:rsidRDefault="005171F1">
      <w:pPr>
        <w:pStyle w:val="Heading1"/>
        <w:numPr>
          <w:ilvl w:val="0"/>
          <w:numId w:val="1"/>
        </w:numPr>
        <w:spacing w:line="276" w:lineRule="auto"/>
        <w:rPr>
          <w:rFonts w:asciiTheme="minorHAnsi" w:hAnsiTheme="minorHAnsi" w:cs="Arial"/>
          <w:b/>
          <w:bCs/>
          <w:color w:val="43B649"/>
          <w:sz w:val="22"/>
          <w:szCs w:val="22"/>
        </w:rPr>
      </w:pPr>
      <w:r w:rsidRPr="00AF3222">
        <w:rPr>
          <w:rFonts w:asciiTheme="minorHAnsi" w:hAnsiTheme="minorHAnsi" w:cs="Arial"/>
          <w:b/>
          <w:bCs/>
          <w:color w:val="43B649"/>
          <w:sz w:val="22"/>
          <w:szCs w:val="22"/>
        </w:rPr>
        <w:lastRenderedPageBreak/>
        <w:t xml:space="preserve">  </w:t>
      </w:r>
      <w:r w:rsidR="002F63B6" w:rsidRPr="00AF3222">
        <w:rPr>
          <w:rFonts w:asciiTheme="minorHAnsi" w:hAnsiTheme="minorHAnsi" w:cs="Arial"/>
          <w:b/>
          <w:bCs/>
          <w:color w:val="43B649"/>
          <w:sz w:val="22"/>
          <w:szCs w:val="22"/>
        </w:rPr>
        <w:t>Findings of the review</w:t>
      </w:r>
    </w:p>
    <w:p w14:paraId="03D0C5D5" w14:textId="77777777" w:rsidR="00D62BDC" w:rsidRPr="00F61EEA" w:rsidRDefault="00D62BDC" w:rsidP="005171F1">
      <w:pPr>
        <w:pStyle w:val="Heading2"/>
        <w:spacing w:line="276" w:lineRule="auto"/>
        <w:rPr>
          <w:rFonts w:asciiTheme="minorHAnsi" w:hAnsiTheme="minorHAnsi" w:cs="Arial"/>
          <w:sz w:val="22"/>
          <w:szCs w:val="22"/>
        </w:rPr>
      </w:pPr>
    </w:p>
    <w:p w14:paraId="3D23995F" w14:textId="39B8540E" w:rsidR="002F63B6" w:rsidRPr="00B66C50" w:rsidRDefault="00D62BDC" w:rsidP="005171F1">
      <w:pPr>
        <w:pStyle w:val="Heading2"/>
        <w:spacing w:line="276" w:lineRule="auto"/>
        <w:rPr>
          <w:rFonts w:asciiTheme="minorHAnsi" w:hAnsiTheme="minorHAnsi" w:cs="Arial"/>
          <w:b/>
          <w:bCs/>
          <w:sz w:val="22"/>
          <w:szCs w:val="22"/>
        </w:rPr>
      </w:pPr>
      <w:r w:rsidRPr="00B66C50">
        <w:rPr>
          <w:rFonts w:asciiTheme="minorHAnsi" w:hAnsiTheme="minorHAnsi" w:cs="Arial"/>
          <w:b/>
          <w:bCs/>
          <w:color w:val="43B649"/>
          <w:sz w:val="22"/>
          <w:szCs w:val="22"/>
        </w:rPr>
        <w:t>Background</w:t>
      </w:r>
      <w:r w:rsidR="008C7945" w:rsidRPr="00B66C50">
        <w:rPr>
          <w:rFonts w:asciiTheme="minorHAnsi" w:hAnsiTheme="minorHAnsi" w:cs="Arial"/>
          <w:b/>
          <w:bCs/>
          <w:sz w:val="22"/>
          <w:szCs w:val="22"/>
        </w:rPr>
        <w:t>:</w:t>
      </w:r>
    </w:p>
    <w:p w14:paraId="3BD285AD" w14:textId="09493FFE" w:rsidR="0051281F" w:rsidRPr="00F61EEA" w:rsidRDefault="0051281F" w:rsidP="005171F1">
      <w:pPr>
        <w:spacing w:after="0" w:line="276" w:lineRule="auto"/>
        <w:ind w:hanging="11"/>
        <w:rPr>
          <w:rFonts w:cs="Arial"/>
          <w:sz w:val="22"/>
          <w:szCs w:val="22"/>
        </w:rPr>
      </w:pPr>
      <w:r w:rsidRPr="00F61EEA">
        <w:rPr>
          <w:rFonts w:cs="Arial"/>
          <w:sz w:val="22"/>
          <w:szCs w:val="22"/>
        </w:rPr>
        <w:t>The strategic review has been on-going since March. There ha</w:t>
      </w:r>
      <w:r w:rsidR="00D17DF8" w:rsidRPr="00F61EEA">
        <w:rPr>
          <w:rFonts w:cs="Arial"/>
          <w:sz w:val="22"/>
          <w:szCs w:val="22"/>
        </w:rPr>
        <w:t>s</w:t>
      </w:r>
      <w:r w:rsidRPr="00F61EEA">
        <w:rPr>
          <w:rFonts w:cs="Arial"/>
          <w:sz w:val="22"/>
          <w:szCs w:val="22"/>
        </w:rPr>
        <w:t xml:space="preserve"> been consultation</w:t>
      </w:r>
      <w:r w:rsidR="00D62BDC" w:rsidRPr="00F61EEA">
        <w:rPr>
          <w:rFonts w:cs="Arial"/>
          <w:sz w:val="22"/>
          <w:szCs w:val="22"/>
        </w:rPr>
        <w:t xml:space="preserve"> with beneficiaries, funders,</w:t>
      </w:r>
      <w:r w:rsidRPr="00F61EEA">
        <w:rPr>
          <w:rFonts w:cs="Arial"/>
          <w:sz w:val="22"/>
          <w:szCs w:val="22"/>
        </w:rPr>
        <w:t xml:space="preserve"> staff, Trustees and volunteers, as well as local food businesses, stakeholders and members of the public. </w:t>
      </w:r>
      <w:r w:rsidR="00D62BDC" w:rsidRPr="00F61EEA">
        <w:rPr>
          <w:rFonts w:cs="Arial"/>
          <w:sz w:val="22"/>
          <w:szCs w:val="22"/>
        </w:rPr>
        <w:t>T</w:t>
      </w:r>
      <w:r w:rsidRPr="00F61EEA">
        <w:rPr>
          <w:rFonts w:cs="Arial"/>
          <w:sz w:val="22"/>
          <w:szCs w:val="22"/>
        </w:rPr>
        <w:t xml:space="preserve">here have also been 16 responses to the partners’ survey, </w:t>
      </w:r>
      <w:r w:rsidR="00D62BDC" w:rsidRPr="00F61EEA">
        <w:rPr>
          <w:rFonts w:cs="Arial"/>
          <w:sz w:val="22"/>
          <w:szCs w:val="22"/>
        </w:rPr>
        <w:t>several</w:t>
      </w:r>
      <w:r w:rsidRPr="00F61EEA">
        <w:rPr>
          <w:rFonts w:cs="Arial"/>
          <w:sz w:val="22"/>
          <w:szCs w:val="22"/>
        </w:rPr>
        <w:t xml:space="preserve"> Strategic Review Sub-group meeting</w:t>
      </w:r>
      <w:r w:rsidR="00D62BDC" w:rsidRPr="00F61EEA">
        <w:rPr>
          <w:rFonts w:cs="Arial"/>
          <w:sz w:val="22"/>
          <w:szCs w:val="22"/>
        </w:rPr>
        <w:t>s</w:t>
      </w:r>
      <w:r w:rsidRPr="00F61EEA">
        <w:rPr>
          <w:rFonts w:cs="Arial"/>
          <w:sz w:val="22"/>
          <w:szCs w:val="22"/>
        </w:rPr>
        <w:t xml:space="preserve"> and a consultation event on 23</w:t>
      </w:r>
      <w:r w:rsidRPr="00F61EEA">
        <w:rPr>
          <w:rFonts w:cs="Arial"/>
          <w:sz w:val="22"/>
          <w:szCs w:val="22"/>
          <w:vertAlign w:val="superscript"/>
        </w:rPr>
        <w:t>rd</w:t>
      </w:r>
      <w:r w:rsidRPr="00F61EEA">
        <w:rPr>
          <w:rFonts w:cs="Arial"/>
          <w:sz w:val="22"/>
          <w:szCs w:val="22"/>
        </w:rPr>
        <w:t xml:space="preserve"> May attended by staff, volunteers, partners and Trustees.</w:t>
      </w:r>
      <w:r w:rsidR="00D62BDC" w:rsidRPr="00F61EEA">
        <w:rPr>
          <w:rFonts w:cs="Arial"/>
          <w:sz w:val="22"/>
          <w:szCs w:val="22"/>
        </w:rPr>
        <w:t xml:space="preserve"> This document summarises the main findings and outlines the ‘direction of travel’ for the charity for the next two-three years.</w:t>
      </w:r>
    </w:p>
    <w:p w14:paraId="507740DD" w14:textId="77777777" w:rsidR="00E943DF" w:rsidRPr="00F61EEA" w:rsidRDefault="00E943DF" w:rsidP="005171F1">
      <w:pPr>
        <w:spacing w:after="0" w:line="276" w:lineRule="auto"/>
        <w:ind w:hanging="11"/>
        <w:rPr>
          <w:rFonts w:cs="Arial"/>
          <w:sz w:val="22"/>
          <w:szCs w:val="22"/>
        </w:rPr>
      </w:pPr>
    </w:p>
    <w:p w14:paraId="39A486A7" w14:textId="54B0BAF3" w:rsidR="008C7945" w:rsidRPr="00B66C50" w:rsidRDefault="008C7945" w:rsidP="005171F1">
      <w:pPr>
        <w:spacing w:after="0" w:line="276" w:lineRule="auto"/>
        <w:ind w:hanging="11"/>
        <w:rPr>
          <w:rFonts w:cs="Arial"/>
          <w:b/>
          <w:bCs/>
          <w:color w:val="4EA72E" w:themeColor="accent6"/>
          <w:sz w:val="22"/>
          <w:szCs w:val="22"/>
        </w:rPr>
      </w:pPr>
      <w:r w:rsidRPr="00B66C50">
        <w:rPr>
          <w:rFonts w:cs="Arial"/>
          <w:b/>
          <w:bCs/>
          <w:color w:val="43B649"/>
          <w:sz w:val="22"/>
          <w:szCs w:val="22"/>
        </w:rPr>
        <w:t>Context</w:t>
      </w:r>
      <w:r w:rsidRPr="00B66C50">
        <w:rPr>
          <w:rFonts w:cs="Arial"/>
          <w:b/>
          <w:bCs/>
          <w:color w:val="4EA72E" w:themeColor="accent6"/>
          <w:sz w:val="22"/>
          <w:szCs w:val="22"/>
        </w:rPr>
        <w:t>:</w:t>
      </w:r>
    </w:p>
    <w:p w14:paraId="7F5FE47E" w14:textId="268AD870" w:rsidR="006440FD" w:rsidRPr="00F61EEA" w:rsidRDefault="006440FD" w:rsidP="006440FD">
      <w:pPr>
        <w:tabs>
          <w:tab w:val="num" w:pos="720"/>
        </w:tabs>
        <w:spacing w:line="276" w:lineRule="auto"/>
        <w:rPr>
          <w:rFonts w:cs="Arial"/>
          <w:sz w:val="22"/>
          <w:szCs w:val="22"/>
        </w:rPr>
      </w:pPr>
      <w:r w:rsidRPr="00F61EEA">
        <w:rPr>
          <w:rFonts w:cs="Arial"/>
          <w:sz w:val="22"/>
          <w:szCs w:val="22"/>
        </w:rPr>
        <w:t xml:space="preserve">East Devon and South Somerset have an older population than the England average but roughly the same profile as the counties of Devon and Somerset. </w:t>
      </w:r>
      <w:r w:rsidR="00B66C50">
        <w:rPr>
          <w:rFonts w:cs="Arial"/>
          <w:sz w:val="22"/>
          <w:szCs w:val="22"/>
        </w:rPr>
        <w:t xml:space="preserve"> </w:t>
      </w:r>
      <w:r w:rsidRPr="00F61EEA">
        <w:rPr>
          <w:rFonts w:cs="Arial"/>
          <w:sz w:val="22"/>
          <w:szCs w:val="22"/>
        </w:rPr>
        <w:t>Most of the East Devon market towns, and Chard, mirror the East Devon population profile, except for the coastal settlements (e.g. Seaton with more older people) and Cranbrook (with young children and families).</w:t>
      </w:r>
      <w:r w:rsidR="00B66C50">
        <w:rPr>
          <w:rFonts w:cs="Arial"/>
          <w:sz w:val="22"/>
          <w:szCs w:val="22"/>
        </w:rPr>
        <w:t xml:space="preserve">  </w:t>
      </w:r>
      <w:r w:rsidRPr="00F61EEA">
        <w:rPr>
          <w:rFonts w:cs="Arial"/>
          <w:sz w:val="22"/>
          <w:szCs w:val="22"/>
        </w:rPr>
        <w:t xml:space="preserve">53.6% of the East Devon population has a health issue (higher than the UK at 51.5%). </w:t>
      </w:r>
      <w:r w:rsidR="00B66C50">
        <w:rPr>
          <w:rFonts w:cs="Arial"/>
          <w:sz w:val="22"/>
          <w:szCs w:val="22"/>
        </w:rPr>
        <w:t xml:space="preserve"> </w:t>
      </w:r>
      <w:r w:rsidRPr="00F61EEA">
        <w:rPr>
          <w:rFonts w:cs="Arial"/>
          <w:sz w:val="22"/>
          <w:szCs w:val="22"/>
        </w:rPr>
        <w:t xml:space="preserve">In East Devon 13.7% of the population are in fair health (20,660) and 4.8% are in poor or very poor health (7,240 people); same % in Somerset. </w:t>
      </w:r>
      <w:r w:rsidR="00B66C50">
        <w:rPr>
          <w:rFonts w:cs="Arial"/>
          <w:sz w:val="22"/>
          <w:szCs w:val="22"/>
        </w:rPr>
        <w:t xml:space="preserve"> </w:t>
      </w:r>
      <w:r w:rsidRPr="00F61EEA">
        <w:rPr>
          <w:rFonts w:cs="Arial"/>
          <w:sz w:val="22"/>
          <w:szCs w:val="22"/>
        </w:rPr>
        <w:t xml:space="preserve">In Cranbrook, health is better than the Devon and UK population, while in all the other towns covered by Project Food, population health is worse than the UK average with Exmouth </w:t>
      </w:r>
      <w:proofErr w:type="spellStart"/>
      <w:r w:rsidRPr="00F61EEA">
        <w:rPr>
          <w:rFonts w:cs="Arial"/>
          <w:sz w:val="22"/>
          <w:szCs w:val="22"/>
        </w:rPr>
        <w:t>Littleham</w:t>
      </w:r>
      <w:proofErr w:type="spellEnd"/>
      <w:r w:rsidRPr="00F61EEA">
        <w:rPr>
          <w:rFonts w:cs="Arial"/>
          <w:sz w:val="22"/>
          <w:szCs w:val="22"/>
        </w:rPr>
        <w:t xml:space="preserve">, Honiton St Pual’s and Seaton having the highest percentage of people in poor or very poor health.  </w:t>
      </w:r>
    </w:p>
    <w:p w14:paraId="437408BC" w14:textId="46F8DC80" w:rsidR="008C7945" w:rsidRPr="00F61EEA" w:rsidRDefault="00E943DF" w:rsidP="008C7945">
      <w:pPr>
        <w:spacing w:before="200" w:line="276" w:lineRule="auto"/>
        <w:rPr>
          <w:rFonts w:cs="Arial"/>
          <w:color w:val="000000" w:themeColor="text1"/>
          <w:kern w:val="24"/>
          <w:sz w:val="22"/>
          <w:szCs w:val="22"/>
        </w:rPr>
      </w:pPr>
      <w:r w:rsidRPr="00F61EEA">
        <w:rPr>
          <w:rFonts w:cs="Arial"/>
          <w:sz w:val="22"/>
          <w:szCs w:val="22"/>
        </w:rPr>
        <w:t>In terms of food insecurity in the area (see Appendix V)</w:t>
      </w:r>
      <w:r w:rsidR="00521CD1" w:rsidRPr="00F61EEA">
        <w:rPr>
          <w:rFonts w:cs="Arial"/>
          <w:sz w:val="22"/>
          <w:szCs w:val="22"/>
        </w:rPr>
        <w:t xml:space="preserve">, two fifths of Devon households with children and three fifths of lone parent households are currently experiencing food insecurity. </w:t>
      </w:r>
      <w:r w:rsidRPr="00F61EEA">
        <w:rPr>
          <w:rFonts w:cs="Arial"/>
          <w:sz w:val="22"/>
          <w:szCs w:val="22"/>
        </w:rPr>
        <w:t xml:space="preserve">31% of the East Devon population face food insecurity (approx. 47,000 people). </w:t>
      </w:r>
      <w:r w:rsidR="00F23B5F" w:rsidRPr="00F61EEA">
        <w:rPr>
          <w:rFonts w:cs="Arial"/>
          <w:sz w:val="22"/>
          <w:szCs w:val="22"/>
        </w:rPr>
        <w:t>Recent research has found s</w:t>
      </w:r>
      <w:r w:rsidR="008C7945" w:rsidRPr="00F61EEA">
        <w:rPr>
          <w:rFonts w:cs="Arial"/>
          <w:color w:val="000000" w:themeColor="text1"/>
          <w:kern w:val="24"/>
          <w:sz w:val="22"/>
          <w:szCs w:val="22"/>
        </w:rPr>
        <w:t>ignificant variations in the levels of food security with the presence of children, low-income, receipt of benefits, mental ill-health and being long-term sick or disabled all being key indicators of higher levels of food insecurity. In work food insecurity was also high (30%).</w:t>
      </w:r>
      <w:r w:rsidR="00521CD1" w:rsidRPr="00F61EEA">
        <w:rPr>
          <w:rFonts w:cs="Arial"/>
          <w:color w:val="000000" w:themeColor="text1"/>
          <w:kern w:val="24"/>
          <w:sz w:val="22"/>
          <w:szCs w:val="22"/>
        </w:rPr>
        <w:t xml:space="preserve"> </w:t>
      </w:r>
    </w:p>
    <w:p w14:paraId="75E36B65" w14:textId="574AD114" w:rsidR="00E943DF" w:rsidRPr="00F61EEA" w:rsidRDefault="00E943DF" w:rsidP="00E943DF">
      <w:pPr>
        <w:tabs>
          <w:tab w:val="num" w:pos="720"/>
        </w:tabs>
        <w:spacing w:after="0" w:line="276" w:lineRule="auto"/>
        <w:rPr>
          <w:rFonts w:cs="Arial"/>
          <w:sz w:val="22"/>
          <w:szCs w:val="22"/>
        </w:rPr>
      </w:pPr>
      <w:r w:rsidRPr="00F61EEA">
        <w:rPr>
          <w:rFonts w:cs="Arial"/>
          <w:sz w:val="22"/>
          <w:szCs w:val="22"/>
        </w:rPr>
        <w:t xml:space="preserve">In 2022-23 Project Food worked with </w:t>
      </w:r>
      <w:r w:rsidR="00534DBD">
        <w:rPr>
          <w:rFonts w:cs="Arial"/>
          <w:sz w:val="22"/>
          <w:szCs w:val="22"/>
        </w:rPr>
        <w:t>552</w:t>
      </w:r>
      <w:r w:rsidRPr="00F61EEA">
        <w:rPr>
          <w:rFonts w:cs="Arial"/>
          <w:sz w:val="22"/>
          <w:szCs w:val="22"/>
        </w:rPr>
        <w:t xml:space="preserve"> adults and </w:t>
      </w:r>
      <w:r w:rsidR="00534DBD">
        <w:rPr>
          <w:rFonts w:cs="Arial"/>
          <w:sz w:val="22"/>
          <w:szCs w:val="22"/>
        </w:rPr>
        <w:t>78</w:t>
      </w:r>
      <w:r w:rsidRPr="00F61EEA">
        <w:rPr>
          <w:rFonts w:cs="Arial"/>
          <w:sz w:val="22"/>
          <w:szCs w:val="22"/>
        </w:rPr>
        <w:t xml:space="preserve"> children, and in 2023-24 Project Food worked with </w:t>
      </w:r>
      <w:r w:rsidR="00534DBD">
        <w:rPr>
          <w:rFonts w:cs="Arial"/>
          <w:sz w:val="22"/>
          <w:szCs w:val="22"/>
        </w:rPr>
        <w:t>5</w:t>
      </w:r>
      <w:r w:rsidR="004724BF">
        <w:rPr>
          <w:rFonts w:cs="Arial"/>
          <w:sz w:val="22"/>
          <w:szCs w:val="22"/>
        </w:rPr>
        <w:t>6</w:t>
      </w:r>
      <w:r w:rsidR="00534DBD">
        <w:rPr>
          <w:rFonts w:cs="Arial"/>
          <w:sz w:val="22"/>
          <w:szCs w:val="22"/>
        </w:rPr>
        <w:t xml:space="preserve">5 </w:t>
      </w:r>
      <w:r w:rsidRPr="00F61EEA">
        <w:rPr>
          <w:rFonts w:cs="Arial"/>
          <w:sz w:val="22"/>
          <w:szCs w:val="22"/>
        </w:rPr>
        <w:t xml:space="preserve">adults and </w:t>
      </w:r>
      <w:r w:rsidR="00534DBD">
        <w:rPr>
          <w:rFonts w:cs="Arial"/>
          <w:sz w:val="22"/>
          <w:szCs w:val="22"/>
        </w:rPr>
        <w:t>108</w:t>
      </w:r>
      <w:r w:rsidRPr="00F61EEA">
        <w:rPr>
          <w:rFonts w:cs="Arial"/>
          <w:sz w:val="22"/>
          <w:szCs w:val="22"/>
        </w:rPr>
        <w:t xml:space="preserve"> children. Considering Project Food is not a comprehensive service across East Devon and South Somerset, this reach </w:t>
      </w:r>
      <w:r w:rsidR="006440FD" w:rsidRPr="00F61EEA">
        <w:rPr>
          <w:rFonts w:cs="Arial"/>
          <w:sz w:val="22"/>
          <w:szCs w:val="22"/>
        </w:rPr>
        <w:t>(</w:t>
      </w:r>
      <w:r w:rsidR="00534DBD">
        <w:rPr>
          <w:rFonts w:cs="Arial"/>
          <w:sz w:val="22"/>
          <w:szCs w:val="22"/>
        </w:rPr>
        <w:t xml:space="preserve">over 600 </w:t>
      </w:r>
      <w:r w:rsidR="006440FD" w:rsidRPr="00F61EEA">
        <w:rPr>
          <w:rFonts w:cs="Arial"/>
          <w:sz w:val="22"/>
          <w:szCs w:val="22"/>
        </w:rPr>
        <w:t>people per annum</w:t>
      </w:r>
      <w:r w:rsidR="00B15D3A">
        <w:rPr>
          <w:rFonts w:cs="Arial"/>
          <w:sz w:val="22"/>
          <w:szCs w:val="22"/>
        </w:rPr>
        <w:t xml:space="preserve"> (some of them with a weekly service)</w:t>
      </w:r>
      <w:r w:rsidR="006440FD" w:rsidRPr="00F61EEA">
        <w:rPr>
          <w:rFonts w:cs="Arial"/>
          <w:sz w:val="22"/>
          <w:szCs w:val="22"/>
        </w:rPr>
        <w:t xml:space="preserve">) </w:t>
      </w:r>
      <w:r w:rsidRPr="00F61EEA">
        <w:rPr>
          <w:rFonts w:cs="Arial"/>
          <w:sz w:val="22"/>
          <w:szCs w:val="22"/>
        </w:rPr>
        <w:t>is impressive.</w:t>
      </w:r>
    </w:p>
    <w:p w14:paraId="165F1C09" w14:textId="13B0B84F" w:rsidR="0051281F" w:rsidRPr="00F61EEA" w:rsidRDefault="0051281F" w:rsidP="008C7945">
      <w:pPr>
        <w:spacing w:after="0" w:line="276" w:lineRule="auto"/>
        <w:rPr>
          <w:rFonts w:cs="Arial"/>
          <w:sz w:val="22"/>
          <w:szCs w:val="22"/>
        </w:rPr>
      </w:pPr>
    </w:p>
    <w:p w14:paraId="59C3451B" w14:textId="1A2EBFD0" w:rsidR="0051281F" w:rsidRPr="00AF3222" w:rsidRDefault="0051281F">
      <w:pPr>
        <w:pStyle w:val="Heading2"/>
        <w:numPr>
          <w:ilvl w:val="1"/>
          <w:numId w:val="1"/>
        </w:numPr>
        <w:spacing w:line="276" w:lineRule="auto"/>
        <w:rPr>
          <w:rFonts w:asciiTheme="minorHAnsi" w:hAnsiTheme="minorHAnsi" w:cs="Arial"/>
          <w:b/>
          <w:bCs/>
          <w:color w:val="43B649"/>
          <w:sz w:val="22"/>
          <w:szCs w:val="22"/>
        </w:rPr>
      </w:pPr>
      <w:r w:rsidRPr="00AF3222">
        <w:rPr>
          <w:rFonts w:asciiTheme="minorHAnsi" w:hAnsiTheme="minorHAnsi" w:cs="Arial"/>
          <w:b/>
          <w:bCs/>
          <w:color w:val="43B649"/>
          <w:sz w:val="22"/>
          <w:szCs w:val="22"/>
        </w:rPr>
        <w:t>Who should Project Food’s beneficiaries be?</w:t>
      </w:r>
    </w:p>
    <w:p w14:paraId="333F13B9" w14:textId="77777777" w:rsidR="0051281F" w:rsidRPr="00F61EEA" w:rsidRDefault="0051281F" w:rsidP="005171F1">
      <w:pPr>
        <w:spacing w:after="0" w:line="276" w:lineRule="auto"/>
        <w:ind w:hanging="11"/>
        <w:rPr>
          <w:rFonts w:cs="Arial"/>
          <w:sz w:val="22"/>
          <w:szCs w:val="22"/>
        </w:rPr>
      </w:pPr>
    </w:p>
    <w:p w14:paraId="15E45DCD" w14:textId="5A28A387" w:rsidR="0051281F" w:rsidRPr="00F61EEA" w:rsidRDefault="0051281F" w:rsidP="005171F1">
      <w:pPr>
        <w:spacing w:line="276" w:lineRule="auto"/>
        <w:rPr>
          <w:rFonts w:cs="Arial"/>
          <w:sz w:val="22"/>
          <w:szCs w:val="22"/>
        </w:rPr>
      </w:pPr>
      <w:r w:rsidRPr="00F61EEA">
        <w:rPr>
          <w:rFonts w:cs="Arial"/>
          <w:sz w:val="22"/>
          <w:szCs w:val="22"/>
        </w:rPr>
        <w:t>Generally the benefits of healthy eating seem to be widely known across the population and adults want to eat well themselves and to help their family members eat well. Those on low income are not necessarily unable to cook or unaware of the health benefits of good quality ingredients, but more likely unable to afford nutritional food regularly – what they want is help in getting back into good cooking habits on a budget. It was felt that Project Food’s mission should remain helping people improve their health via good diet.</w:t>
      </w:r>
    </w:p>
    <w:p w14:paraId="74EF40C9" w14:textId="77777777" w:rsidR="0051281F" w:rsidRPr="00F61EEA" w:rsidRDefault="0051281F" w:rsidP="005171F1">
      <w:pPr>
        <w:spacing w:line="276" w:lineRule="auto"/>
        <w:rPr>
          <w:rFonts w:cs="Arial"/>
          <w:sz w:val="22"/>
          <w:szCs w:val="22"/>
        </w:rPr>
      </w:pPr>
      <w:r w:rsidRPr="00F61EEA">
        <w:rPr>
          <w:rFonts w:cs="Arial"/>
          <w:sz w:val="22"/>
          <w:szCs w:val="22"/>
        </w:rPr>
        <w:t xml:space="preserve">PF should focus on those people where its services could effectively make a difference, and with people who are willing to address health issues by changing their diet. PF should therefore </w:t>
      </w:r>
      <w:r w:rsidRPr="00F61EEA">
        <w:rPr>
          <w:rFonts w:cs="Arial"/>
          <w:sz w:val="22"/>
          <w:szCs w:val="22"/>
        </w:rPr>
        <w:lastRenderedPageBreak/>
        <w:t xml:space="preserve">clarify its criteria for inclusion in its services. This will help beneficiaries understand if PF can offer them something or if another service might be more appropriate. Clarity also helps staff and volunteers understand their role and focus on impact. </w:t>
      </w:r>
    </w:p>
    <w:p w14:paraId="19954B85" w14:textId="77777777" w:rsidR="0051281F" w:rsidRPr="00F61EEA" w:rsidRDefault="0051281F" w:rsidP="005171F1">
      <w:pPr>
        <w:spacing w:line="276" w:lineRule="auto"/>
        <w:jc w:val="center"/>
        <w:rPr>
          <w:rFonts w:cs="Arial"/>
          <w:i/>
          <w:iCs/>
          <w:sz w:val="22"/>
          <w:szCs w:val="22"/>
        </w:rPr>
      </w:pPr>
      <w:r w:rsidRPr="00F61EEA">
        <w:rPr>
          <w:rFonts w:cs="Arial"/>
          <w:i/>
          <w:iCs/>
          <w:sz w:val="22"/>
          <w:szCs w:val="22"/>
        </w:rPr>
        <w:t>‘The criteria for inclusion in our services need to be clearer’</w:t>
      </w:r>
    </w:p>
    <w:p w14:paraId="0F7EE165" w14:textId="15F6B020" w:rsidR="0051281F" w:rsidRPr="00F61EEA" w:rsidRDefault="0051281F" w:rsidP="005171F1">
      <w:pPr>
        <w:spacing w:line="276" w:lineRule="auto"/>
        <w:rPr>
          <w:rFonts w:cs="Arial"/>
          <w:b/>
          <w:bCs/>
          <w:sz w:val="22"/>
          <w:szCs w:val="22"/>
        </w:rPr>
      </w:pPr>
      <w:r w:rsidRPr="00F61EEA">
        <w:rPr>
          <w:rFonts w:cs="Arial"/>
          <w:sz w:val="22"/>
          <w:szCs w:val="22"/>
        </w:rPr>
        <w:t>Many people argued that PF needed to more tightly define its core beneficiaries, as ‘</w:t>
      </w:r>
      <w:r w:rsidRPr="00F61EEA">
        <w:rPr>
          <w:rFonts w:cs="Arial"/>
          <w:i/>
          <w:iCs/>
          <w:sz w:val="22"/>
          <w:szCs w:val="22"/>
        </w:rPr>
        <w:t>the stronger your key messages, the better it is for funding and support – from both funders and the public</w:t>
      </w:r>
      <w:r w:rsidRPr="00F61EEA">
        <w:rPr>
          <w:rFonts w:cs="Arial"/>
          <w:sz w:val="22"/>
          <w:szCs w:val="22"/>
        </w:rPr>
        <w:t>’ and ‘</w:t>
      </w:r>
      <w:r w:rsidRPr="00F61EEA">
        <w:rPr>
          <w:rFonts w:cs="Arial"/>
          <w:i/>
          <w:iCs/>
          <w:sz w:val="22"/>
          <w:szCs w:val="22"/>
        </w:rPr>
        <w:t>being all things to all people is inefficient</w:t>
      </w:r>
      <w:r w:rsidRPr="00F61EEA">
        <w:rPr>
          <w:rFonts w:cs="Arial"/>
          <w:sz w:val="22"/>
          <w:szCs w:val="22"/>
        </w:rPr>
        <w:t>’. It was felt reaching young people and children, parents with young children, and people with a recognised diet-related illness were the priority groups. The aim is to tackle current and prevent future health problems. Working with Family Centres, GP surgeries</w:t>
      </w:r>
      <w:r w:rsidR="0062546A">
        <w:rPr>
          <w:rFonts w:cs="Arial"/>
          <w:sz w:val="22"/>
          <w:szCs w:val="22"/>
        </w:rPr>
        <w:t>,</w:t>
      </w:r>
      <w:r w:rsidRPr="00F61EEA">
        <w:rPr>
          <w:rFonts w:cs="Arial"/>
          <w:sz w:val="22"/>
          <w:szCs w:val="22"/>
        </w:rPr>
        <w:t xml:space="preserve"> </w:t>
      </w:r>
      <w:r w:rsidR="0062546A" w:rsidRPr="00F61EEA">
        <w:rPr>
          <w:rFonts w:cs="Arial"/>
          <w:sz w:val="22"/>
          <w:szCs w:val="22"/>
        </w:rPr>
        <w:t>schools</w:t>
      </w:r>
      <w:r w:rsidR="0062546A">
        <w:rPr>
          <w:rFonts w:cs="Arial"/>
          <w:sz w:val="22"/>
          <w:szCs w:val="22"/>
        </w:rPr>
        <w:t>,</w:t>
      </w:r>
      <w:r w:rsidR="0062546A" w:rsidRPr="00F61EEA">
        <w:rPr>
          <w:rFonts w:cs="Arial"/>
          <w:sz w:val="22"/>
          <w:szCs w:val="22"/>
        </w:rPr>
        <w:t xml:space="preserve"> </w:t>
      </w:r>
      <w:r w:rsidR="0062546A">
        <w:rPr>
          <w:rFonts w:cs="Arial"/>
          <w:sz w:val="22"/>
          <w:szCs w:val="22"/>
        </w:rPr>
        <w:t>p</w:t>
      </w:r>
      <w:r w:rsidRPr="00F61EEA">
        <w:rPr>
          <w:rFonts w:cs="Arial"/>
          <w:sz w:val="22"/>
          <w:szCs w:val="22"/>
        </w:rPr>
        <w:t xml:space="preserve">ublic </w:t>
      </w:r>
      <w:r w:rsidR="0062546A">
        <w:rPr>
          <w:rFonts w:cs="Arial"/>
          <w:sz w:val="22"/>
          <w:szCs w:val="22"/>
        </w:rPr>
        <w:t>and mental health agencies</w:t>
      </w:r>
      <w:r w:rsidRPr="00F61EEA">
        <w:rPr>
          <w:rFonts w:cs="Arial"/>
          <w:sz w:val="22"/>
          <w:szCs w:val="22"/>
        </w:rPr>
        <w:t>, and were seen as essential to reaching beneficiaries.</w:t>
      </w:r>
    </w:p>
    <w:p w14:paraId="11999C63" w14:textId="3FA953A3" w:rsidR="0051281F" w:rsidRPr="00F61EEA" w:rsidRDefault="0051281F" w:rsidP="005171F1">
      <w:pPr>
        <w:spacing w:line="276" w:lineRule="auto"/>
        <w:rPr>
          <w:rFonts w:cs="Arial"/>
          <w:sz w:val="22"/>
          <w:szCs w:val="22"/>
        </w:rPr>
      </w:pPr>
      <w:r w:rsidRPr="0062546A">
        <w:rPr>
          <w:rFonts w:cs="Arial"/>
          <w:b/>
          <w:bCs/>
          <w:color w:val="BE1E2C"/>
          <w:sz w:val="22"/>
          <w:szCs w:val="22"/>
        </w:rPr>
        <w:t>Conclusion</w:t>
      </w:r>
      <w:r w:rsidRPr="00F61EEA">
        <w:rPr>
          <w:rFonts w:cs="Arial"/>
          <w:sz w:val="22"/>
          <w:szCs w:val="22"/>
        </w:rPr>
        <w:t xml:space="preserve">: </w:t>
      </w:r>
    </w:p>
    <w:p w14:paraId="195ED3CF" w14:textId="77777777" w:rsidR="00EB4DE6" w:rsidRPr="00EB4DE6" w:rsidRDefault="00EB4DE6" w:rsidP="00E65107">
      <w:pPr>
        <w:pStyle w:val="ListParagraph"/>
        <w:numPr>
          <w:ilvl w:val="0"/>
          <w:numId w:val="5"/>
        </w:numPr>
        <w:spacing w:line="276" w:lineRule="auto"/>
        <w:ind w:left="360"/>
        <w:rPr>
          <w:rFonts w:cs="Arial"/>
          <w:sz w:val="22"/>
          <w:szCs w:val="22"/>
        </w:rPr>
      </w:pPr>
      <w:r>
        <w:t>Children and young people (and their families) living in low income households</w:t>
      </w:r>
    </w:p>
    <w:p w14:paraId="192DB314" w14:textId="736E8A8D" w:rsidR="00EB4DE6" w:rsidRPr="00C805CC" w:rsidRDefault="00EB4DE6" w:rsidP="0083443C">
      <w:pPr>
        <w:pStyle w:val="ListParagraph"/>
        <w:numPr>
          <w:ilvl w:val="0"/>
          <w:numId w:val="5"/>
        </w:numPr>
        <w:spacing w:line="276" w:lineRule="auto"/>
        <w:ind w:left="360"/>
        <w:rPr>
          <w:rFonts w:cs="Arial"/>
          <w:sz w:val="22"/>
          <w:szCs w:val="22"/>
        </w:rPr>
      </w:pPr>
      <w:r w:rsidRPr="00F61EEA">
        <w:t>People with or at risk of diet related diseases and conditions affected by diet</w:t>
      </w:r>
      <w:r>
        <w:t>, prioritising those</w:t>
      </w:r>
      <w:r w:rsidRPr="00F61EEA">
        <w:t xml:space="preserve"> living on low incomes</w:t>
      </w:r>
      <w:r w:rsidR="00C805CC">
        <w:t xml:space="preserve"> </w:t>
      </w:r>
    </w:p>
    <w:p w14:paraId="07B4AA86" w14:textId="141A4BAE" w:rsidR="0051281F" w:rsidRPr="00AF3222" w:rsidRDefault="0051281F">
      <w:pPr>
        <w:pStyle w:val="Heading2"/>
        <w:numPr>
          <w:ilvl w:val="1"/>
          <w:numId w:val="25"/>
        </w:numPr>
        <w:spacing w:after="120" w:line="276" w:lineRule="auto"/>
        <w:rPr>
          <w:rFonts w:asciiTheme="minorHAnsi" w:hAnsiTheme="minorHAnsi" w:cs="Arial"/>
          <w:b/>
          <w:bCs/>
          <w:color w:val="43B649"/>
          <w:sz w:val="22"/>
          <w:szCs w:val="22"/>
        </w:rPr>
      </w:pPr>
      <w:r w:rsidRPr="00AF3222">
        <w:rPr>
          <w:rFonts w:asciiTheme="minorHAnsi" w:hAnsiTheme="minorHAnsi" w:cs="Arial"/>
          <w:b/>
          <w:bCs/>
          <w:color w:val="43B649"/>
          <w:sz w:val="22"/>
          <w:szCs w:val="22"/>
        </w:rPr>
        <w:t xml:space="preserve">With these beneficiaries in mind and given the need in the area, what impact does Project Food want to have? </w:t>
      </w:r>
    </w:p>
    <w:p w14:paraId="38FE7A59" w14:textId="01AECDE2" w:rsidR="0051281F" w:rsidRPr="00F61EEA" w:rsidRDefault="0051281F" w:rsidP="005171F1">
      <w:pPr>
        <w:spacing w:line="276" w:lineRule="auto"/>
        <w:rPr>
          <w:rFonts w:cs="Arial"/>
          <w:sz w:val="22"/>
          <w:szCs w:val="22"/>
        </w:rPr>
      </w:pPr>
      <w:r w:rsidRPr="00F61EEA">
        <w:rPr>
          <w:rFonts w:cs="Arial"/>
          <w:sz w:val="22"/>
          <w:szCs w:val="22"/>
        </w:rPr>
        <w:t xml:space="preserve">Overall, Project Food needs to have a clear focus on shifting individual behaviour and working with those interested in change. It was accepted that health needs, food poverty and isolation are inter-linked. With food education </w:t>
      </w:r>
      <w:r w:rsidR="0062546A">
        <w:rPr>
          <w:rFonts w:cs="Arial"/>
          <w:sz w:val="22"/>
          <w:szCs w:val="22"/>
        </w:rPr>
        <w:t>for</w:t>
      </w:r>
      <w:r w:rsidRPr="00F61EEA">
        <w:rPr>
          <w:rFonts w:cs="Arial"/>
          <w:sz w:val="22"/>
          <w:szCs w:val="22"/>
        </w:rPr>
        <w:t xml:space="preserve"> families</w:t>
      </w:r>
      <w:r w:rsidR="0062546A">
        <w:rPr>
          <w:rFonts w:cs="Arial"/>
          <w:sz w:val="22"/>
          <w:szCs w:val="22"/>
        </w:rPr>
        <w:t>, those with diet related disease</w:t>
      </w:r>
      <w:r w:rsidRPr="00F61EEA">
        <w:rPr>
          <w:rFonts w:cs="Arial"/>
          <w:sz w:val="22"/>
          <w:szCs w:val="22"/>
        </w:rPr>
        <w:t xml:space="preserve"> and people facing poverty as its focus, PF should be able to express the value of its services and its impact in the areas of health improvements, </w:t>
      </w:r>
      <w:r w:rsidR="0062546A">
        <w:rPr>
          <w:rFonts w:cs="Arial"/>
          <w:sz w:val="22"/>
          <w:szCs w:val="22"/>
        </w:rPr>
        <w:t>improved diet</w:t>
      </w:r>
      <w:r w:rsidRPr="00F61EEA">
        <w:rPr>
          <w:rFonts w:cs="Arial"/>
          <w:sz w:val="22"/>
          <w:szCs w:val="22"/>
        </w:rPr>
        <w:t xml:space="preserve"> and food poverty.</w:t>
      </w:r>
    </w:p>
    <w:p w14:paraId="15A86D7E" w14:textId="77777777" w:rsidR="0051281F" w:rsidRPr="00F61EEA" w:rsidRDefault="0051281F" w:rsidP="005171F1">
      <w:pPr>
        <w:spacing w:line="276" w:lineRule="auto"/>
        <w:jc w:val="center"/>
        <w:rPr>
          <w:rFonts w:cs="Arial"/>
          <w:i/>
          <w:iCs/>
          <w:sz w:val="22"/>
          <w:szCs w:val="22"/>
        </w:rPr>
      </w:pPr>
      <w:r w:rsidRPr="00F61EEA">
        <w:rPr>
          <w:rFonts w:cs="Arial"/>
          <w:i/>
          <w:iCs/>
          <w:sz w:val="22"/>
          <w:szCs w:val="22"/>
        </w:rPr>
        <w:t>‘We should be creating independence and agency rather than perpetuating dependence’</w:t>
      </w:r>
    </w:p>
    <w:p w14:paraId="797D4759" w14:textId="77777777" w:rsidR="0051281F" w:rsidRPr="00F61EEA" w:rsidRDefault="0051281F" w:rsidP="005171F1">
      <w:pPr>
        <w:spacing w:line="276" w:lineRule="auto"/>
        <w:rPr>
          <w:rFonts w:cs="Arial"/>
          <w:sz w:val="22"/>
          <w:szCs w:val="22"/>
        </w:rPr>
      </w:pPr>
      <w:r w:rsidRPr="00F61EEA">
        <w:rPr>
          <w:rFonts w:cs="Arial"/>
          <w:sz w:val="22"/>
          <w:szCs w:val="22"/>
        </w:rPr>
        <w:t>In order to do this, Project Food should develop ‘a pathway to a healthier diet’ outcome approach based on the COM-B model (Confidence-Opportunity-Motivation=Behaviour Change). This means PF understands the needs and barriers faced by each individual/ family from the start (diagnostic), and then a series of interventions are agreed which support the individual/ family along their journey to improved diet, food confidence and healthy eating choices. Through this pathway model, PF will need to speak to individuals to agree their ‘pathway plan’ and this has the advantage of collaborating more closely with beneficiaries to shape the courses and services, ‘</w:t>
      </w:r>
      <w:r w:rsidRPr="00F61EEA">
        <w:rPr>
          <w:rFonts w:cs="Arial"/>
          <w:i/>
          <w:iCs/>
          <w:sz w:val="22"/>
          <w:szCs w:val="22"/>
        </w:rPr>
        <w:t>rather than us instructing them what to do</w:t>
      </w:r>
      <w:r w:rsidRPr="00F61EEA">
        <w:rPr>
          <w:rFonts w:cs="Arial"/>
          <w:sz w:val="22"/>
          <w:szCs w:val="22"/>
        </w:rPr>
        <w:t>’.</w:t>
      </w:r>
    </w:p>
    <w:p w14:paraId="56271399" w14:textId="77777777" w:rsidR="0051281F" w:rsidRPr="00F61EEA" w:rsidRDefault="0051281F" w:rsidP="005171F1">
      <w:pPr>
        <w:spacing w:line="276" w:lineRule="auto"/>
        <w:rPr>
          <w:rFonts w:cs="Arial"/>
          <w:sz w:val="22"/>
          <w:szCs w:val="22"/>
        </w:rPr>
      </w:pPr>
      <w:r w:rsidRPr="00F61EEA">
        <w:rPr>
          <w:rFonts w:cs="Arial"/>
          <w:sz w:val="22"/>
          <w:szCs w:val="22"/>
        </w:rPr>
        <w:t xml:space="preserve">Monitoring changes along the pathway should be simpler as outcomes are agreed at the start. These can be collectively analysed within the PF evaluation framework, thereby demonstrating PF’s impact as well as highlighting areas to develop and improve. Participants were not clear how PF currently evaluates its services, so, once the evaluation framework has been reviewed and agreed, staff and volunteers need to understand how to operationalise the framework. </w:t>
      </w:r>
    </w:p>
    <w:p w14:paraId="03E55AFF" w14:textId="77777777" w:rsidR="0062546A" w:rsidRDefault="0062546A">
      <w:pPr>
        <w:rPr>
          <w:rFonts w:cs="Arial"/>
          <w:b/>
          <w:bCs/>
          <w:color w:val="FF0000"/>
          <w:sz w:val="22"/>
          <w:szCs w:val="22"/>
        </w:rPr>
      </w:pPr>
      <w:r>
        <w:rPr>
          <w:rFonts w:cs="Arial"/>
          <w:b/>
          <w:bCs/>
          <w:color w:val="FF0000"/>
          <w:sz w:val="22"/>
          <w:szCs w:val="22"/>
        </w:rPr>
        <w:br w:type="page"/>
      </w:r>
    </w:p>
    <w:p w14:paraId="5FBAA811" w14:textId="003171BF" w:rsidR="00D80CE6" w:rsidRPr="0062546A" w:rsidRDefault="0051281F" w:rsidP="005171F1">
      <w:pPr>
        <w:spacing w:after="0" w:line="276" w:lineRule="auto"/>
        <w:rPr>
          <w:rFonts w:cs="Arial"/>
          <w:color w:val="BE1E2C"/>
          <w:sz w:val="22"/>
          <w:szCs w:val="22"/>
        </w:rPr>
      </w:pPr>
      <w:r w:rsidRPr="0062546A">
        <w:rPr>
          <w:rFonts w:cs="Arial"/>
          <w:b/>
          <w:bCs/>
          <w:color w:val="BE1E2C"/>
          <w:sz w:val="22"/>
          <w:szCs w:val="22"/>
        </w:rPr>
        <w:lastRenderedPageBreak/>
        <w:t>Conclusion</w:t>
      </w:r>
      <w:r w:rsidRPr="0062546A">
        <w:rPr>
          <w:rFonts w:cs="Arial"/>
          <w:color w:val="BE1E2C"/>
          <w:sz w:val="22"/>
          <w:szCs w:val="22"/>
        </w:rPr>
        <w:t xml:space="preserve">: </w:t>
      </w:r>
    </w:p>
    <w:p w14:paraId="08D05C18" w14:textId="08BD364F" w:rsidR="00723225" w:rsidRDefault="00D80CE6" w:rsidP="005171F1">
      <w:pPr>
        <w:spacing w:after="0" w:line="276" w:lineRule="auto"/>
        <w:rPr>
          <w:rFonts w:cs="Arial"/>
          <w:sz w:val="22"/>
          <w:szCs w:val="22"/>
        </w:rPr>
      </w:pPr>
      <w:r w:rsidRPr="00F61EEA">
        <w:rPr>
          <w:rFonts w:cs="Arial"/>
          <w:sz w:val="22"/>
          <w:szCs w:val="22"/>
        </w:rPr>
        <w:t>The starting point for inclusion in Project Food projects is that people want to improve their diets</w:t>
      </w:r>
      <w:r w:rsidR="00723225">
        <w:rPr>
          <w:rFonts w:cs="Arial"/>
          <w:sz w:val="22"/>
          <w:szCs w:val="22"/>
        </w:rPr>
        <w:t xml:space="preserve"> and they feel ready to try to make changes (self efficacy).</w:t>
      </w:r>
    </w:p>
    <w:p w14:paraId="0A6A8997" w14:textId="1FC94E5F" w:rsidR="00D80CE6" w:rsidRPr="00F61EEA" w:rsidRDefault="00723225" w:rsidP="005171F1">
      <w:pPr>
        <w:spacing w:after="0" w:line="276" w:lineRule="auto"/>
        <w:rPr>
          <w:rFonts w:cs="Arial"/>
          <w:sz w:val="22"/>
          <w:szCs w:val="22"/>
        </w:rPr>
      </w:pPr>
      <w:r>
        <w:rPr>
          <w:rFonts w:cs="Arial"/>
          <w:sz w:val="22"/>
          <w:szCs w:val="22"/>
        </w:rPr>
        <w:t xml:space="preserve">  </w:t>
      </w:r>
    </w:p>
    <w:p w14:paraId="3427AE92" w14:textId="0B65272B" w:rsidR="0051281F" w:rsidRPr="00F61EEA" w:rsidRDefault="0051281F" w:rsidP="005171F1">
      <w:pPr>
        <w:spacing w:after="0" w:line="276" w:lineRule="auto"/>
        <w:rPr>
          <w:rFonts w:cs="Arial"/>
          <w:sz w:val="22"/>
          <w:szCs w:val="22"/>
        </w:rPr>
      </w:pPr>
      <w:r w:rsidRPr="00F61EEA">
        <w:rPr>
          <w:rFonts w:cs="Arial"/>
          <w:sz w:val="22"/>
          <w:szCs w:val="22"/>
        </w:rPr>
        <w:t xml:space="preserve">Project Food should </w:t>
      </w:r>
      <w:r w:rsidR="00D80CE6" w:rsidRPr="00F61EEA">
        <w:rPr>
          <w:rFonts w:cs="Arial"/>
          <w:sz w:val="22"/>
          <w:szCs w:val="22"/>
        </w:rPr>
        <w:t xml:space="preserve">then </w:t>
      </w:r>
      <w:r w:rsidRPr="00F61EEA">
        <w:rPr>
          <w:rFonts w:cs="Arial"/>
          <w:sz w:val="22"/>
          <w:szCs w:val="22"/>
        </w:rPr>
        <w:t>focus on the COM-B model and:</w:t>
      </w:r>
    </w:p>
    <w:p w14:paraId="7160F6A5" w14:textId="77777777" w:rsidR="0051281F" w:rsidRPr="00F61EEA" w:rsidRDefault="0051281F">
      <w:pPr>
        <w:pStyle w:val="ListParagraph"/>
        <w:numPr>
          <w:ilvl w:val="0"/>
          <w:numId w:val="2"/>
        </w:numPr>
        <w:spacing w:line="276" w:lineRule="auto"/>
        <w:rPr>
          <w:rFonts w:cs="Arial"/>
          <w:sz w:val="22"/>
          <w:szCs w:val="22"/>
        </w:rPr>
      </w:pPr>
      <w:r w:rsidRPr="00F61EEA">
        <w:rPr>
          <w:rFonts w:cs="Arial"/>
          <w:sz w:val="22"/>
          <w:szCs w:val="22"/>
        </w:rPr>
        <w:t xml:space="preserve">encourage healthy eating habits through skills development and </w:t>
      </w:r>
      <w:r w:rsidRPr="00F61EEA">
        <w:rPr>
          <w:rFonts w:cs="Arial"/>
          <w:sz w:val="22"/>
          <w:szCs w:val="22"/>
          <w:u w:val="single"/>
        </w:rPr>
        <w:t>confidence</w:t>
      </w:r>
      <w:r w:rsidRPr="00F61EEA">
        <w:rPr>
          <w:rFonts w:cs="Arial"/>
          <w:sz w:val="22"/>
          <w:szCs w:val="22"/>
        </w:rPr>
        <w:t xml:space="preserve"> building, which will hopefully lead to long-term, sustainable changes</w:t>
      </w:r>
    </w:p>
    <w:p w14:paraId="2FE30F74" w14:textId="77777777" w:rsidR="0051281F" w:rsidRPr="00F61EEA" w:rsidRDefault="0051281F">
      <w:pPr>
        <w:pStyle w:val="ListParagraph"/>
        <w:numPr>
          <w:ilvl w:val="0"/>
          <w:numId w:val="2"/>
        </w:numPr>
        <w:spacing w:line="276" w:lineRule="auto"/>
        <w:rPr>
          <w:rFonts w:cs="Arial"/>
          <w:sz w:val="22"/>
          <w:szCs w:val="22"/>
        </w:rPr>
      </w:pPr>
      <w:r w:rsidRPr="00F61EEA">
        <w:rPr>
          <w:rFonts w:cs="Arial"/>
          <w:sz w:val="22"/>
          <w:szCs w:val="22"/>
        </w:rPr>
        <w:t xml:space="preserve">offer </w:t>
      </w:r>
      <w:r w:rsidRPr="00F61EEA">
        <w:rPr>
          <w:rFonts w:cs="Arial"/>
          <w:sz w:val="22"/>
          <w:szCs w:val="22"/>
          <w:u w:val="single"/>
        </w:rPr>
        <w:t>opportunities</w:t>
      </w:r>
      <w:r w:rsidRPr="00F61EEA">
        <w:rPr>
          <w:rFonts w:cs="Arial"/>
          <w:sz w:val="22"/>
          <w:szCs w:val="22"/>
        </w:rPr>
        <w:t xml:space="preserve"> to people to gain skills and knowledge to create healthy meals and enjoyable meal-times, which will also support people’s mental and physical health</w:t>
      </w:r>
    </w:p>
    <w:p w14:paraId="34D4A431" w14:textId="2A1D0064" w:rsidR="0051281F" w:rsidRDefault="0051281F">
      <w:pPr>
        <w:pStyle w:val="ListParagraph"/>
        <w:numPr>
          <w:ilvl w:val="0"/>
          <w:numId w:val="2"/>
        </w:numPr>
        <w:spacing w:line="276" w:lineRule="auto"/>
        <w:rPr>
          <w:rFonts w:cs="Arial"/>
          <w:sz w:val="22"/>
          <w:szCs w:val="22"/>
        </w:rPr>
      </w:pPr>
      <w:r w:rsidRPr="00F61EEA">
        <w:rPr>
          <w:rFonts w:cs="Arial"/>
          <w:sz w:val="22"/>
          <w:szCs w:val="22"/>
          <w:u w:val="single"/>
        </w:rPr>
        <w:t>motivate</w:t>
      </w:r>
      <w:r w:rsidRPr="00F61EEA">
        <w:rPr>
          <w:rFonts w:cs="Arial"/>
          <w:sz w:val="22"/>
          <w:szCs w:val="22"/>
        </w:rPr>
        <w:t xml:space="preserve"> people through discussions, practical advice, signposting and workshops</w:t>
      </w:r>
      <w:r w:rsidR="0062546A">
        <w:rPr>
          <w:rFonts w:cs="Arial"/>
          <w:sz w:val="22"/>
          <w:szCs w:val="22"/>
        </w:rPr>
        <w:t>.</w:t>
      </w:r>
    </w:p>
    <w:p w14:paraId="42AAAEB1" w14:textId="589122CF" w:rsidR="0051281F" w:rsidRPr="00AF3222" w:rsidRDefault="0051281F">
      <w:pPr>
        <w:pStyle w:val="Heading2"/>
        <w:numPr>
          <w:ilvl w:val="1"/>
          <w:numId w:val="25"/>
        </w:numPr>
        <w:spacing w:line="276" w:lineRule="auto"/>
        <w:rPr>
          <w:rFonts w:asciiTheme="minorHAnsi" w:hAnsiTheme="minorHAnsi" w:cs="Arial"/>
          <w:b/>
          <w:bCs/>
          <w:color w:val="43B649"/>
          <w:sz w:val="22"/>
          <w:szCs w:val="22"/>
        </w:rPr>
      </w:pPr>
      <w:r w:rsidRPr="00AF3222">
        <w:rPr>
          <w:rFonts w:asciiTheme="minorHAnsi" w:hAnsiTheme="minorHAnsi" w:cs="Arial"/>
          <w:b/>
          <w:bCs/>
          <w:color w:val="43B649"/>
          <w:sz w:val="22"/>
          <w:szCs w:val="22"/>
        </w:rPr>
        <w:t>In light of the impact it wants to achieve and its focus, what services should Project Food be delivering?</w:t>
      </w:r>
    </w:p>
    <w:p w14:paraId="7EC5017A" w14:textId="77777777" w:rsidR="0051281F" w:rsidRPr="00F61EEA" w:rsidRDefault="0051281F" w:rsidP="005171F1">
      <w:pPr>
        <w:spacing w:line="276" w:lineRule="auto"/>
        <w:ind w:left="284" w:right="379"/>
        <w:jc w:val="both"/>
        <w:rPr>
          <w:rFonts w:cs="Arial"/>
          <w:i/>
          <w:iCs/>
          <w:sz w:val="22"/>
          <w:szCs w:val="22"/>
        </w:rPr>
      </w:pPr>
      <w:r w:rsidRPr="00F61EEA">
        <w:rPr>
          <w:rFonts w:cs="Arial"/>
          <w:i/>
          <w:iCs/>
          <w:sz w:val="22"/>
          <w:szCs w:val="22"/>
        </w:rPr>
        <w:t>‘We should have targeted services with clear feedback mechanisms – focusing on long-term behaviour change, creating agency and with more connections to others working in this space’</w:t>
      </w:r>
    </w:p>
    <w:p w14:paraId="66D6A4D9" w14:textId="25D92B3D" w:rsidR="0051281F" w:rsidRPr="00F61EEA" w:rsidRDefault="00385AB4" w:rsidP="005171F1">
      <w:pPr>
        <w:spacing w:line="276" w:lineRule="auto"/>
        <w:rPr>
          <w:rFonts w:cs="Arial"/>
          <w:sz w:val="22"/>
          <w:szCs w:val="22"/>
        </w:rPr>
      </w:pPr>
      <w:r w:rsidRPr="00385AB4">
        <w:rPr>
          <w:rFonts w:cs="Arial"/>
          <w:sz w:val="22"/>
          <w:szCs w:val="22"/>
        </w:rPr>
        <w:t>PF should make food education and cooking skills the core part of the COM-B pathway model</w:t>
      </w:r>
      <w:r w:rsidR="0051281F" w:rsidRPr="00F61EEA">
        <w:rPr>
          <w:rFonts w:cs="Arial"/>
          <w:sz w:val="22"/>
          <w:szCs w:val="22"/>
        </w:rPr>
        <w:t>. People have emphasised that having a long-term impact on people’s cooking confidence and eating habits were a priority, rather than tackling short-term problems (which are probably best dealt with by others). This does not mean PF should drop its fruit &amp; veg/ recipe boxes, especially as these are seen as an important addition to the workshops, but these boxes should be seen as part of an agreed pathway with people (so the boxes should not be a stand-alone option).</w:t>
      </w:r>
    </w:p>
    <w:p w14:paraId="537EF8AA" w14:textId="77777777" w:rsidR="0051281F" w:rsidRPr="00F61EEA" w:rsidRDefault="0051281F" w:rsidP="005171F1">
      <w:pPr>
        <w:spacing w:line="276" w:lineRule="auto"/>
        <w:rPr>
          <w:rFonts w:cs="Arial"/>
          <w:sz w:val="22"/>
          <w:szCs w:val="22"/>
        </w:rPr>
      </w:pPr>
      <w:r w:rsidRPr="00F61EEA">
        <w:rPr>
          <w:rFonts w:cs="Arial"/>
          <w:sz w:val="22"/>
          <w:szCs w:val="22"/>
        </w:rPr>
        <w:t xml:space="preserve">PF needs to efficiently signpost beneficiaries along their journey. This should be via existing databases, directories, personal knowledge and information sources (rather than PF spending time and resources creating new resources, directories, etc). In order for this sign-posting to be effective, PF needs to work more closely with other food-related projects in the area, including food-banks, shops (that offer discounted food and meals, or surplus), food co-ops, food larders, physical activity organisers, local growing projects and food suppliers with an interest in supporting families in food insecurity. </w:t>
      </w:r>
    </w:p>
    <w:p w14:paraId="491677CF" w14:textId="7EC1594B" w:rsidR="0051281F" w:rsidRPr="00F61EEA" w:rsidRDefault="0051281F" w:rsidP="005171F1">
      <w:pPr>
        <w:spacing w:line="276" w:lineRule="auto"/>
        <w:rPr>
          <w:rFonts w:cs="Arial"/>
          <w:sz w:val="22"/>
          <w:szCs w:val="22"/>
        </w:rPr>
      </w:pPr>
      <w:r w:rsidRPr="00F61EEA">
        <w:rPr>
          <w:rFonts w:cs="Arial"/>
          <w:sz w:val="22"/>
          <w:szCs w:val="22"/>
        </w:rPr>
        <w:t>Outside of the food sector, PF needs to strengthen its partnerships with the VCSE sector in East Devon and South Somerset, with town councils, housing offices, estate teams, benefits teams, GP surgeries, Family Centres, schools</w:t>
      </w:r>
      <w:r w:rsidR="0062546A">
        <w:rPr>
          <w:rFonts w:cs="Arial"/>
          <w:sz w:val="22"/>
          <w:szCs w:val="22"/>
        </w:rPr>
        <w:t>, exercise providers</w:t>
      </w:r>
      <w:r w:rsidRPr="00F61EEA">
        <w:rPr>
          <w:rFonts w:cs="Arial"/>
          <w:sz w:val="22"/>
          <w:szCs w:val="22"/>
        </w:rPr>
        <w:t xml:space="preserve"> and public health. </w:t>
      </w:r>
    </w:p>
    <w:p w14:paraId="7DFF292C" w14:textId="77777777" w:rsidR="0051281F" w:rsidRPr="00F61EEA" w:rsidRDefault="0051281F" w:rsidP="005171F1">
      <w:pPr>
        <w:spacing w:line="276" w:lineRule="auto"/>
        <w:rPr>
          <w:rFonts w:cs="Arial"/>
          <w:sz w:val="22"/>
          <w:szCs w:val="22"/>
        </w:rPr>
      </w:pPr>
      <w:r w:rsidRPr="00F61EEA">
        <w:rPr>
          <w:rFonts w:cs="Arial"/>
          <w:sz w:val="22"/>
          <w:szCs w:val="22"/>
        </w:rPr>
        <w:t>With clarity of purpose and an effective model to support people, PF can produce a set of referral criteria. Partners will then know who (and who not) to refer.</w:t>
      </w:r>
    </w:p>
    <w:p w14:paraId="40DB692E" w14:textId="77777777" w:rsidR="0051281F" w:rsidRPr="00F61EEA" w:rsidRDefault="0051281F" w:rsidP="005171F1">
      <w:pPr>
        <w:spacing w:after="0" w:line="276" w:lineRule="auto"/>
        <w:rPr>
          <w:rFonts w:cs="Arial"/>
          <w:sz w:val="22"/>
          <w:szCs w:val="22"/>
        </w:rPr>
      </w:pPr>
      <w:r w:rsidRPr="0062546A">
        <w:rPr>
          <w:rFonts w:cs="Arial"/>
          <w:b/>
          <w:bCs/>
          <w:color w:val="BE1E2C"/>
          <w:sz w:val="22"/>
          <w:szCs w:val="22"/>
        </w:rPr>
        <w:t>Conclusion</w:t>
      </w:r>
      <w:r w:rsidRPr="0062546A">
        <w:rPr>
          <w:rFonts w:cs="Arial"/>
          <w:color w:val="BE1E2C"/>
          <w:sz w:val="22"/>
          <w:szCs w:val="22"/>
        </w:rPr>
        <w:t xml:space="preserve">: </w:t>
      </w:r>
      <w:r w:rsidRPr="00F61EEA">
        <w:rPr>
          <w:rFonts w:cs="Arial"/>
          <w:sz w:val="22"/>
          <w:szCs w:val="22"/>
        </w:rPr>
        <w:t>Project Food should:</w:t>
      </w:r>
    </w:p>
    <w:p w14:paraId="3C5EEEA4" w14:textId="77777777" w:rsidR="0051281F" w:rsidRPr="00F61EEA" w:rsidRDefault="0051281F">
      <w:pPr>
        <w:pStyle w:val="ListParagraph"/>
        <w:numPr>
          <w:ilvl w:val="0"/>
          <w:numId w:val="2"/>
        </w:numPr>
        <w:spacing w:line="276" w:lineRule="auto"/>
        <w:rPr>
          <w:rFonts w:cs="Arial"/>
          <w:sz w:val="22"/>
          <w:szCs w:val="22"/>
        </w:rPr>
      </w:pPr>
      <w:r w:rsidRPr="00F61EEA">
        <w:rPr>
          <w:rFonts w:cs="Arial"/>
          <w:sz w:val="22"/>
          <w:szCs w:val="22"/>
        </w:rPr>
        <w:t>offer practical cooking classes, encourage peer support, give nutritional advice and offer recipe boxes to help build peoples’ confidence</w:t>
      </w:r>
    </w:p>
    <w:p w14:paraId="20F5D6C2" w14:textId="77777777" w:rsidR="0051281F" w:rsidRPr="00F61EEA" w:rsidRDefault="0051281F">
      <w:pPr>
        <w:pStyle w:val="ListParagraph"/>
        <w:numPr>
          <w:ilvl w:val="0"/>
          <w:numId w:val="2"/>
        </w:numPr>
        <w:spacing w:line="276" w:lineRule="auto"/>
        <w:rPr>
          <w:rFonts w:cs="Arial"/>
          <w:sz w:val="22"/>
          <w:szCs w:val="22"/>
        </w:rPr>
      </w:pPr>
      <w:r w:rsidRPr="00F61EEA">
        <w:rPr>
          <w:rFonts w:cs="Arial"/>
          <w:sz w:val="22"/>
          <w:szCs w:val="22"/>
        </w:rPr>
        <w:t>encourage healthy eating habits by providing people with opportunities to try new ingredients and recipes, and to learn new skills at workshops and by providing recipe food boxes</w:t>
      </w:r>
    </w:p>
    <w:p w14:paraId="123C8767" w14:textId="77777777" w:rsidR="0051281F" w:rsidRPr="00F61EEA" w:rsidRDefault="0051281F">
      <w:pPr>
        <w:pStyle w:val="ListParagraph"/>
        <w:numPr>
          <w:ilvl w:val="0"/>
          <w:numId w:val="2"/>
        </w:numPr>
        <w:spacing w:line="276" w:lineRule="auto"/>
        <w:rPr>
          <w:rFonts w:cs="Arial"/>
          <w:sz w:val="22"/>
          <w:szCs w:val="22"/>
        </w:rPr>
      </w:pPr>
      <w:r w:rsidRPr="00F61EEA">
        <w:rPr>
          <w:rFonts w:cs="Arial"/>
          <w:sz w:val="22"/>
          <w:szCs w:val="22"/>
        </w:rPr>
        <w:t>work closely with food providers in the area, especially food banks and food larders/ fridges, to improve the quality of the items they offer</w:t>
      </w:r>
    </w:p>
    <w:p w14:paraId="3723335D" w14:textId="67654D3D" w:rsidR="0051281F" w:rsidRPr="00F61EEA" w:rsidRDefault="0051281F">
      <w:pPr>
        <w:pStyle w:val="ListParagraph"/>
        <w:numPr>
          <w:ilvl w:val="0"/>
          <w:numId w:val="2"/>
        </w:numPr>
        <w:spacing w:line="276" w:lineRule="auto"/>
        <w:rPr>
          <w:rFonts w:cs="Arial"/>
          <w:sz w:val="22"/>
          <w:szCs w:val="22"/>
        </w:rPr>
      </w:pPr>
      <w:r w:rsidRPr="00F61EEA">
        <w:rPr>
          <w:rFonts w:cs="Arial"/>
          <w:sz w:val="22"/>
          <w:szCs w:val="22"/>
        </w:rPr>
        <w:t>develop its signposting knowledge in order to point people to additional support</w:t>
      </w:r>
      <w:r w:rsidR="009C0F78">
        <w:rPr>
          <w:rFonts w:cs="Arial"/>
          <w:sz w:val="22"/>
          <w:szCs w:val="22"/>
        </w:rPr>
        <w:t>.</w:t>
      </w:r>
    </w:p>
    <w:p w14:paraId="4244D8B1" w14:textId="21AD3023" w:rsidR="0051281F" w:rsidRPr="00AF3222" w:rsidRDefault="0051281F">
      <w:pPr>
        <w:pStyle w:val="Heading2"/>
        <w:numPr>
          <w:ilvl w:val="1"/>
          <w:numId w:val="25"/>
        </w:numPr>
        <w:spacing w:after="120" w:line="276" w:lineRule="auto"/>
        <w:rPr>
          <w:rFonts w:asciiTheme="minorHAnsi" w:hAnsiTheme="minorHAnsi" w:cs="Arial"/>
          <w:b/>
          <w:bCs/>
          <w:color w:val="43B649"/>
          <w:sz w:val="22"/>
          <w:szCs w:val="22"/>
        </w:rPr>
      </w:pPr>
      <w:r w:rsidRPr="00AF3222">
        <w:rPr>
          <w:rFonts w:asciiTheme="minorHAnsi" w:hAnsiTheme="minorHAnsi" w:cs="Arial"/>
          <w:b/>
          <w:bCs/>
          <w:color w:val="43B649"/>
          <w:sz w:val="22"/>
          <w:szCs w:val="22"/>
        </w:rPr>
        <w:lastRenderedPageBreak/>
        <w:t xml:space="preserve">In practical terms, how </w:t>
      </w:r>
      <w:r w:rsidR="00582CD6" w:rsidRPr="00AF3222">
        <w:rPr>
          <w:rFonts w:asciiTheme="minorHAnsi" w:hAnsiTheme="minorHAnsi" w:cs="Arial"/>
          <w:b/>
          <w:bCs/>
          <w:color w:val="43B649"/>
          <w:sz w:val="22"/>
          <w:szCs w:val="22"/>
        </w:rPr>
        <w:t xml:space="preserve">and where </w:t>
      </w:r>
      <w:r w:rsidRPr="00AF3222">
        <w:rPr>
          <w:rFonts w:asciiTheme="minorHAnsi" w:hAnsiTheme="minorHAnsi" w:cs="Arial"/>
          <w:b/>
          <w:bCs/>
          <w:color w:val="43B649"/>
          <w:sz w:val="22"/>
          <w:szCs w:val="22"/>
        </w:rPr>
        <w:t>will Project Food deliver these services? How will it ensure it reaches the intended beneficiaries?</w:t>
      </w:r>
    </w:p>
    <w:p w14:paraId="56815397" w14:textId="5F4728B2" w:rsidR="0051281F" w:rsidRPr="00F61EEA" w:rsidRDefault="0051281F" w:rsidP="005171F1">
      <w:pPr>
        <w:spacing w:after="0" w:line="276" w:lineRule="auto"/>
        <w:rPr>
          <w:rFonts w:cs="Arial"/>
          <w:sz w:val="22"/>
          <w:szCs w:val="22"/>
        </w:rPr>
      </w:pPr>
      <w:r w:rsidRPr="00F61EEA">
        <w:rPr>
          <w:rFonts w:cs="Arial"/>
          <w:sz w:val="22"/>
          <w:szCs w:val="22"/>
        </w:rPr>
        <w:t xml:space="preserve">Project Food needs to increase its visibility in the community and with stakeholders (see Communications </w:t>
      </w:r>
      <w:r w:rsidR="00D80CE6" w:rsidRPr="00F61EEA">
        <w:rPr>
          <w:rFonts w:cs="Arial"/>
          <w:sz w:val="22"/>
          <w:szCs w:val="22"/>
        </w:rPr>
        <w:t>Strategy</w:t>
      </w:r>
      <w:r w:rsidRPr="00F61EEA">
        <w:rPr>
          <w:rFonts w:cs="Arial"/>
          <w:sz w:val="22"/>
          <w:szCs w:val="22"/>
        </w:rPr>
        <w:t xml:space="preserve">). PF needs to ensure that the tone of all its communications is considered in light of the audience. </w:t>
      </w:r>
    </w:p>
    <w:p w14:paraId="3A70B22E" w14:textId="77777777" w:rsidR="0051281F" w:rsidRPr="00F61EEA" w:rsidRDefault="0051281F" w:rsidP="005171F1">
      <w:pPr>
        <w:spacing w:after="0" w:line="276" w:lineRule="auto"/>
        <w:rPr>
          <w:rFonts w:cs="Arial"/>
          <w:sz w:val="22"/>
          <w:szCs w:val="22"/>
        </w:rPr>
      </w:pPr>
    </w:p>
    <w:p w14:paraId="41F4EB94" w14:textId="77777777" w:rsidR="0051281F" w:rsidRPr="00F61EEA" w:rsidRDefault="0051281F" w:rsidP="005171F1">
      <w:pPr>
        <w:spacing w:after="0" w:line="276" w:lineRule="auto"/>
        <w:ind w:right="380"/>
        <w:jc w:val="both"/>
        <w:rPr>
          <w:rFonts w:cs="Arial"/>
          <w:sz w:val="22"/>
          <w:szCs w:val="22"/>
        </w:rPr>
      </w:pPr>
      <w:r w:rsidRPr="00F61EEA">
        <w:rPr>
          <w:rFonts w:cs="Arial"/>
          <w:sz w:val="22"/>
          <w:szCs w:val="22"/>
        </w:rPr>
        <w:t>There are three main audiences for PF:</w:t>
      </w:r>
    </w:p>
    <w:p w14:paraId="6BFE60AF" w14:textId="77777777" w:rsidR="0051281F" w:rsidRPr="00F61EEA" w:rsidRDefault="0051281F">
      <w:pPr>
        <w:pStyle w:val="ListParagraph"/>
        <w:numPr>
          <w:ilvl w:val="0"/>
          <w:numId w:val="2"/>
        </w:numPr>
        <w:spacing w:after="0" w:line="276" w:lineRule="auto"/>
        <w:ind w:right="380"/>
        <w:jc w:val="both"/>
        <w:rPr>
          <w:rFonts w:cs="Arial"/>
          <w:sz w:val="22"/>
          <w:szCs w:val="22"/>
        </w:rPr>
      </w:pPr>
      <w:r w:rsidRPr="00F61EEA">
        <w:rPr>
          <w:rFonts w:cs="Arial"/>
          <w:sz w:val="22"/>
          <w:szCs w:val="22"/>
        </w:rPr>
        <w:t>beneficiaries</w:t>
      </w:r>
    </w:p>
    <w:p w14:paraId="18D00433" w14:textId="77777777" w:rsidR="0051281F" w:rsidRPr="00F61EEA" w:rsidRDefault="0051281F">
      <w:pPr>
        <w:pStyle w:val="ListParagraph"/>
        <w:numPr>
          <w:ilvl w:val="0"/>
          <w:numId w:val="2"/>
        </w:numPr>
        <w:spacing w:after="0" w:line="276" w:lineRule="auto"/>
        <w:ind w:right="380"/>
        <w:jc w:val="both"/>
        <w:rPr>
          <w:rFonts w:cs="Arial"/>
          <w:sz w:val="22"/>
          <w:szCs w:val="22"/>
        </w:rPr>
      </w:pPr>
      <w:r w:rsidRPr="00F61EEA">
        <w:rPr>
          <w:rFonts w:cs="Arial"/>
          <w:sz w:val="22"/>
          <w:szCs w:val="22"/>
        </w:rPr>
        <w:t>partners/ stakeholders (such as GP surgeries)</w:t>
      </w:r>
    </w:p>
    <w:p w14:paraId="7F3DDE48" w14:textId="77777777" w:rsidR="0051281F" w:rsidRPr="00F61EEA" w:rsidRDefault="0051281F">
      <w:pPr>
        <w:pStyle w:val="ListParagraph"/>
        <w:numPr>
          <w:ilvl w:val="0"/>
          <w:numId w:val="2"/>
        </w:numPr>
        <w:spacing w:after="0" w:line="276" w:lineRule="auto"/>
        <w:ind w:right="380"/>
        <w:jc w:val="both"/>
        <w:rPr>
          <w:rFonts w:cs="Arial"/>
          <w:sz w:val="22"/>
          <w:szCs w:val="22"/>
        </w:rPr>
      </w:pPr>
      <w:r w:rsidRPr="00F61EEA">
        <w:rPr>
          <w:rFonts w:cs="Arial"/>
          <w:sz w:val="22"/>
          <w:szCs w:val="22"/>
        </w:rPr>
        <w:t>supports/ funders (which may overlap at time with partners/ stakeholders)</w:t>
      </w:r>
    </w:p>
    <w:p w14:paraId="0385747C" w14:textId="77777777" w:rsidR="0051281F" w:rsidRPr="00F61EEA" w:rsidRDefault="0051281F" w:rsidP="005171F1">
      <w:pPr>
        <w:spacing w:after="0" w:line="276" w:lineRule="auto"/>
        <w:ind w:right="380"/>
        <w:jc w:val="both"/>
        <w:rPr>
          <w:rFonts w:cs="Arial"/>
          <w:sz w:val="22"/>
          <w:szCs w:val="22"/>
        </w:rPr>
      </w:pPr>
    </w:p>
    <w:p w14:paraId="31D26422" w14:textId="731DBF9B" w:rsidR="0051281F" w:rsidRPr="00F61EEA" w:rsidRDefault="0051281F" w:rsidP="005171F1">
      <w:pPr>
        <w:spacing w:after="0" w:line="276" w:lineRule="auto"/>
        <w:ind w:right="119"/>
        <w:rPr>
          <w:rFonts w:cs="Arial"/>
          <w:sz w:val="22"/>
          <w:szCs w:val="22"/>
        </w:rPr>
      </w:pPr>
      <w:r w:rsidRPr="00F61EEA">
        <w:rPr>
          <w:rFonts w:cs="Arial"/>
          <w:sz w:val="22"/>
          <w:szCs w:val="22"/>
        </w:rPr>
        <w:t xml:space="preserve">The actions within the Communications </w:t>
      </w:r>
      <w:r w:rsidR="00D80CE6" w:rsidRPr="00F61EEA">
        <w:rPr>
          <w:rFonts w:cs="Arial"/>
          <w:sz w:val="22"/>
          <w:szCs w:val="22"/>
        </w:rPr>
        <w:t>Strategy</w:t>
      </w:r>
      <w:r w:rsidRPr="00F61EEA">
        <w:rPr>
          <w:rFonts w:cs="Arial"/>
          <w:sz w:val="22"/>
          <w:szCs w:val="22"/>
        </w:rPr>
        <w:t xml:space="preserve"> need to reflect the needs, interests and relationship with PF of each of these audiences.</w:t>
      </w:r>
    </w:p>
    <w:p w14:paraId="6F5830D5" w14:textId="3A6668B4" w:rsidR="0051281F" w:rsidRPr="00F61EEA" w:rsidRDefault="0051281F" w:rsidP="00582CD6">
      <w:pPr>
        <w:pStyle w:val="Heading2"/>
        <w:spacing w:line="276" w:lineRule="auto"/>
        <w:rPr>
          <w:rFonts w:asciiTheme="minorHAnsi" w:hAnsiTheme="minorHAnsi" w:cs="Arial"/>
          <w:sz w:val="22"/>
          <w:szCs w:val="22"/>
        </w:rPr>
      </w:pPr>
    </w:p>
    <w:p w14:paraId="4B55348F" w14:textId="5A8B9A17" w:rsidR="00B46891" w:rsidRPr="00F61EEA" w:rsidRDefault="0051281F" w:rsidP="005171F1">
      <w:pPr>
        <w:spacing w:after="0" w:line="276" w:lineRule="auto"/>
        <w:ind w:right="119"/>
        <w:rPr>
          <w:rFonts w:cs="Arial"/>
          <w:sz w:val="22"/>
          <w:szCs w:val="22"/>
        </w:rPr>
      </w:pPr>
      <w:r w:rsidRPr="00F61EEA">
        <w:rPr>
          <w:rFonts w:cs="Arial"/>
          <w:sz w:val="22"/>
          <w:szCs w:val="22"/>
        </w:rPr>
        <w:t>There is a consensus that PF should operate a two-hub (‘bicycle’) model with hubs located in Axminster and in Ottery St. Mary. The two hubs should offer the full range of PF services (‘Make &amp; Mu</w:t>
      </w:r>
      <w:r w:rsidR="0062546A">
        <w:rPr>
          <w:rFonts w:cs="Arial"/>
          <w:sz w:val="22"/>
          <w:szCs w:val="22"/>
        </w:rPr>
        <w:t>n</w:t>
      </w:r>
      <w:r w:rsidRPr="00F61EEA">
        <w:rPr>
          <w:rFonts w:cs="Arial"/>
          <w:sz w:val="22"/>
          <w:szCs w:val="22"/>
        </w:rPr>
        <w:t>ch’, workshops for schools, links to GP surgeries, alternative timetable workshops, 1-to-1s and recipe boxes).</w:t>
      </w:r>
      <w:r w:rsidR="00D80CE6" w:rsidRPr="00F61EEA">
        <w:rPr>
          <w:rFonts w:cs="Arial"/>
          <w:sz w:val="22"/>
          <w:szCs w:val="22"/>
        </w:rPr>
        <w:t xml:space="preserve"> </w:t>
      </w:r>
      <w:r w:rsidR="00B46891" w:rsidRPr="00F61EEA">
        <w:rPr>
          <w:rFonts w:cs="Arial"/>
          <w:sz w:val="22"/>
          <w:szCs w:val="22"/>
        </w:rPr>
        <w:t>See Appendix IV.</w:t>
      </w:r>
    </w:p>
    <w:p w14:paraId="667595EC" w14:textId="77777777" w:rsidR="00B46891" w:rsidRPr="00F61EEA" w:rsidRDefault="00B46891" w:rsidP="005171F1">
      <w:pPr>
        <w:spacing w:after="0" w:line="276" w:lineRule="auto"/>
        <w:ind w:right="119"/>
        <w:rPr>
          <w:rFonts w:cs="Arial"/>
          <w:sz w:val="22"/>
          <w:szCs w:val="22"/>
        </w:rPr>
      </w:pPr>
    </w:p>
    <w:p w14:paraId="742D78A3" w14:textId="1ECE2BDE" w:rsidR="0051281F" w:rsidRPr="00F61EEA" w:rsidRDefault="0051281F" w:rsidP="005171F1">
      <w:pPr>
        <w:spacing w:after="0" w:line="276" w:lineRule="auto"/>
        <w:ind w:right="119"/>
        <w:rPr>
          <w:rFonts w:cs="Arial"/>
          <w:sz w:val="22"/>
          <w:szCs w:val="22"/>
        </w:rPr>
      </w:pPr>
      <w:r w:rsidRPr="00F61EEA">
        <w:rPr>
          <w:rFonts w:cs="Arial"/>
          <w:sz w:val="22"/>
          <w:szCs w:val="22"/>
        </w:rPr>
        <w:t xml:space="preserve">The two hubs also support outreach (‘spoke’) activities. </w:t>
      </w:r>
    </w:p>
    <w:p w14:paraId="0F79F96F" w14:textId="77777777" w:rsidR="0051281F" w:rsidRPr="00F61EEA" w:rsidRDefault="0051281F">
      <w:pPr>
        <w:pStyle w:val="ListParagraph"/>
        <w:numPr>
          <w:ilvl w:val="0"/>
          <w:numId w:val="2"/>
        </w:numPr>
        <w:spacing w:after="0" w:line="276" w:lineRule="auto"/>
        <w:ind w:right="119"/>
        <w:rPr>
          <w:rFonts w:cs="Arial"/>
          <w:sz w:val="22"/>
          <w:szCs w:val="22"/>
        </w:rPr>
      </w:pPr>
      <w:r w:rsidRPr="00F61EEA">
        <w:rPr>
          <w:rFonts w:cs="Arial"/>
          <w:sz w:val="22"/>
          <w:szCs w:val="22"/>
        </w:rPr>
        <w:t>Axminster will support Chard, Crewkerne, Honiton and Seaton.</w:t>
      </w:r>
    </w:p>
    <w:p w14:paraId="5562C04F" w14:textId="77777777" w:rsidR="0051281F" w:rsidRPr="00F61EEA" w:rsidRDefault="0051281F">
      <w:pPr>
        <w:pStyle w:val="ListParagraph"/>
        <w:numPr>
          <w:ilvl w:val="0"/>
          <w:numId w:val="2"/>
        </w:numPr>
        <w:spacing w:after="0" w:line="276" w:lineRule="auto"/>
        <w:ind w:right="119"/>
        <w:rPr>
          <w:rFonts w:cs="Arial"/>
          <w:sz w:val="22"/>
          <w:szCs w:val="22"/>
        </w:rPr>
      </w:pPr>
      <w:r w:rsidRPr="00F61EEA">
        <w:rPr>
          <w:rFonts w:cs="Arial"/>
          <w:sz w:val="22"/>
          <w:szCs w:val="22"/>
        </w:rPr>
        <w:t>Ottery will support Cranbrook, Exmouth and Sidmouth.</w:t>
      </w:r>
    </w:p>
    <w:p w14:paraId="48787E40" w14:textId="77777777" w:rsidR="0051281F" w:rsidRPr="00F61EEA" w:rsidRDefault="0051281F">
      <w:pPr>
        <w:pStyle w:val="ListParagraph"/>
        <w:numPr>
          <w:ilvl w:val="0"/>
          <w:numId w:val="2"/>
        </w:numPr>
        <w:spacing w:after="0" w:line="276" w:lineRule="auto"/>
        <w:ind w:right="119"/>
        <w:rPr>
          <w:rFonts w:cs="Arial"/>
          <w:sz w:val="22"/>
          <w:szCs w:val="22"/>
        </w:rPr>
      </w:pPr>
      <w:r w:rsidRPr="00F61EEA">
        <w:rPr>
          <w:rFonts w:cs="Arial"/>
          <w:sz w:val="22"/>
          <w:szCs w:val="22"/>
        </w:rPr>
        <w:t>In these seven towns, PF’s core offer will be ‘Make &amp; Munch’, workshops for schools and links/ social prescribing via GP surgeries.</w:t>
      </w:r>
    </w:p>
    <w:p w14:paraId="51903823" w14:textId="77777777" w:rsidR="0051281F" w:rsidRPr="00F61EEA" w:rsidRDefault="0051281F" w:rsidP="005171F1">
      <w:pPr>
        <w:spacing w:after="0" w:line="276" w:lineRule="auto"/>
        <w:ind w:right="119"/>
        <w:rPr>
          <w:rFonts w:cs="Arial"/>
          <w:sz w:val="22"/>
          <w:szCs w:val="22"/>
        </w:rPr>
      </w:pPr>
    </w:p>
    <w:p w14:paraId="24C67D38" w14:textId="77777777" w:rsidR="0051281F" w:rsidRPr="00F61EEA" w:rsidRDefault="0051281F" w:rsidP="005171F1">
      <w:pPr>
        <w:spacing w:line="276" w:lineRule="auto"/>
        <w:rPr>
          <w:rFonts w:cs="Arial"/>
          <w:b/>
          <w:bCs/>
          <w:sz w:val="22"/>
          <w:szCs w:val="22"/>
        </w:rPr>
      </w:pPr>
      <w:r w:rsidRPr="00F61EEA">
        <w:rPr>
          <w:rFonts w:cs="Arial"/>
          <w:sz w:val="22"/>
          <w:szCs w:val="22"/>
        </w:rPr>
        <w:t>In areas outside of PF’s ‘core towns’, people should be prioritised where there are overlapping needs.</w:t>
      </w:r>
    </w:p>
    <w:p w14:paraId="6DBE9366" w14:textId="77777777" w:rsidR="0051281F" w:rsidRPr="00F61EEA" w:rsidRDefault="0051281F" w:rsidP="005171F1">
      <w:pPr>
        <w:spacing w:after="0" w:line="276" w:lineRule="auto"/>
        <w:ind w:right="119"/>
        <w:rPr>
          <w:rFonts w:cs="Arial"/>
          <w:sz w:val="22"/>
          <w:szCs w:val="22"/>
        </w:rPr>
      </w:pPr>
      <w:r w:rsidRPr="00F61EEA">
        <w:rPr>
          <w:rFonts w:cs="Arial"/>
          <w:sz w:val="22"/>
          <w:szCs w:val="22"/>
        </w:rPr>
        <w:t xml:space="preserve">There should be a transition period to this new operational model. Moving to this model (e.g. revising staff job descriptions, securing new funding, setting up Ottery, developing links with Crewkerne and cementing partnerships with GP surgeries) should take place between now and end March 2025. This period includes designing, promoting and delivering more workshops and holding more 1-to-1 sessions; maintaining recipe boxes at approximately the same level, while reducing fruit and vegetable boxes. </w:t>
      </w:r>
    </w:p>
    <w:p w14:paraId="4329A9E3" w14:textId="77777777" w:rsidR="0051281F" w:rsidRPr="00F61EEA" w:rsidRDefault="0051281F" w:rsidP="005171F1">
      <w:pPr>
        <w:spacing w:after="0" w:line="276" w:lineRule="auto"/>
        <w:ind w:right="119"/>
        <w:rPr>
          <w:rFonts w:cs="Arial"/>
          <w:sz w:val="22"/>
          <w:szCs w:val="22"/>
        </w:rPr>
      </w:pPr>
    </w:p>
    <w:p w14:paraId="306750CB" w14:textId="77777777" w:rsidR="0051281F" w:rsidRPr="00F61EEA" w:rsidRDefault="0051281F" w:rsidP="00521CD1">
      <w:pPr>
        <w:spacing w:after="120" w:line="276" w:lineRule="auto"/>
        <w:ind w:right="119"/>
        <w:rPr>
          <w:rFonts w:cs="Arial"/>
          <w:sz w:val="22"/>
          <w:szCs w:val="22"/>
        </w:rPr>
      </w:pPr>
      <w:r w:rsidRPr="00F61EEA">
        <w:rPr>
          <w:rFonts w:cs="Arial"/>
          <w:sz w:val="22"/>
          <w:szCs w:val="22"/>
        </w:rPr>
        <w:t>The first full year of delivery will be the Financial Year 2025-26, with an expansion of workshops, at the end of which the new strategy can be evaluated. The second phase of delivery is the Financial Year 2026-27, with a further increase in workshops and recipe boxes, while maintaining the number of 1-to-1s and fruit and veg boxes.</w:t>
      </w:r>
    </w:p>
    <w:p w14:paraId="02E6F599" w14:textId="3B6A74B3" w:rsidR="002F63B6" w:rsidRPr="00AF3222" w:rsidRDefault="00582CD6" w:rsidP="005171F1">
      <w:pPr>
        <w:pStyle w:val="Heading2"/>
        <w:spacing w:line="276" w:lineRule="auto"/>
        <w:rPr>
          <w:rFonts w:asciiTheme="minorHAnsi" w:hAnsiTheme="minorHAnsi" w:cs="Arial"/>
          <w:b/>
          <w:bCs/>
          <w:color w:val="43B649"/>
          <w:sz w:val="22"/>
          <w:szCs w:val="22"/>
        </w:rPr>
      </w:pPr>
      <w:r w:rsidRPr="00AF3222">
        <w:rPr>
          <w:rFonts w:asciiTheme="minorHAnsi" w:hAnsiTheme="minorHAnsi" w:cs="Arial"/>
          <w:b/>
          <w:bCs/>
          <w:color w:val="43B649"/>
          <w:sz w:val="22"/>
          <w:szCs w:val="22"/>
        </w:rPr>
        <w:t xml:space="preserve">1.5  </w:t>
      </w:r>
      <w:r w:rsidR="00DE41DC" w:rsidRPr="00AF3222">
        <w:rPr>
          <w:rFonts w:asciiTheme="minorHAnsi" w:hAnsiTheme="minorHAnsi" w:cs="Arial"/>
          <w:b/>
          <w:bCs/>
          <w:color w:val="43B649"/>
          <w:sz w:val="22"/>
          <w:szCs w:val="22"/>
        </w:rPr>
        <w:t>Detail</w:t>
      </w:r>
      <w:r w:rsidR="00380367" w:rsidRPr="00AF3222">
        <w:rPr>
          <w:rFonts w:asciiTheme="minorHAnsi" w:hAnsiTheme="minorHAnsi" w:cs="Arial"/>
          <w:b/>
          <w:bCs/>
          <w:color w:val="43B649"/>
          <w:sz w:val="22"/>
          <w:szCs w:val="22"/>
        </w:rPr>
        <w:t>ed</w:t>
      </w:r>
      <w:r w:rsidR="00DE41DC" w:rsidRPr="00AF3222">
        <w:rPr>
          <w:rFonts w:asciiTheme="minorHAnsi" w:hAnsiTheme="minorHAnsi" w:cs="Arial"/>
          <w:b/>
          <w:bCs/>
          <w:color w:val="43B649"/>
          <w:sz w:val="22"/>
          <w:szCs w:val="22"/>
        </w:rPr>
        <w:t xml:space="preserve"> findings of the review</w:t>
      </w:r>
    </w:p>
    <w:p w14:paraId="611D3765" w14:textId="4B799737" w:rsidR="00DE41DC" w:rsidRPr="00F61EEA" w:rsidRDefault="00DE41DC" w:rsidP="005171F1">
      <w:pPr>
        <w:spacing w:line="276" w:lineRule="auto"/>
        <w:rPr>
          <w:rFonts w:cs="Arial"/>
          <w:sz w:val="22"/>
          <w:szCs w:val="22"/>
        </w:rPr>
      </w:pPr>
      <w:r w:rsidRPr="00F61EEA">
        <w:rPr>
          <w:rFonts w:cs="Arial"/>
          <w:sz w:val="22"/>
          <w:szCs w:val="22"/>
        </w:rPr>
        <w:t>Detailed information about the consultation with staff, partners</w:t>
      </w:r>
      <w:r w:rsidR="00B46891" w:rsidRPr="00F61EEA">
        <w:rPr>
          <w:rFonts w:cs="Arial"/>
          <w:sz w:val="22"/>
          <w:szCs w:val="22"/>
        </w:rPr>
        <w:t>, trustees, beneficiaries</w:t>
      </w:r>
      <w:r w:rsidRPr="00F61EEA">
        <w:rPr>
          <w:rFonts w:cs="Arial"/>
          <w:sz w:val="22"/>
          <w:szCs w:val="22"/>
        </w:rPr>
        <w:t xml:space="preserve"> and volunteers can be found in Ap</w:t>
      </w:r>
      <w:r w:rsidR="00B46891" w:rsidRPr="00F61EEA">
        <w:rPr>
          <w:rFonts w:cs="Arial"/>
          <w:sz w:val="22"/>
          <w:szCs w:val="22"/>
        </w:rPr>
        <w:t>pendix I</w:t>
      </w:r>
      <w:r w:rsidRPr="00F61EEA">
        <w:rPr>
          <w:rFonts w:cs="Arial"/>
          <w:sz w:val="22"/>
          <w:szCs w:val="22"/>
        </w:rPr>
        <w:t>.</w:t>
      </w:r>
    </w:p>
    <w:p w14:paraId="528320F2" w14:textId="4CDF3471" w:rsidR="002F63B6" w:rsidRPr="00AF3222" w:rsidRDefault="005171F1">
      <w:pPr>
        <w:pStyle w:val="Heading1"/>
        <w:numPr>
          <w:ilvl w:val="0"/>
          <w:numId w:val="3"/>
        </w:numPr>
        <w:spacing w:line="276" w:lineRule="auto"/>
        <w:rPr>
          <w:rFonts w:asciiTheme="minorHAnsi" w:hAnsiTheme="minorHAnsi" w:cs="Arial"/>
          <w:b/>
          <w:bCs/>
          <w:color w:val="43B649"/>
          <w:sz w:val="22"/>
          <w:szCs w:val="22"/>
        </w:rPr>
      </w:pPr>
      <w:r w:rsidRPr="00AF3222">
        <w:rPr>
          <w:rFonts w:asciiTheme="minorHAnsi" w:hAnsiTheme="minorHAnsi" w:cs="Arial"/>
          <w:b/>
          <w:bCs/>
          <w:color w:val="43B649"/>
          <w:sz w:val="22"/>
          <w:szCs w:val="22"/>
        </w:rPr>
        <w:lastRenderedPageBreak/>
        <w:t xml:space="preserve"> </w:t>
      </w:r>
      <w:r w:rsidR="00582CD6" w:rsidRPr="00AF3222">
        <w:rPr>
          <w:rFonts w:asciiTheme="minorHAnsi" w:hAnsiTheme="minorHAnsi" w:cs="Arial"/>
          <w:b/>
          <w:bCs/>
          <w:color w:val="43B649"/>
          <w:sz w:val="22"/>
          <w:szCs w:val="22"/>
        </w:rPr>
        <w:t xml:space="preserve"> </w:t>
      </w:r>
      <w:r w:rsidR="006C512F" w:rsidRPr="00AF3222">
        <w:rPr>
          <w:rFonts w:asciiTheme="minorHAnsi" w:hAnsiTheme="minorHAnsi" w:cs="Arial"/>
          <w:b/>
          <w:bCs/>
          <w:color w:val="43B649"/>
          <w:sz w:val="22"/>
          <w:szCs w:val="22"/>
        </w:rPr>
        <w:t>Proposed future direction</w:t>
      </w:r>
    </w:p>
    <w:p w14:paraId="7E538948" w14:textId="531D92EA" w:rsidR="006C512F" w:rsidRPr="00F61EEA" w:rsidRDefault="006C512F" w:rsidP="005171F1">
      <w:pPr>
        <w:spacing w:line="276" w:lineRule="auto"/>
        <w:rPr>
          <w:rFonts w:cs="Arial"/>
          <w:sz w:val="22"/>
          <w:szCs w:val="22"/>
        </w:rPr>
      </w:pPr>
      <w:r w:rsidRPr="00F61EEA">
        <w:rPr>
          <w:rFonts w:cs="Arial"/>
          <w:sz w:val="22"/>
          <w:szCs w:val="22"/>
        </w:rPr>
        <w:t xml:space="preserve">If Project Food is to </w:t>
      </w:r>
      <w:r w:rsidR="00380367" w:rsidRPr="00F61EEA">
        <w:rPr>
          <w:rFonts w:cs="Arial"/>
          <w:sz w:val="22"/>
          <w:szCs w:val="22"/>
        </w:rPr>
        <w:t>reach the people defined above to improve their diet in the most effective and efficient way possible, there are 2 key areas which need to be invested in from 2024 – 2026.</w:t>
      </w:r>
    </w:p>
    <w:p w14:paraId="1EE56867" w14:textId="7BEF0638" w:rsidR="00380367" w:rsidRPr="00F61EEA" w:rsidRDefault="00582CD6">
      <w:pPr>
        <w:pStyle w:val="ListParagraph"/>
        <w:numPr>
          <w:ilvl w:val="1"/>
          <w:numId w:val="26"/>
        </w:numPr>
        <w:spacing w:line="276" w:lineRule="auto"/>
        <w:rPr>
          <w:rFonts w:cs="Arial"/>
          <w:sz w:val="22"/>
          <w:szCs w:val="22"/>
        </w:rPr>
      </w:pPr>
      <w:r w:rsidRPr="00F61EEA">
        <w:rPr>
          <w:rFonts w:cs="Arial"/>
          <w:sz w:val="22"/>
          <w:szCs w:val="22"/>
        </w:rPr>
        <w:t xml:space="preserve">   </w:t>
      </w:r>
      <w:r w:rsidR="00380367" w:rsidRPr="00F61EEA">
        <w:rPr>
          <w:rFonts w:cs="Arial"/>
          <w:sz w:val="22"/>
          <w:szCs w:val="22"/>
        </w:rPr>
        <w:t>Communications: this is addressed in the communications strategy below</w:t>
      </w:r>
    </w:p>
    <w:p w14:paraId="6F3B3487" w14:textId="476B65E6" w:rsidR="00380367" w:rsidRPr="00F61EEA" w:rsidRDefault="00582CD6">
      <w:pPr>
        <w:pStyle w:val="ListParagraph"/>
        <w:numPr>
          <w:ilvl w:val="1"/>
          <w:numId w:val="26"/>
        </w:numPr>
        <w:spacing w:line="276" w:lineRule="auto"/>
        <w:rPr>
          <w:rFonts w:cs="Arial"/>
          <w:sz w:val="22"/>
          <w:szCs w:val="22"/>
        </w:rPr>
      </w:pPr>
      <w:r w:rsidRPr="00F61EEA">
        <w:rPr>
          <w:rFonts w:cs="Arial"/>
          <w:sz w:val="22"/>
          <w:szCs w:val="22"/>
        </w:rPr>
        <w:t xml:space="preserve">   </w:t>
      </w:r>
      <w:r w:rsidR="00380367" w:rsidRPr="00F61EEA">
        <w:rPr>
          <w:rFonts w:cs="Arial"/>
          <w:sz w:val="22"/>
          <w:szCs w:val="22"/>
        </w:rPr>
        <w:t>Outcomes: a clearer definition of what people are trying to achieve and how we can help them to reach their goals will be developed through the Project Food pathway of support model.</w:t>
      </w:r>
    </w:p>
    <w:p w14:paraId="49B91891" w14:textId="331B4420" w:rsidR="00720F14" w:rsidRPr="00AF3222" w:rsidRDefault="00720F14">
      <w:pPr>
        <w:pStyle w:val="Heading2"/>
        <w:numPr>
          <w:ilvl w:val="1"/>
          <w:numId w:val="27"/>
        </w:numPr>
        <w:spacing w:line="276" w:lineRule="auto"/>
        <w:rPr>
          <w:rFonts w:asciiTheme="minorHAnsi" w:eastAsia="Times New Roman" w:hAnsiTheme="minorHAnsi" w:cs="Arial"/>
          <w:b/>
          <w:bCs/>
          <w:color w:val="43B649"/>
          <w:sz w:val="22"/>
          <w:szCs w:val="22"/>
          <w:lang w:eastAsia="en-GB"/>
        </w:rPr>
      </w:pPr>
      <w:r w:rsidRPr="00AF3222">
        <w:rPr>
          <w:rFonts w:asciiTheme="minorHAnsi" w:eastAsia="Times New Roman" w:hAnsiTheme="minorHAnsi" w:cs="Arial"/>
          <w:b/>
          <w:bCs/>
          <w:color w:val="43B649"/>
          <w:sz w:val="22"/>
          <w:szCs w:val="22"/>
          <w:lang w:eastAsia="en-GB"/>
        </w:rPr>
        <w:t>Communications Strategy 2024 -26</w:t>
      </w:r>
    </w:p>
    <w:p w14:paraId="5CF046F8" w14:textId="77777777" w:rsidR="00720F14" w:rsidRPr="00F61EEA" w:rsidRDefault="00720F14" w:rsidP="005171F1">
      <w:pPr>
        <w:spacing w:after="0" w:line="276" w:lineRule="auto"/>
        <w:rPr>
          <w:rFonts w:cs="Arial"/>
          <w:b/>
          <w:bCs/>
          <w:sz w:val="22"/>
          <w:szCs w:val="22"/>
        </w:rPr>
      </w:pPr>
      <w:r w:rsidRPr="00F61EEA">
        <w:rPr>
          <w:rFonts w:cs="Arial"/>
          <w:b/>
          <w:bCs/>
          <w:sz w:val="22"/>
          <w:szCs w:val="22"/>
        </w:rPr>
        <w:t>Organisational Goals</w:t>
      </w:r>
    </w:p>
    <w:p w14:paraId="08DF7F33" w14:textId="77777777" w:rsidR="00720F14" w:rsidRPr="00F61EEA" w:rsidRDefault="00720F14">
      <w:pPr>
        <w:pStyle w:val="ListParagraph"/>
        <w:numPr>
          <w:ilvl w:val="0"/>
          <w:numId w:val="5"/>
        </w:numPr>
        <w:spacing w:after="0" w:line="276" w:lineRule="auto"/>
        <w:rPr>
          <w:rFonts w:cs="Arial"/>
          <w:sz w:val="22"/>
          <w:szCs w:val="22"/>
        </w:rPr>
      </w:pPr>
      <w:r w:rsidRPr="00F61EEA">
        <w:rPr>
          <w:rFonts w:cs="Arial"/>
          <w:sz w:val="22"/>
          <w:szCs w:val="22"/>
        </w:rPr>
        <w:t>We will be the most effective organisation supporting young people and people with or at risk of diet related disease to change their behaviour around food that we can be.</w:t>
      </w:r>
    </w:p>
    <w:p w14:paraId="011F789C" w14:textId="77777777" w:rsidR="00720F14" w:rsidRPr="00F61EEA" w:rsidRDefault="00720F14">
      <w:pPr>
        <w:pStyle w:val="ListParagraph"/>
        <w:numPr>
          <w:ilvl w:val="0"/>
          <w:numId w:val="5"/>
        </w:numPr>
        <w:spacing w:after="0" w:line="276" w:lineRule="auto"/>
        <w:rPr>
          <w:rFonts w:cs="Arial"/>
          <w:sz w:val="22"/>
          <w:szCs w:val="22"/>
        </w:rPr>
      </w:pPr>
      <w:r w:rsidRPr="00F61EEA">
        <w:rPr>
          <w:rFonts w:cs="Arial"/>
          <w:sz w:val="22"/>
          <w:szCs w:val="22"/>
        </w:rPr>
        <w:t>We will be the ‘go to’ organisation providing support young people and people with or at risk of diet related disease to improve their diet in East Devon and South Somerset.</w:t>
      </w:r>
    </w:p>
    <w:p w14:paraId="2F62AB2D" w14:textId="77777777" w:rsidR="00720F14" w:rsidRPr="00F61EEA" w:rsidRDefault="00720F14">
      <w:pPr>
        <w:pStyle w:val="ListParagraph"/>
        <w:numPr>
          <w:ilvl w:val="0"/>
          <w:numId w:val="5"/>
        </w:numPr>
        <w:spacing w:after="0" w:line="276" w:lineRule="auto"/>
        <w:rPr>
          <w:rFonts w:cs="Arial"/>
          <w:sz w:val="22"/>
          <w:szCs w:val="22"/>
        </w:rPr>
      </w:pPr>
      <w:r w:rsidRPr="00F61EEA">
        <w:rPr>
          <w:rFonts w:cs="Arial"/>
          <w:sz w:val="22"/>
          <w:szCs w:val="22"/>
        </w:rPr>
        <w:t>We will concentrate our efforts supporting people living on a low income.</w:t>
      </w:r>
    </w:p>
    <w:p w14:paraId="774DA128" w14:textId="77777777" w:rsidR="00720F14" w:rsidRPr="00F61EEA" w:rsidRDefault="00720F14" w:rsidP="005171F1">
      <w:pPr>
        <w:pStyle w:val="ListParagraph"/>
        <w:spacing w:after="0" w:line="276" w:lineRule="auto"/>
        <w:rPr>
          <w:rFonts w:cs="Arial"/>
          <w:sz w:val="22"/>
          <w:szCs w:val="22"/>
        </w:rPr>
      </w:pPr>
    </w:p>
    <w:p w14:paraId="782C6FA1" w14:textId="77777777" w:rsidR="00720F14" w:rsidRPr="00F61EEA" w:rsidRDefault="00720F14" w:rsidP="00582CD6">
      <w:pPr>
        <w:spacing w:after="0" w:line="276" w:lineRule="auto"/>
        <w:rPr>
          <w:rFonts w:cs="Arial"/>
          <w:b/>
          <w:bCs/>
          <w:sz w:val="22"/>
          <w:szCs w:val="22"/>
        </w:rPr>
      </w:pPr>
      <w:r w:rsidRPr="00F61EEA">
        <w:rPr>
          <w:rFonts w:cs="Arial"/>
          <w:b/>
          <w:bCs/>
          <w:sz w:val="22"/>
          <w:szCs w:val="22"/>
        </w:rPr>
        <w:t>Statement of purpose</w:t>
      </w:r>
    </w:p>
    <w:p w14:paraId="5BC371E4" w14:textId="77777777" w:rsidR="00720F14" w:rsidRPr="00F61EEA" w:rsidRDefault="00720F14" w:rsidP="005171F1">
      <w:pPr>
        <w:spacing w:after="0" w:line="276" w:lineRule="auto"/>
        <w:rPr>
          <w:rFonts w:cs="Arial"/>
          <w:sz w:val="22"/>
          <w:szCs w:val="22"/>
        </w:rPr>
      </w:pPr>
      <w:r w:rsidRPr="00F61EEA">
        <w:rPr>
          <w:rFonts w:cs="Arial"/>
          <w:sz w:val="22"/>
          <w:szCs w:val="22"/>
        </w:rPr>
        <w:t>This communications strategy shows how effective communications can:</w:t>
      </w:r>
    </w:p>
    <w:p w14:paraId="73F52226" w14:textId="77777777" w:rsidR="00720F14" w:rsidRPr="00F61EEA" w:rsidRDefault="00720F14">
      <w:pPr>
        <w:pStyle w:val="ListParagraph"/>
        <w:numPr>
          <w:ilvl w:val="0"/>
          <w:numId w:val="5"/>
        </w:numPr>
        <w:spacing w:after="0" w:line="276" w:lineRule="auto"/>
        <w:rPr>
          <w:rFonts w:cs="Arial"/>
          <w:sz w:val="22"/>
          <w:szCs w:val="22"/>
        </w:rPr>
      </w:pPr>
      <w:r w:rsidRPr="00F61EEA">
        <w:rPr>
          <w:rFonts w:cs="Arial"/>
          <w:sz w:val="22"/>
          <w:szCs w:val="22"/>
        </w:rPr>
        <w:t>help us achieve our overall organisational objectives</w:t>
      </w:r>
    </w:p>
    <w:p w14:paraId="1E2C0258" w14:textId="77777777" w:rsidR="00720F14" w:rsidRPr="00F61EEA" w:rsidRDefault="00720F14">
      <w:pPr>
        <w:pStyle w:val="ListParagraph"/>
        <w:numPr>
          <w:ilvl w:val="0"/>
          <w:numId w:val="5"/>
        </w:numPr>
        <w:spacing w:after="0" w:line="276" w:lineRule="auto"/>
        <w:rPr>
          <w:rFonts w:cs="Arial"/>
          <w:sz w:val="22"/>
          <w:szCs w:val="22"/>
        </w:rPr>
      </w:pPr>
      <w:r w:rsidRPr="00F61EEA">
        <w:rPr>
          <w:rFonts w:cs="Arial"/>
          <w:sz w:val="22"/>
          <w:szCs w:val="22"/>
        </w:rPr>
        <w:t>engage effectively with stakeholders</w:t>
      </w:r>
    </w:p>
    <w:p w14:paraId="1962AB3C" w14:textId="77777777" w:rsidR="00720F14" w:rsidRPr="00F61EEA" w:rsidRDefault="00720F14">
      <w:pPr>
        <w:pStyle w:val="ListParagraph"/>
        <w:numPr>
          <w:ilvl w:val="0"/>
          <w:numId w:val="5"/>
        </w:numPr>
        <w:spacing w:after="0" w:line="276" w:lineRule="auto"/>
        <w:rPr>
          <w:rFonts w:cs="Arial"/>
          <w:sz w:val="22"/>
          <w:szCs w:val="22"/>
        </w:rPr>
      </w:pPr>
      <w:r w:rsidRPr="00F61EEA">
        <w:rPr>
          <w:rFonts w:cs="Arial"/>
          <w:sz w:val="22"/>
          <w:szCs w:val="22"/>
        </w:rPr>
        <w:t>demonstrate the success of our work</w:t>
      </w:r>
    </w:p>
    <w:p w14:paraId="794FD849" w14:textId="77777777" w:rsidR="00720F14" w:rsidRPr="00F61EEA" w:rsidRDefault="00720F14">
      <w:pPr>
        <w:pStyle w:val="ListParagraph"/>
        <w:numPr>
          <w:ilvl w:val="0"/>
          <w:numId w:val="5"/>
        </w:numPr>
        <w:spacing w:after="0" w:line="276" w:lineRule="auto"/>
        <w:rPr>
          <w:rFonts w:cs="Arial"/>
          <w:sz w:val="22"/>
          <w:szCs w:val="22"/>
        </w:rPr>
      </w:pPr>
      <w:r w:rsidRPr="00F61EEA">
        <w:rPr>
          <w:rFonts w:cs="Arial"/>
          <w:sz w:val="22"/>
          <w:szCs w:val="22"/>
        </w:rPr>
        <w:t>ensure people understand what we do</w:t>
      </w:r>
    </w:p>
    <w:p w14:paraId="07297144" w14:textId="77777777" w:rsidR="00720F14" w:rsidRPr="00F61EEA" w:rsidRDefault="00720F14">
      <w:pPr>
        <w:pStyle w:val="ListParagraph"/>
        <w:numPr>
          <w:ilvl w:val="0"/>
          <w:numId w:val="5"/>
        </w:numPr>
        <w:spacing w:after="0" w:line="276" w:lineRule="auto"/>
        <w:rPr>
          <w:rFonts w:cs="Arial"/>
          <w:sz w:val="22"/>
          <w:szCs w:val="22"/>
        </w:rPr>
      </w:pPr>
      <w:r w:rsidRPr="00F61EEA">
        <w:rPr>
          <w:rFonts w:cs="Arial"/>
          <w:sz w:val="22"/>
          <w:szCs w:val="22"/>
        </w:rPr>
        <w:t xml:space="preserve">change behaviour </w:t>
      </w:r>
    </w:p>
    <w:p w14:paraId="5BEB0436" w14:textId="77777777" w:rsidR="00720F14" w:rsidRPr="00F61EEA" w:rsidRDefault="00720F14" w:rsidP="005171F1">
      <w:pPr>
        <w:pStyle w:val="ListParagraph"/>
        <w:spacing w:after="0" w:line="276" w:lineRule="auto"/>
        <w:rPr>
          <w:rFonts w:cs="Arial"/>
          <w:sz w:val="22"/>
          <w:szCs w:val="22"/>
        </w:rPr>
      </w:pPr>
    </w:p>
    <w:p w14:paraId="4A7893FC" w14:textId="77777777" w:rsidR="00F61EEA" w:rsidRDefault="00F61EEA">
      <w:pPr>
        <w:rPr>
          <w:rFonts w:cs="Arial"/>
          <w:b/>
          <w:bCs/>
          <w:color w:val="4EA72E" w:themeColor="accent6"/>
          <w:sz w:val="22"/>
          <w:szCs w:val="22"/>
        </w:rPr>
      </w:pPr>
      <w:r>
        <w:rPr>
          <w:rFonts w:cs="Arial"/>
          <w:b/>
          <w:bCs/>
          <w:color w:val="4EA72E" w:themeColor="accent6"/>
          <w:sz w:val="22"/>
          <w:szCs w:val="22"/>
        </w:rPr>
        <w:br w:type="page"/>
      </w:r>
    </w:p>
    <w:p w14:paraId="620D6288" w14:textId="50EA602E" w:rsidR="00720F14" w:rsidRPr="00AF3222" w:rsidRDefault="00720F14" w:rsidP="005171F1">
      <w:pPr>
        <w:spacing w:after="0" w:line="276" w:lineRule="auto"/>
        <w:rPr>
          <w:rFonts w:cs="Arial"/>
          <w:b/>
          <w:bCs/>
          <w:color w:val="43B649"/>
          <w:sz w:val="22"/>
          <w:szCs w:val="22"/>
        </w:rPr>
      </w:pPr>
      <w:r w:rsidRPr="00AF3222">
        <w:rPr>
          <w:rFonts w:cs="Arial"/>
          <w:b/>
          <w:bCs/>
          <w:color w:val="43B649"/>
          <w:sz w:val="22"/>
          <w:szCs w:val="22"/>
        </w:rPr>
        <w:lastRenderedPageBreak/>
        <w:t>2.</w:t>
      </w:r>
      <w:r w:rsidR="00582CD6" w:rsidRPr="00AF3222">
        <w:rPr>
          <w:rFonts w:cs="Arial"/>
          <w:b/>
          <w:bCs/>
          <w:color w:val="43B649"/>
          <w:sz w:val="22"/>
          <w:szCs w:val="22"/>
        </w:rPr>
        <w:t xml:space="preserve">2 </w:t>
      </w:r>
      <w:r w:rsidRPr="00AF3222">
        <w:rPr>
          <w:rFonts w:cs="Arial"/>
          <w:b/>
          <w:bCs/>
          <w:color w:val="43B649"/>
          <w:sz w:val="22"/>
          <w:szCs w:val="22"/>
        </w:rPr>
        <w:t xml:space="preserve"> Current situation</w:t>
      </w:r>
    </w:p>
    <w:p w14:paraId="3689F038" w14:textId="77777777" w:rsidR="00720F14" w:rsidRPr="00F61EEA" w:rsidRDefault="00720F14" w:rsidP="005171F1">
      <w:pPr>
        <w:spacing w:after="0" w:line="276" w:lineRule="auto"/>
        <w:rPr>
          <w:rFonts w:cs="Arial"/>
          <w:sz w:val="22"/>
          <w:szCs w:val="22"/>
        </w:rPr>
      </w:pPr>
      <w:r w:rsidRPr="00F61EEA">
        <w:rPr>
          <w:rFonts w:cs="Arial"/>
          <w:sz w:val="22"/>
          <w:szCs w:val="22"/>
        </w:rPr>
        <w:t>a) PEST Analysis</w:t>
      </w:r>
    </w:p>
    <w:p w14:paraId="6BA38FB8" w14:textId="77777777" w:rsidR="00582CD6" w:rsidRPr="00F61EEA" w:rsidRDefault="00582CD6" w:rsidP="005171F1">
      <w:pPr>
        <w:spacing w:after="0" w:line="276" w:lineRule="auto"/>
        <w:rPr>
          <w:rFonts w:cs="Arial"/>
          <w:sz w:val="22"/>
          <w:szCs w:val="22"/>
        </w:rPr>
      </w:pPr>
    </w:p>
    <w:tbl>
      <w:tblPr>
        <w:tblStyle w:val="TableGrid"/>
        <w:tblW w:w="10060" w:type="dxa"/>
        <w:tblLook w:val="04A0" w:firstRow="1" w:lastRow="0" w:firstColumn="1" w:lastColumn="0" w:noHBand="0" w:noVBand="1"/>
      </w:tblPr>
      <w:tblGrid>
        <w:gridCol w:w="4673"/>
        <w:gridCol w:w="5387"/>
      </w:tblGrid>
      <w:tr w:rsidR="00720F14" w:rsidRPr="00F61EEA" w14:paraId="2373549F" w14:textId="77777777" w:rsidTr="00F61EEA">
        <w:tc>
          <w:tcPr>
            <w:tcW w:w="4673" w:type="dxa"/>
          </w:tcPr>
          <w:p w14:paraId="64D17500" w14:textId="77777777" w:rsidR="00720F14" w:rsidRPr="00F61EEA" w:rsidRDefault="00720F14" w:rsidP="005171F1">
            <w:pPr>
              <w:spacing w:line="276" w:lineRule="auto"/>
              <w:rPr>
                <w:rFonts w:asciiTheme="minorHAnsi" w:hAnsiTheme="minorHAnsi"/>
                <w:b/>
                <w:bCs/>
              </w:rPr>
            </w:pPr>
            <w:r w:rsidRPr="00F61EEA">
              <w:rPr>
                <w:rFonts w:asciiTheme="minorHAnsi" w:hAnsiTheme="minorHAnsi"/>
                <w:b/>
                <w:bCs/>
              </w:rPr>
              <w:t>Political</w:t>
            </w:r>
          </w:p>
          <w:p w14:paraId="528266FA" w14:textId="77777777" w:rsidR="00720F14" w:rsidRPr="00F61EEA" w:rsidRDefault="00720F14" w:rsidP="005171F1">
            <w:pPr>
              <w:spacing w:line="276" w:lineRule="auto"/>
              <w:rPr>
                <w:rFonts w:asciiTheme="minorHAnsi" w:hAnsiTheme="minorHAnsi"/>
              </w:rPr>
            </w:pPr>
            <w:r w:rsidRPr="00F61EEA">
              <w:rPr>
                <w:rFonts w:asciiTheme="minorHAnsi" w:hAnsiTheme="minorHAnsi"/>
              </w:rPr>
              <w:t xml:space="preserve">There is significant emphasis on food poverty at the moment: this is attracting more funding, but it is also attracting more actors. </w:t>
            </w:r>
          </w:p>
          <w:p w14:paraId="6FB566D3" w14:textId="77777777" w:rsidR="00720F14" w:rsidRPr="00F61EEA" w:rsidRDefault="00720F14" w:rsidP="005171F1">
            <w:pPr>
              <w:spacing w:line="276" w:lineRule="auto"/>
              <w:rPr>
                <w:rFonts w:asciiTheme="minorHAnsi" w:hAnsiTheme="minorHAnsi"/>
              </w:rPr>
            </w:pPr>
            <w:r w:rsidRPr="00F61EEA">
              <w:rPr>
                <w:rFonts w:asciiTheme="minorHAnsi" w:hAnsiTheme="minorHAnsi"/>
              </w:rPr>
              <w:t xml:space="preserve">The new Government’s pledge to bring in free breakfast clubs in every primary school and “to end mass dependence on emergency food parcels", means it is a good time to make contact with politicians. </w:t>
            </w:r>
          </w:p>
          <w:p w14:paraId="1D369CF9" w14:textId="77777777" w:rsidR="00720F14" w:rsidRPr="00F61EEA" w:rsidRDefault="00720F14" w:rsidP="005171F1">
            <w:pPr>
              <w:spacing w:line="276" w:lineRule="auto"/>
              <w:rPr>
                <w:rFonts w:asciiTheme="minorHAnsi" w:hAnsiTheme="minorHAnsi"/>
              </w:rPr>
            </w:pPr>
            <w:r w:rsidRPr="00F61EEA">
              <w:rPr>
                <w:rFonts w:asciiTheme="minorHAnsi" w:hAnsiTheme="minorHAnsi"/>
              </w:rPr>
              <w:t>East Devon DC are committed to tackling food insecurity in the District.</w:t>
            </w:r>
          </w:p>
        </w:tc>
        <w:tc>
          <w:tcPr>
            <w:tcW w:w="5387" w:type="dxa"/>
          </w:tcPr>
          <w:p w14:paraId="5330BAB9" w14:textId="77777777" w:rsidR="00720F14" w:rsidRPr="00F61EEA" w:rsidRDefault="00720F14" w:rsidP="005171F1">
            <w:pPr>
              <w:spacing w:line="276" w:lineRule="auto"/>
              <w:rPr>
                <w:rFonts w:asciiTheme="minorHAnsi" w:hAnsiTheme="minorHAnsi"/>
                <w:b/>
                <w:bCs/>
              </w:rPr>
            </w:pPr>
            <w:r w:rsidRPr="00F61EEA">
              <w:rPr>
                <w:rFonts w:asciiTheme="minorHAnsi" w:hAnsiTheme="minorHAnsi"/>
                <w:b/>
                <w:bCs/>
              </w:rPr>
              <w:t>Economic</w:t>
            </w:r>
          </w:p>
          <w:p w14:paraId="0F7822E0" w14:textId="77777777" w:rsidR="00720F14" w:rsidRPr="00F61EEA" w:rsidRDefault="00720F14" w:rsidP="005171F1">
            <w:pPr>
              <w:spacing w:line="276" w:lineRule="auto"/>
              <w:rPr>
                <w:rFonts w:asciiTheme="minorHAnsi" w:hAnsiTheme="minorHAnsi"/>
              </w:rPr>
            </w:pPr>
            <w:r w:rsidRPr="00F61EEA">
              <w:rPr>
                <w:rFonts w:asciiTheme="minorHAnsi" w:hAnsiTheme="minorHAnsi"/>
              </w:rPr>
              <w:t>People are feeling the pinch and austerity is likely to be with us for some time.</w:t>
            </w:r>
          </w:p>
          <w:p w14:paraId="0EDEB2C9" w14:textId="77777777" w:rsidR="00720F14" w:rsidRPr="00F61EEA" w:rsidRDefault="00720F14" w:rsidP="005171F1">
            <w:pPr>
              <w:spacing w:line="276" w:lineRule="auto"/>
              <w:rPr>
                <w:rFonts w:asciiTheme="minorHAnsi" w:hAnsiTheme="minorHAnsi"/>
              </w:rPr>
            </w:pPr>
            <w:r w:rsidRPr="00F61EEA">
              <w:rPr>
                <w:rFonts w:asciiTheme="minorHAnsi" w:hAnsiTheme="minorHAnsi"/>
              </w:rPr>
              <w:t>The private sector/ philanthropists could become more important as a funder</w:t>
            </w:r>
          </w:p>
          <w:p w14:paraId="107D8078" w14:textId="77777777" w:rsidR="00720F14" w:rsidRPr="00F61EEA" w:rsidRDefault="00720F14" w:rsidP="005171F1">
            <w:pPr>
              <w:spacing w:line="276" w:lineRule="auto"/>
              <w:rPr>
                <w:rFonts w:asciiTheme="minorHAnsi" w:hAnsiTheme="minorHAnsi"/>
              </w:rPr>
            </w:pPr>
            <w:r w:rsidRPr="00F61EEA">
              <w:rPr>
                <w:rFonts w:asciiTheme="minorHAnsi" w:hAnsiTheme="minorHAnsi"/>
              </w:rPr>
              <w:t>There is an emphasis on buying local and support for local food through the Devon Food Partnership</w:t>
            </w:r>
          </w:p>
          <w:p w14:paraId="39B63EF4" w14:textId="77777777" w:rsidR="00720F14" w:rsidRPr="00F61EEA" w:rsidRDefault="00720F14" w:rsidP="005171F1">
            <w:pPr>
              <w:spacing w:line="276" w:lineRule="auto"/>
              <w:rPr>
                <w:rFonts w:asciiTheme="minorHAnsi" w:hAnsiTheme="minorHAnsi"/>
              </w:rPr>
            </w:pPr>
          </w:p>
          <w:p w14:paraId="1F99FBCC" w14:textId="77777777" w:rsidR="00720F14" w:rsidRPr="00F61EEA" w:rsidRDefault="00720F14" w:rsidP="005171F1">
            <w:pPr>
              <w:spacing w:line="276" w:lineRule="auto"/>
              <w:rPr>
                <w:rFonts w:asciiTheme="minorHAnsi" w:hAnsiTheme="minorHAnsi"/>
              </w:rPr>
            </w:pPr>
            <w:r w:rsidRPr="00F61EEA">
              <w:rPr>
                <w:rFonts w:asciiTheme="minorHAnsi" w:hAnsiTheme="minorHAnsi"/>
              </w:rPr>
              <w:t>Environmental</w:t>
            </w:r>
          </w:p>
          <w:p w14:paraId="715D7CD3" w14:textId="77777777" w:rsidR="00720F14" w:rsidRPr="00F61EEA" w:rsidRDefault="00720F14" w:rsidP="005171F1">
            <w:pPr>
              <w:spacing w:line="276" w:lineRule="auto"/>
              <w:rPr>
                <w:rFonts w:asciiTheme="minorHAnsi" w:hAnsiTheme="minorHAnsi"/>
              </w:rPr>
            </w:pPr>
            <w:r w:rsidRPr="00F61EEA">
              <w:rPr>
                <w:rFonts w:asciiTheme="minorHAnsi" w:hAnsiTheme="minorHAnsi"/>
              </w:rPr>
              <w:t>Increased emphasis on plant based diets: these are not only important for environmental sustainability, but also good health as eating less meat would be advantageous to the health of many people; so being part of this discussion and offering useful “swaps” or recipes could get good interest</w:t>
            </w:r>
          </w:p>
          <w:p w14:paraId="2A8AA1F1" w14:textId="77777777" w:rsidR="00720F14" w:rsidRPr="00F61EEA" w:rsidRDefault="00720F14" w:rsidP="005171F1">
            <w:pPr>
              <w:spacing w:line="276" w:lineRule="auto"/>
              <w:rPr>
                <w:rFonts w:asciiTheme="minorHAnsi" w:hAnsiTheme="minorHAnsi"/>
              </w:rPr>
            </w:pPr>
          </w:p>
        </w:tc>
      </w:tr>
      <w:tr w:rsidR="00720F14" w:rsidRPr="00F61EEA" w14:paraId="28CD8940" w14:textId="77777777" w:rsidTr="00F61EEA">
        <w:tc>
          <w:tcPr>
            <w:tcW w:w="4673" w:type="dxa"/>
          </w:tcPr>
          <w:p w14:paraId="1A8228D6" w14:textId="77777777" w:rsidR="00720F14" w:rsidRPr="00F61EEA" w:rsidRDefault="00720F14" w:rsidP="005171F1">
            <w:pPr>
              <w:spacing w:line="276" w:lineRule="auto"/>
              <w:rPr>
                <w:rFonts w:asciiTheme="minorHAnsi" w:hAnsiTheme="minorHAnsi"/>
                <w:b/>
                <w:bCs/>
              </w:rPr>
            </w:pPr>
            <w:r w:rsidRPr="00F61EEA">
              <w:rPr>
                <w:rFonts w:asciiTheme="minorHAnsi" w:hAnsiTheme="minorHAnsi"/>
                <w:b/>
                <w:bCs/>
              </w:rPr>
              <w:t>Social</w:t>
            </w:r>
          </w:p>
          <w:p w14:paraId="0E6561C0" w14:textId="77777777" w:rsidR="00720F14" w:rsidRPr="00F61EEA" w:rsidRDefault="00720F14" w:rsidP="005171F1">
            <w:pPr>
              <w:spacing w:line="276" w:lineRule="auto"/>
              <w:rPr>
                <w:rFonts w:asciiTheme="minorHAnsi" w:hAnsiTheme="minorHAnsi"/>
              </w:rPr>
            </w:pPr>
            <w:r w:rsidRPr="00F61EEA">
              <w:rPr>
                <w:rFonts w:asciiTheme="minorHAnsi" w:hAnsiTheme="minorHAnsi"/>
              </w:rPr>
              <w:t>Covid impact still significant</w:t>
            </w:r>
          </w:p>
          <w:p w14:paraId="6263CB94" w14:textId="77777777" w:rsidR="00720F14" w:rsidRPr="00F61EEA" w:rsidRDefault="00720F14" w:rsidP="005171F1">
            <w:pPr>
              <w:spacing w:line="276" w:lineRule="auto"/>
              <w:rPr>
                <w:rFonts w:asciiTheme="minorHAnsi" w:hAnsiTheme="minorHAnsi"/>
              </w:rPr>
            </w:pPr>
            <w:r w:rsidRPr="00F61EEA">
              <w:rPr>
                <w:rFonts w:asciiTheme="minorHAnsi" w:hAnsiTheme="minorHAnsi"/>
              </w:rPr>
              <w:t>Some people much worse off (and need more support from us), others with increased savings (who could fund more).</w:t>
            </w:r>
          </w:p>
          <w:p w14:paraId="2985DBE3" w14:textId="77777777" w:rsidR="00720F14" w:rsidRPr="00F61EEA" w:rsidRDefault="00720F14" w:rsidP="005171F1">
            <w:pPr>
              <w:spacing w:line="276" w:lineRule="auto"/>
              <w:rPr>
                <w:rFonts w:asciiTheme="minorHAnsi" w:hAnsiTheme="minorHAnsi"/>
              </w:rPr>
            </w:pPr>
            <w:r w:rsidRPr="00F61EEA">
              <w:rPr>
                <w:rFonts w:asciiTheme="minorHAnsi" w:hAnsiTheme="minorHAnsi"/>
              </w:rPr>
              <w:t>Isolation and anxiety are key factors facing residents</w:t>
            </w:r>
          </w:p>
        </w:tc>
        <w:tc>
          <w:tcPr>
            <w:tcW w:w="5387" w:type="dxa"/>
          </w:tcPr>
          <w:p w14:paraId="0F515541" w14:textId="77777777" w:rsidR="00720F14" w:rsidRPr="00F61EEA" w:rsidRDefault="00720F14" w:rsidP="005171F1">
            <w:pPr>
              <w:spacing w:line="276" w:lineRule="auto"/>
              <w:rPr>
                <w:rFonts w:asciiTheme="minorHAnsi" w:hAnsiTheme="minorHAnsi"/>
                <w:b/>
                <w:bCs/>
              </w:rPr>
            </w:pPr>
            <w:r w:rsidRPr="00F61EEA">
              <w:rPr>
                <w:rFonts w:asciiTheme="minorHAnsi" w:hAnsiTheme="minorHAnsi"/>
                <w:b/>
                <w:bCs/>
              </w:rPr>
              <w:t>Technological</w:t>
            </w:r>
          </w:p>
          <w:p w14:paraId="3E406486" w14:textId="77777777" w:rsidR="00720F14" w:rsidRPr="00F61EEA" w:rsidRDefault="00720F14" w:rsidP="005171F1">
            <w:pPr>
              <w:spacing w:line="276" w:lineRule="auto"/>
              <w:rPr>
                <w:rFonts w:asciiTheme="minorHAnsi" w:hAnsiTheme="minorHAnsi"/>
              </w:rPr>
            </w:pPr>
            <w:r w:rsidRPr="00F61EEA">
              <w:rPr>
                <w:rFonts w:asciiTheme="minorHAnsi" w:hAnsiTheme="minorHAnsi"/>
              </w:rPr>
              <w:t>Digital has transformed how we can market ourselves and how people can give</w:t>
            </w:r>
          </w:p>
          <w:p w14:paraId="475D2E37" w14:textId="77777777" w:rsidR="00720F14" w:rsidRPr="00F61EEA" w:rsidRDefault="00720F14" w:rsidP="005171F1">
            <w:pPr>
              <w:spacing w:line="276" w:lineRule="auto"/>
              <w:rPr>
                <w:rFonts w:asciiTheme="minorHAnsi" w:hAnsiTheme="minorHAnsi"/>
              </w:rPr>
            </w:pPr>
            <w:r w:rsidRPr="00F61EEA">
              <w:rPr>
                <w:rFonts w:asciiTheme="minorHAnsi" w:hAnsiTheme="minorHAnsi"/>
              </w:rPr>
              <w:t>People who are excluded from digital are further excluded from society</w:t>
            </w:r>
          </w:p>
          <w:p w14:paraId="5CC2BD09" w14:textId="77777777" w:rsidR="00720F14" w:rsidRPr="00F61EEA" w:rsidRDefault="00720F14" w:rsidP="005171F1">
            <w:pPr>
              <w:spacing w:line="276" w:lineRule="auto"/>
              <w:rPr>
                <w:rFonts w:asciiTheme="minorHAnsi" w:hAnsiTheme="minorHAnsi"/>
              </w:rPr>
            </w:pPr>
            <w:r w:rsidRPr="00F61EEA">
              <w:rPr>
                <w:rFonts w:asciiTheme="minorHAnsi" w:hAnsiTheme="minorHAnsi"/>
              </w:rPr>
              <w:t>Online is not just an opportunity for fundraising and comms, but also service delivery</w:t>
            </w:r>
          </w:p>
          <w:p w14:paraId="35DADFEE" w14:textId="77777777" w:rsidR="00720F14" w:rsidRPr="00F61EEA" w:rsidRDefault="00720F14" w:rsidP="005171F1">
            <w:pPr>
              <w:spacing w:line="276" w:lineRule="auto"/>
              <w:rPr>
                <w:rFonts w:asciiTheme="minorHAnsi" w:hAnsiTheme="minorHAnsi"/>
              </w:rPr>
            </w:pPr>
          </w:p>
        </w:tc>
      </w:tr>
    </w:tbl>
    <w:p w14:paraId="62EF02FF" w14:textId="77777777" w:rsidR="009C7B0B" w:rsidRPr="00F61EEA" w:rsidRDefault="009C7B0B" w:rsidP="005171F1">
      <w:pPr>
        <w:spacing w:line="276" w:lineRule="auto"/>
        <w:rPr>
          <w:rFonts w:cs="Arial"/>
          <w:sz w:val="22"/>
          <w:szCs w:val="22"/>
        </w:rPr>
      </w:pPr>
    </w:p>
    <w:p w14:paraId="3234103A" w14:textId="77777777" w:rsidR="009C7B0B" w:rsidRPr="00F61EEA" w:rsidRDefault="009C7B0B" w:rsidP="005171F1">
      <w:pPr>
        <w:spacing w:line="276" w:lineRule="auto"/>
        <w:rPr>
          <w:rFonts w:cs="Arial"/>
          <w:sz w:val="22"/>
          <w:szCs w:val="22"/>
        </w:rPr>
      </w:pPr>
    </w:p>
    <w:p w14:paraId="7C54B2F7" w14:textId="77777777" w:rsidR="00F61EEA" w:rsidRDefault="00F61EEA">
      <w:pPr>
        <w:rPr>
          <w:rFonts w:cs="Arial"/>
          <w:sz w:val="22"/>
          <w:szCs w:val="22"/>
        </w:rPr>
      </w:pPr>
      <w:r>
        <w:rPr>
          <w:rFonts w:cs="Arial"/>
          <w:sz w:val="22"/>
          <w:szCs w:val="22"/>
        </w:rPr>
        <w:br w:type="page"/>
      </w:r>
    </w:p>
    <w:p w14:paraId="42B1627D" w14:textId="73F7967A" w:rsidR="00720F14" w:rsidRPr="00F61EEA" w:rsidRDefault="00720F14" w:rsidP="005171F1">
      <w:pPr>
        <w:spacing w:line="276" w:lineRule="auto"/>
        <w:rPr>
          <w:rFonts w:cs="Arial"/>
          <w:sz w:val="22"/>
          <w:szCs w:val="22"/>
        </w:rPr>
      </w:pPr>
      <w:r w:rsidRPr="00F61EEA">
        <w:rPr>
          <w:rFonts w:cs="Arial"/>
          <w:sz w:val="22"/>
          <w:szCs w:val="22"/>
        </w:rPr>
        <w:lastRenderedPageBreak/>
        <w:t>b) SWOT Analysis</w:t>
      </w:r>
    </w:p>
    <w:tbl>
      <w:tblPr>
        <w:tblStyle w:val="TableGrid"/>
        <w:tblW w:w="9493" w:type="dxa"/>
        <w:tblLook w:val="04A0" w:firstRow="1" w:lastRow="0" w:firstColumn="1" w:lastColumn="0" w:noHBand="0" w:noVBand="1"/>
      </w:tblPr>
      <w:tblGrid>
        <w:gridCol w:w="4673"/>
        <w:gridCol w:w="4820"/>
      </w:tblGrid>
      <w:tr w:rsidR="00720F14" w:rsidRPr="00F61EEA" w14:paraId="3B0D8F02" w14:textId="77777777" w:rsidTr="00375808">
        <w:tc>
          <w:tcPr>
            <w:tcW w:w="4673" w:type="dxa"/>
          </w:tcPr>
          <w:p w14:paraId="2A1C2D74" w14:textId="77777777" w:rsidR="00720F14" w:rsidRPr="00F61EEA" w:rsidRDefault="00720F14" w:rsidP="005171F1">
            <w:pPr>
              <w:spacing w:line="276" w:lineRule="auto"/>
              <w:rPr>
                <w:rFonts w:asciiTheme="minorHAnsi" w:hAnsiTheme="minorHAnsi"/>
              </w:rPr>
            </w:pPr>
            <w:r w:rsidRPr="00F61EEA">
              <w:rPr>
                <w:rFonts w:asciiTheme="minorHAnsi" w:hAnsiTheme="minorHAnsi"/>
              </w:rPr>
              <w:t>Strengths:  what are our greatest assets?</w:t>
            </w:r>
          </w:p>
          <w:p w14:paraId="16087F07" w14:textId="77777777" w:rsidR="00720F14" w:rsidRPr="00F61EEA" w:rsidRDefault="00720F14">
            <w:pPr>
              <w:pStyle w:val="ListParagraph"/>
              <w:numPr>
                <w:ilvl w:val="0"/>
                <w:numId w:val="7"/>
              </w:numPr>
              <w:spacing w:line="276" w:lineRule="auto"/>
              <w:ind w:left="459" w:hanging="283"/>
              <w:rPr>
                <w:rFonts w:asciiTheme="minorHAnsi" w:hAnsiTheme="minorHAnsi"/>
              </w:rPr>
            </w:pPr>
            <w:r w:rsidRPr="00F61EEA">
              <w:rPr>
                <w:rFonts w:asciiTheme="minorHAnsi" w:hAnsiTheme="minorHAnsi"/>
              </w:rPr>
              <w:t xml:space="preserve">Experience, and understanding about the complexities of eating well; </w:t>
            </w:r>
          </w:p>
          <w:p w14:paraId="5EFDF8BF" w14:textId="77777777" w:rsidR="00720F14" w:rsidRPr="00F61EEA" w:rsidRDefault="00720F14">
            <w:pPr>
              <w:pStyle w:val="ListParagraph"/>
              <w:numPr>
                <w:ilvl w:val="0"/>
                <w:numId w:val="7"/>
              </w:numPr>
              <w:spacing w:line="276" w:lineRule="auto"/>
              <w:ind w:left="459" w:hanging="283"/>
              <w:rPr>
                <w:rFonts w:asciiTheme="minorHAnsi" w:hAnsiTheme="minorHAnsi"/>
              </w:rPr>
            </w:pPr>
            <w:r w:rsidRPr="00F61EEA">
              <w:rPr>
                <w:rFonts w:asciiTheme="minorHAnsi" w:hAnsiTheme="minorHAnsi"/>
              </w:rPr>
              <w:t xml:space="preserve">dedicated workforce and volunteers; </w:t>
            </w:r>
          </w:p>
          <w:p w14:paraId="503CA2FC" w14:textId="77777777" w:rsidR="00720F14" w:rsidRPr="00F61EEA" w:rsidRDefault="00720F14">
            <w:pPr>
              <w:pStyle w:val="ListParagraph"/>
              <w:numPr>
                <w:ilvl w:val="0"/>
                <w:numId w:val="7"/>
              </w:numPr>
              <w:spacing w:line="276" w:lineRule="auto"/>
              <w:ind w:left="459" w:hanging="283"/>
              <w:rPr>
                <w:rFonts w:asciiTheme="minorHAnsi" w:hAnsiTheme="minorHAnsi"/>
              </w:rPr>
            </w:pPr>
            <w:r w:rsidRPr="00F61EEA">
              <w:rPr>
                <w:rFonts w:asciiTheme="minorHAnsi" w:hAnsiTheme="minorHAnsi"/>
              </w:rPr>
              <w:t>good reputation locally</w:t>
            </w:r>
          </w:p>
          <w:p w14:paraId="41457118" w14:textId="77777777" w:rsidR="00720F14" w:rsidRPr="00F61EEA" w:rsidRDefault="00720F14">
            <w:pPr>
              <w:pStyle w:val="ListParagraph"/>
              <w:numPr>
                <w:ilvl w:val="0"/>
                <w:numId w:val="7"/>
              </w:numPr>
              <w:spacing w:line="276" w:lineRule="auto"/>
              <w:ind w:left="459" w:hanging="283"/>
              <w:rPr>
                <w:rFonts w:asciiTheme="minorHAnsi" w:hAnsiTheme="minorHAnsi"/>
              </w:rPr>
            </w:pPr>
            <w:r w:rsidRPr="00F61EEA">
              <w:rPr>
                <w:rFonts w:asciiTheme="minorHAnsi" w:hAnsiTheme="minorHAnsi"/>
              </w:rPr>
              <w:t>good local partnerships</w:t>
            </w:r>
          </w:p>
          <w:p w14:paraId="20106D81" w14:textId="77777777" w:rsidR="00720F14" w:rsidRPr="00F61EEA" w:rsidRDefault="00720F14">
            <w:pPr>
              <w:pStyle w:val="ListParagraph"/>
              <w:numPr>
                <w:ilvl w:val="0"/>
                <w:numId w:val="7"/>
              </w:numPr>
              <w:spacing w:line="276" w:lineRule="auto"/>
              <w:ind w:left="459" w:hanging="283"/>
              <w:rPr>
                <w:rFonts w:asciiTheme="minorHAnsi" w:hAnsiTheme="minorHAnsi"/>
              </w:rPr>
            </w:pPr>
            <w:r w:rsidRPr="00F61EEA">
              <w:rPr>
                <w:rFonts w:asciiTheme="minorHAnsi" w:hAnsiTheme="minorHAnsi"/>
              </w:rPr>
              <w:t>tone of voice</w:t>
            </w:r>
          </w:p>
          <w:p w14:paraId="3145A1CA" w14:textId="77777777" w:rsidR="00720F14" w:rsidRPr="00F61EEA" w:rsidRDefault="00720F14">
            <w:pPr>
              <w:pStyle w:val="ListParagraph"/>
              <w:numPr>
                <w:ilvl w:val="0"/>
                <w:numId w:val="7"/>
              </w:numPr>
              <w:spacing w:line="276" w:lineRule="auto"/>
              <w:ind w:left="459" w:hanging="283"/>
              <w:rPr>
                <w:rFonts w:asciiTheme="minorHAnsi" w:hAnsiTheme="minorHAnsi"/>
              </w:rPr>
            </w:pPr>
            <w:r w:rsidRPr="00F61EEA">
              <w:rPr>
                <w:rFonts w:asciiTheme="minorHAnsi" w:hAnsiTheme="minorHAnsi"/>
              </w:rPr>
              <w:t>strong Board of Trustees</w:t>
            </w:r>
          </w:p>
          <w:p w14:paraId="575C9780" w14:textId="77777777" w:rsidR="00720F14" w:rsidRPr="00F61EEA" w:rsidRDefault="00720F14">
            <w:pPr>
              <w:pStyle w:val="ListParagraph"/>
              <w:numPr>
                <w:ilvl w:val="0"/>
                <w:numId w:val="7"/>
              </w:numPr>
              <w:spacing w:line="276" w:lineRule="auto"/>
              <w:ind w:left="459" w:hanging="283"/>
              <w:rPr>
                <w:rFonts w:asciiTheme="minorHAnsi" w:hAnsiTheme="minorHAnsi"/>
              </w:rPr>
            </w:pPr>
            <w:r w:rsidRPr="00F61EEA">
              <w:rPr>
                <w:rFonts w:asciiTheme="minorHAnsi" w:hAnsiTheme="minorHAnsi"/>
              </w:rPr>
              <w:t>good relationship with funders</w:t>
            </w:r>
          </w:p>
        </w:tc>
        <w:tc>
          <w:tcPr>
            <w:tcW w:w="4820" w:type="dxa"/>
          </w:tcPr>
          <w:p w14:paraId="162CF087" w14:textId="77777777" w:rsidR="00720F14" w:rsidRPr="00F61EEA" w:rsidRDefault="00720F14" w:rsidP="005171F1">
            <w:pPr>
              <w:spacing w:line="276" w:lineRule="auto"/>
              <w:rPr>
                <w:rFonts w:asciiTheme="minorHAnsi" w:hAnsiTheme="minorHAnsi"/>
              </w:rPr>
            </w:pPr>
            <w:r w:rsidRPr="00F61EEA">
              <w:rPr>
                <w:rFonts w:asciiTheme="minorHAnsi" w:hAnsiTheme="minorHAnsi"/>
              </w:rPr>
              <w:t>Opportunities: What are the best possible opportunities?</w:t>
            </w:r>
          </w:p>
          <w:p w14:paraId="55143B84" w14:textId="77777777" w:rsidR="00720F14" w:rsidRPr="00F61EEA" w:rsidRDefault="00720F14">
            <w:pPr>
              <w:pStyle w:val="ListParagraph"/>
              <w:numPr>
                <w:ilvl w:val="0"/>
                <w:numId w:val="8"/>
              </w:numPr>
              <w:spacing w:line="276" w:lineRule="auto"/>
              <w:ind w:left="457" w:hanging="283"/>
              <w:rPr>
                <w:rFonts w:asciiTheme="minorHAnsi" w:hAnsiTheme="minorHAnsi"/>
              </w:rPr>
            </w:pPr>
            <w:r w:rsidRPr="00F61EEA">
              <w:rPr>
                <w:rFonts w:asciiTheme="minorHAnsi" w:hAnsiTheme="minorHAnsi"/>
              </w:rPr>
              <w:t>Much more emphasis on diet and health</w:t>
            </w:r>
          </w:p>
          <w:p w14:paraId="043C13F1" w14:textId="77777777" w:rsidR="00720F14" w:rsidRPr="00F61EEA" w:rsidRDefault="00720F14">
            <w:pPr>
              <w:pStyle w:val="ListParagraph"/>
              <w:numPr>
                <w:ilvl w:val="0"/>
                <w:numId w:val="8"/>
              </w:numPr>
              <w:spacing w:line="276" w:lineRule="auto"/>
              <w:ind w:left="457" w:hanging="283"/>
              <w:rPr>
                <w:rFonts w:asciiTheme="minorHAnsi" w:hAnsiTheme="minorHAnsi"/>
              </w:rPr>
            </w:pPr>
            <w:r w:rsidRPr="00F61EEA">
              <w:rPr>
                <w:rFonts w:asciiTheme="minorHAnsi" w:hAnsiTheme="minorHAnsi"/>
              </w:rPr>
              <w:t>Food poverty and the effect on children</w:t>
            </w:r>
          </w:p>
          <w:p w14:paraId="0FD5C7FD" w14:textId="77777777" w:rsidR="00720F14" w:rsidRPr="00F61EEA" w:rsidRDefault="00720F14">
            <w:pPr>
              <w:pStyle w:val="ListParagraph"/>
              <w:numPr>
                <w:ilvl w:val="0"/>
                <w:numId w:val="8"/>
              </w:numPr>
              <w:spacing w:line="276" w:lineRule="auto"/>
              <w:ind w:left="457" w:hanging="283"/>
              <w:rPr>
                <w:rFonts w:asciiTheme="minorHAnsi" w:hAnsiTheme="minorHAnsi"/>
              </w:rPr>
            </w:pPr>
            <w:r w:rsidRPr="00F61EEA">
              <w:rPr>
                <w:rFonts w:asciiTheme="minorHAnsi" w:hAnsiTheme="minorHAnsi"/>
              </w:rPr>
              <w:t>Mental health</w:t>
            </w:r>
          </w:p>
          <w:p w14:paraId="1765FAAC" w14:textId="77777777" w:rsidR="00720F14" w:rsidRPr="00F61EEA" w:rsidRDefault="00720F14">
            <w:pPr>
              <w:pStyle w:val="ListParagraph"/>
              <w:numPr>
                <w:ilvl w:val="0"/>
                <w:numId w:val="8"/>
              </w:numPr>
              <w:spacing w:line="276" w:lineRule="auto"/>
              <w:ind w:left="457" w:hanging="283"/>
              <w:rPr>
                <w:rFonts w:asciiTheme="minorHAnsi" w:hAnsiTheme="minorHAnsi"/>
              </w:rPr>
            </w:pPr>
            <w:r w:rsidRPr="00F61EEA">
              <w:rPr>
                <w:rFonts w:asciiTheme="minorHAnsi" w:hAnsiTheme="minorHAnsi"/>
              </w:rPr>
              <w:t>Health inequalities</w:t>
            </w:r>
          </w:p>
          <w:p w14:paraId="3E4E5015" w14:textId="77777777" w:rsidR="00720F14" w:rsidRPr="00F61EEA" w:rsidRDefault="00720F14">
            <w:pPr>
              <w:pStyle w:val="ListParagraph"/>
              <w:numPr>
                <w:ilvl w:val="0"/>
                <w:numId w:val="8"/>
              </w:numPr>
              <w:spacing w:line="276" w:lineRule="auto"/>
              <w:ind w:left="457" w:hanging="283"/>
              <w:rPr>
                <w:rFonts w:asciiTheme="minorHAnsi" w:hAnsiTheme="minorHAnsi"/>
              </w:rPr>
            </w:pPr>
            <w:r w:rsidRPr="00F61EEA">
              <w:rPr>
                <w:rFonts w:asciiTheme="minorHAnsi" w:hAnsiTheme="minorHAnsi"/>
              </w:rPr>
              <w:t>Social prescribing and links to GP surgeries</w:t>
            </w:r>
          </w:p>
          <w:p w14:paraId="5D6306ED" w14:textId="77777777" w:rsidR="00720F14" w:rsidRPr="00F61EEA" w:rsidRDefault="00720F14">
            <w:pPr>
              <w:pStyle w:val="ListParagraph"/>
              <w:numPr>
                <w:ilvl w:val="0"/>
                <w:numId w:val="8"/>
              </w:numPr>
              <w:spacing w:line="276" w:lineRule="auto"/>
              <w:ind w:left="457" w:hanging="283"/>
              <w:rPr>
                <w:rFonts w:asciiTheme="minorHAnsi" w:hAnsiTheme="minorHAnsi"/>
              </w:rPr>
            </w:pPr>
            <w:r w:rsidRPr="00F61EEA">
              <w:rPr>
                <w:rFonts w:asciiTheme="minorHAnsi" w:hAnsiTheme="minorHAnsi"/>
              </w:rPr>
              <w:t>New funding streams to tackle health inequalities</w:t>
            </w:r>
          </w:p>
        </w:tc>
      </w:tr>
      <w:tr w:rsidR="00720F14" w:rsidRPr="00F61EEA" w14:paraId="43166613" w14:textId="77777777" w:rsidTr="00375808">
        <w:tc>
          <w:tcPr>
            <w:tcW w:w="4673" w:type="dxa"/>
          </w:tcPr>
          <w:p w14:paraId="1234228F" w14:textId="77777777" w:rsidR="00720F14" w:rsidRPr="00F61EEA" w:rsidRDefault="00720F14" w:rsidP="005171F1">
            <w:pPr>
              <w:spacing w:line="276" w:lineRule="auto"/>
              <w:rPr>
                <w:rFonts w:asciiTheme="minorHAnsi" w:hAnsiTheme="minorHAnsi"/>
              </w:rPr>
            </w:pPr>
            <w:r w:rsidRPr="00F61EEA">
              <w:rPr>
                <w:rFonts w:asciiTheme="minorHAnsi" w:hAnsiTheme="minorHAnsi"/>
              </w:rPr>
              <w:t>Aspirations: what is our preferred future?</w:t>
            </w:r>
          </w:p>
          <w:p w14:paraId="751E91D3" w14:textId="77777777" w:rsidR="00720F14" w:rsidRPr="00F61EEA" w:rsidRDefault="00720F14" w:rsidP="005171F1">
            <w:pPr>
              <w:spacing w:line="276" w:lineRule="auto"/>
              <w:rPr>
                <w:rFonts w:asciiTheme="minorHAnsi" w:hAnsiTheme="minorHAnsi"/>
              </w:rPr>
            </w:pPr>
          </w:p>
          <w:p w14:paraId="30CD4F9A" w14:textId="77777777" w:rsidR="00720F14" w:rsidRPr="00F61EEA" w:rsidRDefault="00720F14">
            <w:pPr>
              <w:pStyle w:val="ListParagraph"/>
              <w:numPr>
                <w:ilvl w:val="0"/>
                <w:numId w:val="9"/>
              </w:numPr>
              <w:spacing w:line="276" w:lineRule="auto"/>
              <w:ind w:left="459" w:hanging="283"/>
              <w:rPr>
                <w:rFonts w:asciiTheme="minorHAnsi" w:hAnsiTheme="minorHAnsi"/>
              </w:rPr>
            </w:pPr>
            <w:r w:rsidRPr="00F61EEA">
              <w:rPr>
                <w:rFonts w:asciiTheme="minorHAnsi" w:hAnsiTheme="minorHAnsi"/>
              </w:rPr>
              <w:t>We have a higher profile across East Devon and South Somerset</w:t>
            </w:r>
          </w:p>
          <w:p w14:paraId="4F739BD7" w14:textId="77777777" w:rsidR="00720F14" w:rsidRPr="00F61EEA" w:rsidRDefault="00720F14">
            <w:pPr>
              <w:pStyle w:val="ListParagraph"/>
              <w:numPr>
                <w:ilvl w:val="0"/>
                <w:numId w:val="9"/>
              </w:numPr>
              <w:spacing w:line="276" w:lineRule="auto"/>
              <w:ind w:left="459" w:hanging="283"/>
              <w:rPr>
                <w:rFonts w:asciiTheme="minorHAnsi" w:hAnsiTheme="minorHAnsi"/>
              </w:rPr>
            </w:pPr>
            <w:r w:rsidRPr="00F61EEA">
              <w:rPr>
                <w:rFonts w:asciiTheme="minorHAnsi" w:hAnsiTheme="minorHAnsi"/>
              </w:rPr>
              <w:t>We will be the “go to” organisation providing support for people to improve their diet in East Devon and South Somerset</w:t>
            </w:r>
          </w:p>
          <w:p w14:paraId="212E593B" w14:textId="77777777" w:rsidR="00720F14" w:rsidRPr="00F61EEA" w:rsidRDefault="00720F14">
            <w:pPr>
              <w:pStyle w:val="ListParagraph"/>
              <w:numPr>
                <w:ilvl w:val="0"/>
                <w:numId w:val="9"/>
              </w:numPr>
              <w:spacing w:line="276" w:lineRule="auto"/>
              <w:ind w:left="459" w:hanging="283"/>
              <w:rPr>
                <w:rFonts w:asciiTheme="minorHAnsi" w:hAnsiTheme="minorHAnsi"/>
              </w:rPr>
            </w:pPr>
            <w:r w:rsidRPr="00F61EEA">
              <w:rPr>
                <w:rFonts w:asciiTheme="minorHAnsi" w:hAnsiTheme="minorHAnsi"/>
              </w:rPr>
              <w:t>To do this we need to be able to demonstrate our effectiveness better and to communicate success more clearly</w:t>
            </w:r>
          </w:p>
          <w:p w14:paraId="0A21E2E9" w14:textId="77777777" w:rsidR="00720F14" w:rsidRPr="00F61EEA" w:rsidRDefault="00720F14">
            <w:pPr>
              <w:pStyle w:val="ListParagraph"/>
              <w:numPr>
                <w:ilvl w:val="0"/>
                <w:numId w:val="9"/>
              </w:numPr>
              <w:spacing w:line="276" w:lineRule="auto"/>
              <w:ind w:left="459" w:hanging="283"/>
              <w:rPr>
                <w:rFonts w:asciiTheme="minorHAnsi" w:hAnsiTheme="minorHAnsi"/>
              </w:rPr>
            </w:pPr>
            <w:r w:rsidRPr="00F61EEA">
              <w:rPr>
                <w:rFonts w:asciiTheme="minorHAnsi" w:hAnsiTheme="minorHAnsi"/>
              </w:rPr>
              <w:t>Desire to develop a new delivery model based on two hubs and ‘spokes’</w:t>
            </w:r>
          </w:p>
          <w:p w14:paraId="510ABA25" w14:textId="77777777" w:rsidR="00720F14" w:rsidRPr="00F61EEA" w:rsidRDefault="00720F14" w:rsidP="005171F1">
            <w:pPr>
              <w:spacing w:line="276" w:lineRule="auto"/>
              <w:rPr>
                <w:rFonts w:asciiTheme="minorHAnsi" w:hAnsiTheme="minorHAnsi"/>
              </w:rPr>
            </w:pPr>
          </w:p>
        </w:tc>
        <w:tc>
          <w:tcPr>
            <w:tcW w:w="4820" w:type="dxa"/>
          </w:tcPr>
          <w:p w14:paraId="2393EB72" w14:textId="77777777" w:rsidR="00720F14" w:rsidRPr="00F61EEA" w:rsidRDefault="00720F14" w:rsidP="005171F1">
            <w:pPr>
              <w:spacing w:line="276" w:lineRule="auto"/>
              <w:rPr>
                <w:rFonts w:asciiTheme="minorHAnsi" w:hAnsiTheme="minorHAnsi"/>
              </w:rPr>
            </w:pPr>
            <w:r w:rsidRPr="00F61EEA">
              <w:rPr>
                <w:rFonts w:asciiTheme="minorHAnsi" w:hAnsiTheme="minorHAnsi"/>
              </w:rPr>
              <w:t>Results: What are the measurable results?</w:t>
            </w:r>
          </w:p>
          <w:p w14:paraId="7CBC2B42" w14:textId="77777777" w:rsidR="00720F14" w:rsidRPr="00F61EEA" w:rsidRDefault="00720F14">
            <w:pPr>
              <w:pStyle w:val="ListParagraph"/>
              <w:numPr>
                <w:ilvl w:val="0"/>
                <w:numId w:val="10"/>
              </w:numPr>
              <w:spacing w:line="276" w:lineRule="auto"/>
              <w:ind w:left="457" w:hanging="283"/>
              <w:rPr>
                <w:rFonts w:asciiTheme="minorHAnsi" w:hAnsiTheme="minorHAnsi"/>
              </w:rPr>
            </w:pPr>
            <w:r w:rsidRPr="00F61EEA">
              <w:rPr>
                <w:rFonts w:asciiTheme="minorHAnsi" w:hAnsiTheme="minorHAnsi"/>
              </w:rPr>
              <w:t>We are approached by commissioning bodies to run support for families, children and young people and people with diet related illnesses</w:t>
            </w:r>
          </w:p>
          <w:p w14:paraId="59D481AE" w14:textId="77777777" w:rsidR="00720F14" w:rsidRPr="00F61EEA" w:rsidRDefault="00720F14">
            <w:pPr>
              <w:pStyle w:val="ListParagraph"/>
              <w:numPr>
                <w:ilvl w:val="0"/>
                <w:numId w:val="10"/>
              </w:numPr>
              <w:spacing w:line="276" w:lineRule="auto"/>
              <w:ind w:left="457" w:hanging="283"/>
              <w:rPr>
                <w:rFonts w:asciiTheme="minorHAnsi" w:hAnsiTheme="minorHAnsi"/>
              </w:rPr>
            </w:pPr>
            <w:r w:rsidRPr="00F61EEA">
              <w:rPr>
                <w:rFonts w:asciiTheme="minorHAnsi" w:hAnsiTheme="minorHAnsi"/>
              </w:rPr>
              <w:t>Referrals from a wide range of health workers and self-referrals throughout East Devon and South Somerset increase</w:t>
            </w:r>
          </w:p>
          <w:p w14:paraId="487FD00B" w14:textId="77777777" w:rsidR="00720F14" w:rsidRPr="00F61EEA" w:rsidRDefault="00720F14">
            <w:pPr>
              <w:pStyle w:val="ListParagraph"/>
              <w:numPr>
                <w:ilvl w:val="0"/>
                <w:numId w:val="10"/>
              </w:numPr>
              <w:spacing w:line="276" w:lineRule="auto"/>
              <w:ind w:left="457" w:hanging="283"/>
              <w:rPr>
                <w:rFonts w:asciiTheme="minorHAnsi" w:hAnsiTheme="minorHAnsi"/>
              </w:rPr>
            </w:pPr>
            <w:r w:rsidRPr="00F61EEA">
              <w:rPr>
                <w:rFonts w:asciiTheme="minorHAnsi" w:hAnsiTheme="minorHAnsi"/>
              </w:rPr>
              <w:t>Increased range of income streams</w:t>
            </w:r>
          </w:p>
          <w:p w14:paraId="6A5D1C0C" w14:textId="77777777" w:rsidR="00720F14" w:rsidRPr="00F61EEA" w:rsidRDefault="00720F14">
            <w:pPr>
              <w:pStyle w:val="ListParagraph"/>
              <w:numPr>
                <w:ilvl w:val="0"/>
                <w:numId w:val="10"/>
              </w:numPr>
              <w:spacing w:line="276" w:lineRule="auto"/>
              <w:ind w:left="457" w:hanging="283"/>
              <w:rPr>
                <w:rFonts w:asciiTheme="minorHAnsi" w:hAnsiTheme="minorHAnsi"/>
              </w:rPr>
            </w:pPr>
            <w:r w:rsidRPr="00F61EEA">
              <w:rPr>
                <w:rFonts w:asciiTheme="minorHAnsi" w:hAnsiTheme="minorHAnsi"/>
              </w:rPr>
              <w:t>Improved range of impact documents/ resources that show our impact</w:t>
            </w:r>
          </w:p>
          <w:p w14:paraId="1109E156" w14:textId="77777777" w:rsidR="00720F14" w:rsidRPr="00F61EEA" w:rsidRDefault="00720F14">
            <w:pPr>
              <w:pStyle w:val="ListParagraph"/>
              <w:numPr>
                <w:ilvl w:val="0"/>
                <w:numId w:val="10"/>
              </w:numPr>
              <w:spacing w:line="276" w:lineRule="auto"/>
              <w:ind w:left="457" w:hanging="283"/>
              <w:rPr>
                <w:rFonts w:asciiTheme="minorHAnsi" w:hAnsiTheme="minorHAnsi"/>
              </w:rPr>
            </w:pPr>
            <w:r w:rsidRPr="00F61EEA">
              <w:rPr>
                <w:rFonts w:asciiTheme="minorHAnsi" w:hAnsiTheme="minorHAnsi"/>
              </w:rPr>
              <w:t>Good recruitment, training and retention of staff and volunteers</w:t>
            </w:r>
          </w:p>
        </w:tc>
      </w:tr>
    </w:tbl>
    <w:p w14:paraId="009A38F1" w14:textId="77777777" w:rsidR="00720F14" w:rsidRPr="00F61EEA" w:rsidRDefault="00720F14" w:rsidP="005171F1">
      <w:pPr>
        <w:spacing w:line="276" w:lineRule="auto"/>
        <w:rPr>
          <w:rFonts w:cs="Arial"/>
          <w:b/>
          <w:bCs/>
          <w:sz w:val="22"/>
          <w:szCs w:val="22"/>
        </w:rPr>
      </w:pPr>
    </w:p>
    <w:p w14:paraId="15D6778F" w14:textId="2A402DAC" w:rsidR="00720F14" w:rsidRPr="00F61EEA" w:rsidRDefault="00720F14" w:rsidP="005171F1">
      <w:pPr>
        <w:spacing w:line="276" w:lineRule="auto"/>
        <w:rPr>
          <w:rFonts w:cs="Arial"/>
          <w:b/>
          <w:bCs/>
          <w:sz w:val="22"/>
          <w:szCs w:val="22"/>
        </w:rPr>
      </w:pPr>
      <w:r w:rsidRPr="00F61EEA">
        <w:rPr>
          <w:rFonts w:cs="Arial"/>
          <w:b/>
          <w:bCs/>
          <w:sz w:val="22"/>
          <w:szCs w:val="22"/>
        </w:rPr>
        <w:t xml:space="preserve">c) </w:t>
      </w:r>
      <w:r w:rsidR="00582CD6" w:rsidRPr="00F61EEA">
        <w:rPr>
          <w:rFonts w:cs="Arial"/>
          <w:b/>
          <w:bCs/>
          <w:sz w:val="22"/>
          <w:szCs w:val="22"/>
        </w:rPr>
        <w:t xml:space="preserve"> </w:t>
      </w:r>
      <w:r w:rsidRPr="00F61EEA">
        <w:rPr>
          <w:rFonts w:cs="Arial"/>
          <w:b/>
          <w:bCs/>
          <w:sz w:val="22"/>
          <w:szCs w:val="22"/>
        </w:rPr>
        <w:t>Other organisations working in this area</w:t>
      </w:r>
    </w:p>
    <w:p w14:paraId="5FB55FDF" w14:textId="77777777" w:rsidR="00720F14" w:rsidRPr="00F61EEA" w:rsidRDefault="00720F14" w:rsidP="005171F1">
      <w:pPr>
        <w:spacing w:line="276" w:lineRule="auto"/>
        <w:rPr>
          <w:rFonts w:cs="Arial"/>
          <w:sz w:val="22"/>
          <w:szCs w:val="22"/>
        </w:rPr>
      </w:pPr>
      <w:r w:rsidRPr="00F61EEA">
        <w:rPr>
          <w:rFonts w:cs="Arial"/>
          <w:sz w:val="22"/>
          <w:szCs w:val="22"/>
        </w:rPr>
        <w:t>We are the only organisation solely supporting people to improve their diet locally.  Others may from time to time run similar groups, but food is generally not their primary focus. However, our experience in this field needs to be emphasised in Comms so we are the “go to” organisation.</w:t>
      </w:r>
    </w:p>
    <w:p w14:paraId="4C2BCD52" w14:textId="77777777" w:rsidR="00720F14" w:rsidRPr="00F61EEA" w:rsidRDefault="00720F14" w:rsidP="005171F1">
      <w:pPr>
        <w:spacing w:line="276" w:lineRule="auto"/>
        <w:rPr>
          <w:rFonts w:cs="Arial"/>
          <w:sz w:val="22"/>
          <w:szCs w:val="22"/>
        </w:rPr>
      </w:pPr>
      <w:r w:rsidRPr="00F61EEA">
        <w:rPr>
          <w:rFonts w:cs="Arial"/>
          <w:sz w:val="22"/>
          <w:szCs w:val="22"/>
        </w:rPr>
        <w:t>Our past comms and low profile have been a clear weakness in the past.  This needs to be addressed.</w:t>
      </w:r>
    </w:p>
    <w:p w14:paraId="467A9B0E" w14:textId="10DAEE4E" w:rsidR="00720F14" w:rsidRPr="00AF3222" w:rsidRDefault="00582CD6" w:rsidP="005171F1">
      <w:pPr>
        <w:spacing w:line="276" w:lineRule="auto"/>
        <w:rPr>
          <w:rFonts w:cs="Arial"/>
          <w:b/>
          <w:bCs/>
          <w:color w:val="43B649"/>
          <w:sz w:val="22"/>
          <w:szCs w:val="22"/>
        </w:rPr>
      </w:pPr>
      <w:r w:rsidRPr="00AF3222">
        <w:rPr>
          <w:rFonts w:cs="Arial"/>
          <w:b/>
          <w:bCs/>
          <w:color w:val="43B649"/>
          <w:sz w:val="22"/>
          <w:szCs w:val="22"/>
        </w:rPr>
        <w:t xml:space="preserve">2.3  </w:t>
      </w:r>
      <w:r w:rsidR="00720F14" w:rsidRPr="00AF3222">
        <w:rPr>
          <w:rFonts w:cs="Arial"/>
          <w:b/>
          <w:bCs/>
          <w:color w:val="43B649"/>
          <w:sz w:val="22"/>
          <w:szCs w:val="22"/>
        </w:rPr>
        <w:t xml:space="preserve">Overall </w:t>
      </w:r>
      <w:r w:rsidR="00AF3222" w:rsidRPr="00AF3222">
        <w:rPr>
          <w:rFonts w:cs="Arial"/>
          <w:b/>
          <w:bCs/>
          <w:color w:val="43B649"/>
          <w:sz w:val="22"/>
          <w:szCs w:val="22"/>
        </w:rPr>
        <w:t>c</w:t>
      </w:r>
      <w:r w:rsidR="00720F14" w:rsidRPr="00AF3222">
        <w:rPr>
          <w:rFonts w:cs="Arial"/>
          <w:b/>
          <w:bCs/>
          <w:color w:val="43B649"/>
          <w:sz w:val="22"/>
          <w:szCs w:val="22"/>
        </w:rPr>
        <w:t xml:space="preserve">ommunications </w:t>
      </w:r>
      <w:r w:rsidR="00AF3222" w:rsidRPr="00AF3222">
        <w:rPr>
          <w:rFonts w:cs="Arial"/>
          <w:b/>
          <w:bCs/>
          <w:color w:val="43B649"/>
          <w:sz w:val="22"/>
          <w:szCs w:val="22"/>
        </w:rPr>
        <w:t>a</w:t>
      </w:r>
      <w:r w:rsidR="00720F14" w:rsidRPr="00AF3222">
        <w:rPr>
          <w:rFonts w:cs="Arial"/>
          <w:b/>
          <w:bCs/>
          <w:color w:val="43B649"/>
          <w:sz w:val="22"/>
          <w:szCs w:val="22"/>
        </w:rPr>
        <w:t>ims</w:t>
      </w:r>
    </w:p>
    <w:p w14:paraId="689B51A8" w14:textId="77777777" w:rsidR="00720F14" w:rsidRPr="00F61EEA" w:rsidRDefault="00720F14" w:rsidP="005171F1">
      <w:pPr>
        <w:spacing w:line="276" w:lineRule="auto"/>
        <w:rPr>
          <w:rFonts w:cs="Arial"/>
          <w:sz w:val="22"/>
          <w:szCs w:val="22"/>
        </w:rPr>
      </w:pPr>
      <w:r w:rsidRPr="00F61EEA">
        <w:rPr>
          <w:rFonts w:cs="Arial"/>
          <w:sz w:val="22"/>
          <w:szCs w:val="22"/>
        </w:rPr>
        <w:t>To motivate people to:</w:t>
      </w:r>
    </w:p>
    <w:p w14:paraId="2998979D" w14:textId="77777777" w:rsidR="00720F14" w:rsidRPr="00F61EEA" w:rsidRDefault="00720F14">
      <w:pPr>
        <w:pStyle w:val="ListParagraph"/>
        <w:numPr>
          <w:ilvl w:val="0"/>
          <w:numId w:val="5"/>
        </w:numPr>
        <w:spacing w:after="160" w:line="276" w:lineRule="auto"/>
        <w:rPr>
          <w:rFonts w:cs="Arial"/>
          <w:sz w:val="22"/>
          <w:szCs w:val="22"/>
        </w:rPr>
      </w:pPr>
      <w:r w:rsidRPr="00F61EEA">
        <w:rPr>
          <w:rFonts w:cs="Arial"/>
          <w:sz w:val="22"/>
          <w:szCs w:val="22"/>
        </w:rPr>
        <w:t>engage in our activities, as beneficiaries</w:t>
      </w:r>
    </w:p>
    <w:p w14:paraId="5DFD25FE" w14:textId="77777777" w:rsidR="00720F14" w:rsidRPr="00F61EEA" w:rsidRDefault="00720F14">
      <w:pPr>
        <w:pStyle w:val="ListParagraph"/>
        <w:numPr>
          <w:ilvl w:val="0"/>
          <w:numId w:val="5"/>
        </w:numPr>
        <w:spacing w:after="160" w:line="276" w:lineRule="auto"/>
        <w:rPr>
          <w:rFonts w:cs="Arial"/>
          <w:sz w:val="22"/>
          <w:szCs w:val="22"/>
        </w:rPr>
      </w:pPr>
      <w:r w:rsidRPr="00F61EEA">
        <w:rPr>
          <w:rFonts w:cs="Arial"/>
          <w:sz w:val="22"/>
          <w:szCs w:val="22"/>
        </w:rPr>
        <w:t>get involved as a volunteer</w:t>
      </w:r>
    </w:p>
    <w:p w14:paraId="53A777CF" w14:textId="77777777" w:rsidR="00720F14" w:rsidRPr="00F61EEA" w:rsidRDefault="00720F14">
      <w:pPr>
        <w:pStyle w:val="ListParagraph"/>
        <w:numPr>
          <w:ilvl w:val="0"/>
          <w:numId w:val="5"/>
        </w:numPr>
        <w:spacing w:after="160" w:line="276" w:lineRule="auto"/>
        <w:rPr>
          <w:rFonts w:cs="Arial"/>
          <w:sz w:val="22"/>
          <w:szCs w:val="22"/>
        </w:rPr>
      </w:pPr>
      <w:r w:rsidRPr="00F61EEA">
        <w:rPr>
          <w:rFonts w:cs="Arial"/>
          <w:sz w:val="22"/>
          <w:szCs w:val="22"/>
        </w:rPr>
        <w:t>support us financially</w:t>
      </w:r>
    </w:p>
    <w:p w14:paraId="5AAC27AD" w14:textId="77777777" w:rsidR="00720F14" w:rsidRPr="00F61EEA" w:rsidRDefault="00720F14">
      <w:pPr>
        <w:pStyle w:val="ListParagraph"/>
        <w:numPr>
          <w:ilvl w:val="0"/>
          <w:numId w:val="5"/>
        </w:numPr>
        <w:spacing w:after="160" w:line="276" w:lineRule="auto"/>
        <w:rPr>
          <w:rFonts w:cs="Arial"/>
          <w:sz w:val="22"/>
          <w:szCs w:val="22"/>
        </w:rPr>
      </w:pPr>
      <w:r w:rsidRPr="00F61EEA">
        <w:rPr>
          <w:rFonts w:cs="Arial"/>
          <w:sz w:val="22"/>
          <w:szCs w:val="22"/>
        </w:rPr>
        <w:t>advocate for us</w:t>
      </w:r>
    </w:p>
    <w:p w14:paraId="197AEBC5" w14:textId="77777777" w:rsidR="00720F14" w:rsidRPr="00F61EEA" w:rsidRDefault="00720F14">
      <w:pPr>
        <w:pStyle w:val="ListParagraph"/>
        <w:numPr>
          <w:ilvl w:val="0"/>
          <w:numId w:val="5"/>
        </w:numPr>
        <w:spacing w:after="160" w:line="276" w:lineRule="auto"/>
        <w:rPr>
          <w:rFonts w:cs="Arial"/>
          <w:sz w:val="22"/>
          <w:szCs w:val="22"/>
        </w:rPr>
      </w:pPr>
      <w:r w:rsidRPr="00F61EEA">
        <w:rPr>
          <w:rFonts w:cs="Arial"/>
          <w:sz w:val="22"/>
          <w:szCs w:val="22"/>
        </w:rPr>
        <w:t>work with us</w:t>
      </w:r>
    </w:p>
    <w:p w14:paraId="208052CA" w14:textId="77777777" w:rsidR="005F7468" w:rsidRPr="00F61EEA" w:rsidRDefault="005F7468" w:rsidP="005F7468">
      <w:pPr>
        <w:pStyle w:val="ListParagraph"/>
        <w:spacing w:after="160" w:line="276" w:lineRule="auto"/>
        <w:rPr>
          <w:rFonts w:cs="Arial"/>
          <w:sz w:val="22"/>
          <w:szCs w:val="22"/>
        </w:rPr>
      </w:pPr>
    </w:p>
    <w:p w14:paraId="51E8B405" w14:textId="66B01F1F" w:rsidR="00720F14" w:rsidRPr="00AF3222" w:rsidRDefault="00720F14" w:rsidP="005171F1">
      <w:pPr>
        <w:spacing w:line="276" w:lineRule="auto"/>
        <w:rPr>
          <w:rFonts w:eastAsia="Times New Roman" w:cs="Arial"/>
          <w:b/>
          <w:bCs/>
          <w:color w:val="43B649"/>
          <w:sz w:val="22"/>
          <w:szCs w:val="22"/>
          <w:lang w:eastAsia="en-GB"/>
        </w:rPr>
      </w:pPr>
      <w:r w:rsidRPr="00AF3222">
        <w:rPr>
          <w:rFonts w:eastAsia="Times New Roman" w:cs="Arial"/>
          <w:b/>
          <w:bCs/>
          <w:color w:val="43B649"/>
          <w:sz w:val="22"/>
          <w:szCs w:val="22"/>
          <w:lang w:eastAsia="en-GB"/>
        </w:rPr>
        <w:t xml:space="preserve">3. </w:t>
      </w:r>
      <w:r w:rsidR="00495C34" w:rsidRPr="00AF3222">
        <w:rPr>
          <w:rFonts w:eastAsia="Times New Roman" w:cs="Arial"/>
          <w:b/>
          <w:bCs/>
          <w:color w:val="43B649"/>
          <w:sz w:val="22"/>
          <w:szCs w:val="22"/>
          <w:lang w:eastAsia="en-GB"/>
        </w:rPr>
        <w:t xml:space="preserve"> </w:t>
      </w:r>
      <w:r w:rsidRPr="00AF3222">
        <w:rPr>
          <w:rFonts w:eastAsia="Times New Roman" w:cs="Arial"/>
          <w:b/>
          <w:bCs/>
          <w:color w:val="43B649"/>
          <w:sz w:val="22"/>
          <w:szCs w:val="22"/>
          <w:lang w:eastAsia="en-GB"/>
        </w:rPr>
        <w:t>Organisational objectives and communications objectives</w:t>
      </w:r>
    </w:p>
    <w:tbl>
      <w:tblPr>
        <w:tblStyle w:val="TableGrid"/>
        <w:tblW w:w="5558" w:type="pct"/>
        <w:tblInd w:w="-431" w:type="dxa"/>
        <w:tblLayout w:type="fixed"/>
        <w:tblCellMar>
          <w:top w:w="57" w:type="dxa"/>
        </w:tblCellMar>
        <w:tblLook w:val="04A0" w:firstRow="1" w:lastRow="0" w:firstColumn="1" w:lastColumn="0" w:noHBand="0" w:noVBand="1"/>
      </w:tblPr>
      <w:tblGrid>
        <w:gridCol w:w="1616"/>
        <w:gridCol w:w="1798"/>
        <w:gridCol w:w="328"/>
        <w:gridCol w:w="873"/>
        <w:gridCol w:w="840"/>
        <w:gridCol w:w="110"/>
        <w:gridCol w:w="1225"/>
        <w:gridCol w:w="335"/>
        <w:gridCol w:w="760"/>
        <w:gridCol w:w="461"/>
        <w:gridCol w:w="619"/>
        <w:gridCol w:w="2038"/>
        <w:gridCol w:w="15"/>
      </w:tblGrid>
      <w:tr w:rsidR="00720F14" w:rsidRPr="00F61EEA" w14:paraId="623C563B" w14:textId="77777777" w:rsidTr="00AF3222">
        <w:trPr>
          <w:trHeight w:val="874"/>
        </w:trPr>
        <w:tc>
          <w:tcPr>
            <w:tcW w:w="733" w:type="pct"/>
            <w:shd w:val="clear" w:color="auto" w:fill="43B649"/>
            <w:vAlign w:val="center"/>
          </w:tcPr>
          <w:p w14:paraId="674EF93C" w14:textId="77777777" w:rsidR="00720F14" w:rsidRPr="00F61EEA" w:rsidRDefault="00720F14" w:rsidP="005171F1">
            <w:pPr>
              <w:spacing w:line="276" w:lineRule="auto"/>
              <w:jc w:val="center"/>
              <w:rPr>
                <w:rFonts w:asciiTheme="minorHAnsi" w:hAnsiTheme="minorHAnsi"/>
                <w:b/>
              </w:rPr>
            </w:pPr>
            <w:r w:rsidRPr="00F61EEA">
              <w:rPr>
                <w:rFonts w:asciiTheme="minorHAnsi" w:hAnsiTheme="minorHAnsi"/>
                <w:b/>
              </w:rPr>
              <w:t>MISSION</w:t>
            </w:r>
          </w:p>
        </w:tc>
        <w:tc>
          <w:tcPr>
            <w:tcW w:w="4267" w:type="pct"/>
            <w:gridSpan w:val="12"/>
            <w:vAlign w:val="center"/>
          </w:tcPr>
          <w:p w14:paraId="5BBC4F55" w14:textId="77777777" w:rsidR="00720F14" w:rsidRPr="00F61EEA" w:rsidRDefault="00720F14" w:rsidP="005171F1">
            <w:pPr>
              <w:spacing w:after="120" w:line="276" w:lineRule="auto"/>
              <w:jc w:val="center"/>
              <w:rPr>
                <w:rFonts w:asciiTheme="minorHAnsi" w:hAnsiTheme="minorHAnsi"/>
              </w:rPr>
            </w:pPr>
            <w:r w:rsidRPr="00F61EEA">
              <w:rPr>
                <w:rFonts w:asciiTheme="minorHAnsi" w:hAnsiTheme="minorHAnsi"/>
              </w:rPr>
              <w:t>Our mission is to enable young people and people with or at risk of diet related disease in East Devon and South Somerset to improve their diet, so they enjoy better physical and mental health</w:t>
            </w:r>
          </w:p>
        </w:tc>
      </w:tr>
      <w:tr w:rsidR="00720F14" w:rsidRPr="00F61EEA" w14:paraId="3B22048B" w14:textId="77777777" w:rsidTr="00AF3222">
        <w:trPr>
          <w:trHeight w:val="282"/>
        </w:trPr>
        <w:tc>
          <w:tcPr>
            <w:tcW w:w="733" w:type="pct"/>
            <w:shd w:val="clear" w:color="auto" w:fill="43B649"/>
            <w:vAlign w:val="center"/>
          </w:tcPr>
          <w:p w14:paraId="3FC4F3EB" w14:textId="77777777" w:rsidR="00720F14" w:rsidRPr="00F61EEA" w:rsidRDefault="00720F14" w:rsidP="005171F1">
            <w:pPr>
              <w:spacing w:line="276" w:lineRule="auto"/>
              <w:jc w:val="center"/>
              <w:rPr>
                <w:rFonts w:asciiTheme="minorHAnsi" w:hAnsiTheme="minorHAnsi"/>
                <w:b/>
              </w:rPr>
            </w:pPr>
            <w:r w:rsidRPr="00F61EEA">
              <w:rPr>
                <w:rFonts w:asciiTheme="minorHAnsi" w:hAnsiTheme="minorHAnsi"/>
                <w:b/>
              </w:rPr>
              <w:t>GOALS</w:t>
            </w:r>
          </w:p>
        </w:tc>
        <w:tc>
          <w:tcPr>
            <w:tcW w:w="4267" w:type="pct"/>
            <w:gridSpan w:val="12"/>
            <w:vAlign w:val="center"/>
          </w:tcPr>
          <w:p w14:paraId="01CE5A16" w14:textId="77777777" w:rsidR="00720F14" w:rsidRPr="00F61EEA" w:rsidRDefault="00720F14">
            <w:pPr>
              <w:pStyle w:val="ListParagraph"/>
              <w:numPr>
                <w:ilvl w:val="0"/>
                <w:numId w:val="4"/>
              </w:numPr>
              <w:spacing w:line="276" w:lineRule="auto"/>
              <w:rPr>
                <w:rFonts w:asciiTheme="minorHAnsi" w:hAnsiTheme="minorHAnsi"/>
              </w:rPr>
            </w:pPr>
            <w:bookmarkStart w:id="0" w:name="_Hlk72749314"/>
            <w:r w:rsidRPr="00F61EEA">
              <w:rPr>
                <w:rFonts w:asciiTheme="minorHAnsi" w:hAnsiTheme="minorHAnsi"/>
              </w:rPr>
              <w:t>We will be the most effective organisation supporting young people and people with or at risk of diet related disease to improve their diet that we can be.</w:t>
            </w:r>
          </w:p>
          <w:p w14:paraId="6462BE0E" w14:textId="77777777" w:rsidR="00720F14" w:rsidRPr="00F61EEA" w:rsidRDefault="00720F14">
            <w:pPr>
              <w:pStyle w:val="ListParagraph"/>
              <w:numPr>
                <w:ilvl w:val="0"/>
                <w:numId w:val="4"/>
              </w:numPr>
              <w:spacing w:line="276" w:lineRule="auto"/>
              <w:rPr>
                <w:rFonts w:asciiTheme="minorHAnsi" w:hAnsiTheme="minorHAnsi"/>
              </w:rPr>
            </w:pPr>
            <w:r w:rsidRPr="00F61EEA">
              <w:rPr>
                <w:rFonts w:asciiTheme="minorHAnsi" w:hAnsiTheme="minorHAnsi"/>
              </w:rPr>
              <w:t>We will be the ‘go to’ organisation providing support for young people and people with or at risk of diet related disease to improve their diet in East Devon and South Somerset</w:t>
            </w:r>
            <w:bookmarkEnd w:id="0"/>
          </w:p>
        </w:tc>
      </w:tr>
      <w:tr w:rsidR="00720F14" w:rsidRPr="00F61EEA" w14:paraId="2E037EC1" w14:textId="77777777" w:rsidTr="00AF3222">
        <w:trPr>
          <w:trHeight w:val="282"/>
        </w:trPr>
        <w:tc>
          <w:tcPr>
            <w:tcW w:w="733" w:type="pct"/>
            <w:shd w:val="clear" w:color="auto" w:fill="43B649"/>
            <w:vAlign w:val="center"/>
          </w:tcPr>
          <w:p w14:paraId="231510BB" w14:textId="77777777" w:rsidR="00720F14" w:rsidRPr="00F61EEA" w:rsidRDefault="00720F14" w:rsidP="005171F1">
            <w:pPr>
              <w:spacing w:line="276" w:lineRule="auto"/>
              <w:jc w:val="center"/>
              <w:rPr>
                <w:rFonts w:asciiTheme="minorHAnsi" w:hAnsiTheme="minorHAnsi"/>
                <w:b/>
              </w:rPr>
            </w:pPr>
            <w:r w:rsidRPr="00F61EEA">
              <w:rPr>
                <w:rFonts w:asciiTheme="minorHAnsi" w:hAnsiTheme="minorHAnsi"/>
                <w:b/>
              </w:rPr>
              <w:t>Who?</w:t>
            </w:r>
          </w:p>
        </w:tc>
        <w:tc>
          <w:tcPr>
            <w:tcW w:w="4267" w:type="pct"/>
            <w:gridSpan w:val="12"/>
          </w:tcPr>
          <w:p w14:paraId="7A2F8D4D" w14:textId="77777777" w:rsidR="00720F14" w:rsidRPr="00F61EEA" w:rsidRDefault="00720F14" w:rsidP="005171F1">
            <w:pPr>
              <w:spacing w:line="276" w:lineRule="auto"/>
              <w:rPr>
                <w:rFonts w:asciiTheme="minorHAnsi" w:hAnsiTheme="minorHAnsi"/>
                <w:b/>
                <w:bCs/>
              </w:rPr>
            </w:pPr>
            <w:r w:rsidRPr="00F61EEA">
              <w:rPr>
                <w:rFonts w:asciiTheme="minorHAnsi" w:hAnsiTheme="minorHAnsi"/>
                <w:b/>
                <w:bCs/>
              </w:rPr>
              <w:t>Our target groups:</w:t>
            </w:r>
          </w:p>
          <w:p w14:paraId="0D4CCC18" w14:textId="053C6231" w:rsidR="00720F14" w:rsidRPr="00F61EEA" w:rsidRDefault="00EB4DE6">
            <w:pPr>
              <w:pStyle w:val="ListParagraph"/>
              <w:numPr>
                <w:ilvl w:val="0"/>
                <w:numId w:val="5"/>
              </w:numPr>
              <w:spacing w:line="276" w:lineRule="auto"/>
              <w:rPr>
                <w:rFonts w:asciiTheme="minorHAnsi" w:hAnsiTheme="minorHAnsi"/>
                <w:b/>
              </w:rPr>
            </w:pPr>
            <w:r>
              <w:rPr>
                <w:rFonts w:asciiTheme="minorHAnsi" w:hAnsiTheme="minorHAnsi"/>
              </w:rPr>
              <w:t>Children and young people (and their families) living in low income households</w:t>
            </w:r>
          </w:p>
          <w:p w14:paraId="70454F63" w14:textId="513CBC11" w:rsidR="00720F14" w:rsidRPr="00F61EEA" w:rsidRDefault="00720F14" w:rsidP="00EB4DE6">
            <w:pPr>
              <w:pStyle w:val="ListParagraph"/>
              <w:numPr>
                <w:ilvl w:val="0"/>
                <w:numId w:val="5"/>
              </w:numPr>
              <w:spacing w:line="276" w:lineRule="auto"/>
              <w:rPr>
                <w:rFonts w:asciiTheme="minorHAnsi" w:hAnsiTheme="minorHAnsi"/>
              </w:rPr>
            </w:pPr>
            <w:r w:rsidRPr="00F61EEA">
              <w:rPr>
                <w:rFonts w:asciiTheme="minorHAnsi" w:hAnsiTheme="minorHAnsi"/>
              </w:rPr>
              <w:t>People with or at risk of diet related diseases and conditions affected by diet</w:t>
            </w:r>
            <w:r w:rsidR="00EB4DE6">
              <w:rPr>
                <w:rFonts w:asciiTheme="minorHAnsi" w:hAnsiTheme="minorHAnsi"/>
              </w:rPr>
              <w:t>, prioritising those</w:t>
            </w:r>
            <w:r w:rsidRPr="00F61EEA">
              <w:rPr>
                <w:rFonts w:asciiTheme="minorHAnsi" w:hAnsiTheme="minorHAnsi"/>
              </w:rPr>
              <w:t xml:space="preserve"> living on low incomes</w:t>
            </w:r>
          </w:p>
        </w:tc>
      </w:tr>
      <w:tr w:rsidR="00720F14" w:rsidRPr="00F61EEA" w14:paraId="6E8BCE9F" w14:textId="77777777" w:rsidTr="00AF3222">
        <w:trPr>
          <w:gridAfter w:val="1"/>
          <w:wAfter w:w="7" w:type="pct"/>
          <w:trHeight w:val="20"/>
        </w:trPr>
        <w:tc>
          <w:tcPr>
            <w:tcW w:w="733" w:type="pct"/>
            <w:vMerge w:val="restart"/>
            <w:shd w:val="clear" w:color="auto" w:fill="43B649"/>
            <w:vAlign w:val="center"/>
          </w:tcPr>
          <w:p w14:paraId="57227A45" w14:textId="77777777" w:rsidR="00720F14" w:rsidRPr="00F61EEA" w:rsidRDefault="00720F14" w:rsidP="005171F1">
            <w:pPr>
              <w:spacing w:line="276" w:lineRule="auto"/>
              <w:jc w:val="center"/>
              <w:rPr>
                <w:rFonts w:asciiTheme="minorHAnsi" w:hAnsiTheme="minorHAnsi"/>
                <w:b/>
              </w:rPr>
            </w:pPr>
            <w:r w:rsidRPr="00F61EEA">
              <w:rPr>
                <w:rFonts w:asciiTheme="minorHAnsi" w:hAnsiTheme="minorHAnsi"/>
                <w:b/>
              </w:rPr>
              <w:t>WHAT WE WILL DO</w:t>
            </w:r>
          </w:p>
        </w:tc>
        <w:tc>
          <w:tcPr>
            <w:tcW w:w="816" w:type="pct"/>
            <w:vAlign w:val="center"/>
          </w:tcPr>
          <w:p w14:paraId="60B97FD5" w14:textId="77777777" w:rsidR="00720F14" w:rsidRPr="00F61EEA" w:rsidRDefault="00720F14" w:rsidP="005171F1">
            <w:pPr>
              <w:spacing w:line="276" w:lineRule="auto"/>
              <w:jc w:val="center"/>
              <w:rPr>
                <w:rFonts w:asciiTheme="minorHAnsi" w:hAnsiTheme="minorHAnsi"/>
                <w:b/>
              </w:rPr>
            </w:pPr>
            <w:r w:rsidRPr="00F61EEA">
              <w:rPr>
                <w:rFonts w:asciiTheme="minorHAnsi" w:hAnsiTheme="minorHAnsi"/>
                <w:b/>
              </w:rPr>
              <w:t>Build people’s confidence, skills and positive attitudes to better health</w:t>
            </w:r>
          </w:p>
        </w:tc>
        <w:tc>
          <w:tcPr>
            <w:tcW w:w="926" w:type="pct"/>
            <w:gridSpan w:val="3"/>
            <w:vAlign w:val="center"/>
          </w:tcPr>
          <w:p w14:paraId="4769F541" w14:textId="77777777" w:rsidR="00720F14" w:rsidRPr="00F61EEA" w:rsidRDefault="00720F14" w:rsidP="005171F1">
            <w:pPr>
              <w:spacing w:line="276" w:lineRule="auto"/>
              <w:jc w:val="center"/>
              <w:rPr>
                <w:rFonts w:asciiTheme="minorHAnsi" w:hAnsiTheme="minorHAnsi"/>
                <w:b/>
              </w:rPr>
            </w:pPr>
            <w:r w:rsidRPr="00F61EEA">
              <w:rPr>
                <w:rFonts w:asciiTheme="minorHAnsi" w:hAnsiTheme="minorHAnsi"/>
                <w:b/>
              </w:rPr>
              <w:t>Deliver learning opportunities to people that meet their needs and interests</w:t>
            </w:r>
          </w:p>
        </w:tc>
        <w:tc>
          <w:tcPr>
            <w:tcW w:w="606" w:type="pct"/>
            <w:gridSpan w:val="2"/>
            <w:vAlign w:val="center"/>
          </w:tcPr>
          <w:p w14:paraId="46F2A783" w14:textId="77777777" w:rsidR="00720F14" w:rsidRPr="00F61EEA" w:rsidRDefault="00720F14" w:rsidP="005171F1">
            <w:pPr>
              <w:spacing w:line="276" w:lineRule="auto"/>
              <w:jc w:val="center"/>
              <w:rPr>
                <w:rFonts w:asciiTheme="minorHAnsi" w:hAnsiTheme="minorHAnsi"/>
                <w:b/>
              </w:rPr>
            </w:pPr>
            <w:r w:rsidRPr="00F61EEA">
              <w:rPr>
                <w:rFonts w:asciiTheme="minorHAnsi" w:hAnsiTheme="minorHAnsi"/>
                <w:b/>
              </w:rPr>
              <w:t>Motivate people to make a change</w:t>
            </w:r>
          </w:p>
        </w:tc>
        <w:tc>
          <w:tcPr>
            <w:tcW w:w="706" w:type="pct"/>
            <w:gridSpan w:val="3"/>
            <w:vAlign w:val="center"/>
          </w:tcPr>
          <w:p w14:paraId="661131D1" w14:textId="77777777" w:rsidR="00720F14" w:rsidRPr="00F61EEA" w:rsidRDefault="00720F14" w:rsidP="005171F1">
            <w:pPr>
              <w:spacing w:line="276" w:lineRule="auto"/>
              <w:jc w:val="center"/>
              <w:rPr>
                <w:rFonts w:asciiTheme="minorHAnsi" w:hAnsiTheme="minorHAnsi"/>
                <w:b/>
              </w:rPr>
            </w:pPr>
            <w:r w:rsidRPr="00F61EEA">
              <w:rPr>
                <w:rFonts w:asciiTheme="minorHAnsi" w:hAnsiTheme="minorHAnsi"/>
                <w:b/>
              </w:rPr>
              <w:t xml:space="preserve">Signpost people to additional support </w:t>
            </w:r>
          </w:p>
        </w:tc>
        <w:tc>
          <w:tcPr>
            <w:tcW w:w="1206" w:type="pct"/>
            <w:gridSpan w:val="2"/>
            <w:vAlign w:val="center"/>
          </w:tcPr>
          <w:p w14:paraId="3CB107FA" w14:textId="77777777" w:rsidR="00720F14" w:rsidRPr="00F61EEA" w:rsidRDefault="00720F14" w:rsidP="005171F1">
            <w:pPr>
              <w:spacing w:line="276" w:lineRule="auto"/>
              <w:jc w:val="center"/>
              <w:rPr>
                <w:rFonts w:asciiTheme="minorHAnsi" w:hAnsiTheme="minorHAnsi"/>
                <w:b/>
              </w:rPr>
            </w:pPr>
            <w:r w:rsidRPr="00F61EEA">
              <w:rPr>
                <w:rFonts w:asciiTheme="minorHAnsi" w:hAnsiTheme="minorHAnsi"/>
                <w:b/>
              </w:rPr>
              <w:t>Work with a range of partners, funders, stakeholders and supporters to develop a sustainable organisation</w:t>
            </w:r>
          </w:p>
        </w:tc>
      </w:tr>
      <w:tr w:rsidR="00720F14" w:rsidRPr="00F61EEA" w14:paraId="6A82F2D0" w14:textId="77777777" w:rsidTr="00AF3222">
        <w:trPr>
          <w:trHeight w:val="527"/>
        </w:trPr>
        <w:tc>
          <w:tcPr>
            <w:tcW w:w="733" w:type="pct"/>
            <w:vMerge/>
            <w:shd w:val="clear" w:color="auto" w:fill="43B649"/>
            <w:vAlign w:val="center"/>
          </w:tcPr>
          <w:p w14:paraId="04828A93" w14:textId="77777777" w:rsidR="00720F14" w:rsidRPr="00F61EEA" w:rsidRDefault="00720F14" w:rsidP="005171F1">
            <w:pPr>
              <w:spacing w:line="276" w:lineRule="auto"/>
              <w:jc w:val="center"/>
              <w:rPr>
                <w:rFonts w:asciiTheme="minorHAnsi" w:hAnsiTheme="minorHAnsi"/>
                <w:b/>
              </w:rPr>
            </w:pPr>
          </w:p>
        </w:tc>
        <w:tc>
          <w:tcPr>
            <w:tcW w:w="1361" w:type="pct"/>
            <w:gridSpan w:val="3"/>
            <w:vAlign w:val="center"/>
          </w:tcPr>
          <w:p w14:paraId="1F0AD098" w14:textId="77777777" w:rsidR="00720F14" w:rsidRPr="00F61EEA" w:rsidRDefault="00720F14" w:rsidP="005171F1">
            <w:pPr>
              <w:pStyle w:val="ListParagraph"/>
              <w:spacing w:before="120" w:after="120" w:line="276" w:lineRule="auto"/>
              <w:ind w:left="34"/>
              <w:contextualSpacing w:val="0"/>
              <w:jc w:val="center"/>
              <w:rPr>
                <w:rFonts w:asciiTheme="minorHAnsi" w:hAnsiTheme="minorHAnsi"/>
                <w:b/>
              </w:rPr>
            </w:pPr>
            <w:r w:rsidRPr="00F61EEA">
              <w:rPr>
                <w:rFonts w:asciiTheme="minorHAnsi" w:hAnsiTheme="minorHAnsi"/>
                <w:b/>
              </w:rPr>
              <w:t>We will educate and inform</w:t>
            </w:r>
          </w:p>
        </w:tc>
        <w:tc>
          <w:tcPr>
            <w:tcW w:w="1484" w:type="pct"/>
            <w:gridSpan w:val="5"/>
            <w:vAlign w:val="center"/>
          </w:tcPr>
          <w:p w14:paraId="7CF10A9E" w14:textId="77777777" w:rsidR="00720F14" w:rsidRPr="00F61EEA" w:rsidRDefault="00720F14" w:rsidP="005171F1">
            <w:pPr>
              <w:pStyle w:val="ListParagraph"/>
              <w:spacing w:before="120" w:after="120" w:line="276" w:lineRule="auto"/>
              <w:ind w:left="34"/>
              <w:jc w:val="center"/>
              <w:rPr>
                <w:rFonts w:asciiTheme="minorHAnsi" w:hAnsiTheme="minorHAnsi"/>
                <w:b/>
              </w:rPr>
            </w:pPr>
            <w:r w:rsidRPr="00F61EEA">
              <w:rPr>
                <w:rFonts w:asciiTheme="minorHAnsi" w:hAnsiTheme="minorHAnsi"/>
                <w:b/>
              </w:rPr>
              <w:t>We will deliver skills</w:t>
            </w:r>
          </w:p>
        </w:tc>
        <w:tc>
          <w:tcPr>
            <w:tcW w:w="1422" w:type="pct"/>
            <w:gridSpan w:val="4"/>
            <w:vAlign w:val="center"/>
          </w:tcPr>
          <w:p w14:paraId="46314077" w14:textId="77777777" w:rsidR="00720F14" w:rsidRPr="00F61EEA" w:rsidRDefault="00720F14" w:rsidP="005171F1">
            <w:pPr>
              <w:pStyle w:val="ListParagraph"/>
              <w:spacing w:before="120" w:after="120" w:line="276" w:lineRule="auto"/>
              <w:ind w:left="34"/>
              <w:contextualSpacing w:val="0"/>
              <w:jc w:val="center"/>
              <w:rPr>
                <w:rFonts w:asciiTheme="minorHAnsi" w:hAnsiTheme="minorHAnsi"/>
                <w:b/>
              </w:rPr>
            </w:pPr>
            <w:r w:rsidRPr="00F61EEA">
              <w:rPr>
                <w:rFonts w:asciiTheme="minorHAnsi" w:hAnsiTheme="minorHAnsi"/>
                <w:b/>
              </w:rPr>
              <w:t>We will support</w:t>
            </w:r>
          </w:p>
        </w:tc>
      </w:tr>
      <w:tr w:rsidR="00720F14" w:rsidRPr="00F61EEA" w14:paraId="63513A8A" w14:textId="77777777" w:rsidTr="00AF3222">
        <w:trPr>
          <w:trHeight w:val="419"/>
        </w:trPr>
        <w:tc>
          <w:tcPr>
            <w:tcW w:w="5000" w:type="pct"/>
            <w:gridSpan w:val="13"/>
            <w:shd w:val="clear" w:color="auto" w:fill="43B649"/>
            <w:vAlign w:val="center"/>
          </w:tcPr>
          <w:p w14:paraId="3CAA10BF" w14:textId="77777777" w:rsidR="00720F14" w:rsidRPr="00F61EEA" w:rsidRDefault="00720F14" w:rsidP="005171F1">
            <w:pPr>
              <w:spacing w:line="276" w:lineRule="auto"/>
              <w:jc w:val="center"/>
              <w:rPr>
                <w:rFonts w:asciiTheme="minorHAnsi" w:hAnsiTheme="minorHAnsi"/>
                <w:b/>
              </w:rPr>
            </w:pPr>
            <w:r w:rsidRPr="00F61EEA">
              <w:rPr>
                <w:rFonts w:asciiTheme="minorHAnsi" w:hAnsiTheme="minorHAnsi"/>
              </w:rPr>
              <w:br w:type="page"/>
            </w:r>
            <w:r w:rsidRPr="00F61EEA">
              <w:rPr>
                <w:rFonts w:asciiTheme="minorHAnsi" w:hAnsiTheme="minorHAnsi"/>
                <w:b/>
              </w:rPr>
              <w:t>OUR WORK WILL BE UNDERPINNED THROUGHOUT BY OUR CORE VALUES</w:t>
            </w:r>
          </w:p>
        </w:tc>
      </w:tr>
      <w:tr w:rsidR="00720F14" w:rsidRPr="00F61EEA" w14:paraId="0433B03D" w14:textId="77777777" w:rsidTr="00AF3222">
        <w:trPr>
          <w:cantSplit/>
          <w:trHeight w:val="649"/>
        </w:trPr>
        <w:tc>
          <w:tcPr>
            <w:tcW w:w="733" w:type="pct"/>
            <w:shd w:val="clear" w:color="auto" w:fill="43B649"/>
            <w:vAlign w:val="center"/>
          </w:tcPr>
          <w:p w14:paraId="3E3FA117" w14:textId="77777777" w:rsidR="00720F14" w:rsidRPr="00F61EEA" w:rsidRDefault="00720F14" w:rsidP="005171F1">
            <w:pPr>
              <w:spacing w:line="276" w:lineRule="auto"/>
              <w:jc w:val="center"/>
              <w:rPr>
                <w:rFonts w:asciiTheme="minorHAnsi" w:hAnsiTheme="minorHAnsi"/>
                <w:b/>
              </w:rPr>
            </w:pPr>
            <w:r w:rsidRPr="00F61EEA">
              <w:rPr>
                <w:rFonts w:asciiTheme="minorHAnsi" w:hAnsiTheme="minorHAnsi"/>
                <w:b/>
              </w:rPr>
              <w:t>CORE VALUES</w:t>
            </w:r>
          </w:p>
        </w:tc>
        <w:tc>
          <w:tcPr>
            <w:tcW w:w="965" w:type="pct"/>
            <w:gridSpan w:val="2"/>
            <w:vAlign w:val="center"/>
          </w:tcPr>
          <w:p w14:paraId="2A13CAD8" w14:textId="77777777" w:rsidR="00720F14" w:rsidRPr="00F61EEA" w:rsidRDefault="00720F14" w:rsidP="005171F1">
            <w:pPr>
              <w:spacing w:line="276" w:lineRule="auto"/>
              <w:jc w:val="center"/>
              <w:rPr>
                <w:rFonts w:asciiTheme="minorHAnsi" w:hAnsiTheme="minorHAnsi"/>
              </w:rPr>
            </w:pPr>
            <w:r w:rsidRPr="00F61EEA">
              <w:rPr>
                <w:rFonts w:asciiTheme="minorHAnsi" w:hAnsiTheme="minorHAnsi"/>
              </w:rPr>
              <w:t>COMMITMENT</w:t>
            </w:r>
          </w:p>
        </w:tc>
        <w:tc>
          <w:tcPr>
            <w:tcW w:w="827" w:type="pct"/>
            <w:gridSpan w:val="3"/>
            <w:vAlign w:val="center"/>
          </w:tcPr>
          <w:p w14:paraId="545991FD" w14:textId="77777777" w:rsidR="00720F14" w:rsidRPr="00F61EEA" w:rsidRDefault="00720F14" w:rsidP="005171F1">
            <w:pPr>
              <w:spacing w:line="276" w:lineRule="auto"/>
              <w:jc w:val="center"/>
              <w:rPr>
                <w:rFonts w:asciiTheme="minorHAnsi" w:hAnsiTheme="minorHAnsi"/>
              </w:rPr>
            </w:pPr>
            <w:r w:rsidRPr="00F61EEA">
              <w:rPr>
                <w:rFonts w:asciiTheme="minorHAnsi" w:hAnsiTheme="minorHAnsi"/>
              </w:rPr>
              <w:t>SUPPORT</w:t>
            </w:r>
          </w:p>
        </w:tc>
        <w:tc>
          <w:tcPr>
            <w:tcW w:w="708" w:type="pct"/>
            <w:gridSpan w:val="2"/>
            <w:vAlign w:val="center"/>
          </w:tcPr>
          <w:p w14:paraId="0B4288BB" w14:textId="77777777" w:rsidR="00720F14" w:rsidRPr="00F61EEA" w:rsidRDefault="00720F14" w:rsidP="005171F1">
            <w:pPr>
              <w:spacing w:line="276" w:lineRule="auto"/>
              <w:jc w:val="center"/>
              <w:rPr>
                <w:rFonts w:asciiTheme="minorHAnsi" w:hAnsiTheme="minorHAnsi"/>
              </w:rPr>
            </w:pPr>
            <w:r w:rsidRPr="00F61EEA">
              <w:rPr>
                <w:rFonts w:asciiTheme="minorHAnsi" w:hAnsiTheme="minorHAnsi"/>
              </w:rPr>
              <w:t>RESPECT</w:t>
            </w:r>
          </w:p>
        </w:tc>
        <w:tc>
          <w:tcPr>
            <w:tcW w:w="835" w:type="pct"/>
            <w:gridSpan w:val="3"/>
            <w:vAlign w:val="center"/>
          </w:tcPr>
          <w:p w14:paraId="12841E0A" w14:textId="77777777" w:rsidR="00720F14" w:rsidRPr="00F61EEA" w:rsidRDefault="00720F14" w:rsidP="005171F1">
            <w:pPr>
              <w:spacing w:line="276" w:lineRule="auto"/>
              <w:jc w:val="center"/>
              <w:rPr>
                <w:rFonts w:asciiTheme="minorHAnsi" w:hAnsiTheme="minorHAnsi"/>
              </w:rPr>
            </w:pPr>
            <w:r w:rsidRPr="00F61EEA">
              <w:rPr>
                <w:rFonts w:asciiTheme="minorHAnsi" w:hAnsiTheme="minorHAnsi"/>
              </w:rPr>
              <w:t>INSPIRING OTHERS</w:t>
            </w:r>
          </w:p>
        </w:tc>
        <w:tc>
          <w:tcPr>
            <w:tcW w:w="933" w:type="pct"/>
            <w:gridSpan w:val="2"/>
            <w:vAlign w:val="center"/>
          </w:tcPr>
          <w:p w14:paraId="718130A2" w14:textId="77777777" w:rsidR="00720F14" w:rsidRPr="00F61EEA" w:rsidRDefault="00720F14" w:rsidP="005171F1">
            <w:pPr>
              <w:spacing w:line="276" w:lineRule="auto"/>
              <w:jc w:val="center"/>
              <w:rPr>
                <w:rFonts w:asciiTheme="minorHAnsi" w:hAnsiTheme="minorHAnsi"/>
              </w:rPr>
            </w:pPr>
            <w:r w:rsidRPr="00F61EEA">
              <w:rPr>
                <w:rFonts w:asciiTheme="minorHAnsi" w:hAnsiTheme="minorHAnsi"/>
              </w:rPr>
              <w:t>EXCELLENCE</w:t>
            </w:r>
          </w:p>
        </w:tc>
      </w:tr>
      <w:tr w:rsidR="00720F14" w:rsidRPr="00F61EEA" w14:paraId="41655BD4" w14:textId="77777777" w:rsidTr="00AF3222">
        <w:trPr>
          <w:cantSplit/>
          <w:trHeight w:val="978"/>
        </w:trPr>
        <w:tc>
          <w:tcPr>
            <w:tcW w:w="733" w:type="pct"/>
            <w:shd w:val="clear" w:color="auto" w:fill="43B649"/>
            <w:vAlign w:val="center"/>
          </w:tcPr>
          <w:p w14:paraId="4DFCD187" w14:textId="77777777" w:rsidR="00720F14" w:rsidRPr="00F61EEA" w:rsidRDefault="00720F14" w:rsidP="005171F1">
            <w:pPr>
              <w:spacing w:line="276" w:lineRule="auto"/>
              <w:jc w:val="center"/>
              <w:rPr>
                <w:rFonts w:asciiTheme="minorHAnsi" w:hAnsiTheme="minorHAnsi"/>
                <w:b/>
              </w:rPr>
            </w:pPr>
            <w:r w:rsidRPr="00F61EEA">
              <w:rPr>
                <w:rFonts w:asciiTheme="minorHAnsi" w:hAnsiTheme="minorHAnsi"/>
                <w:b/>
              </w:rPr>
              <w:t>WHAT OUR VALUES MEAN TO US</w:t>
            </w:r>
          </w:p>
        </w:tc>
        <w:tc>
          <w:tcPr>
            <w:tcW w:w="4267" w:type="pct"/>
            <w:gridSpan w:val="12"/>
            <w:vAlign w:val="center"/>
          </w:tcPr>
          <w:p w14:paraId="76FEF8D0" w14:textId="5ABCB1D4" w:rsidR="00720F14" w:rsidRPr="00F61EEA" w:rsidRDefault="00720F14" w:rsidP="00AF3222">
            <w:pPr>
              <w:pStyle w:val="ListParagraph"/>
              <w:spacing w:before="120" w:after="80" w:line="276" w:lineRule="auto"/>
              <w:ind w:left="40"/>
              <w:contextualSpacing w:val="0"/>
              <w:rPr>
                <w:rFonts w:asciiTheme="minorHAnsi" w:hAnsiTheme="minorHAnsi"/>
              </w:rPr>
            </w:pPr>
            <w:r w:rsidRPr="00F61EEA">
              <w:rPr>
                <w:rFonts w:asciiTheme="minorHAnsi" w:hAnsiTheme="minorHAnsi"/>
                <w:b/>
              </w:rPr>
              <w:t>Commitment:</w:t>
            </w:r>
            <w:r w:rsidRPr="00F61EEA">
              <w:rPr>
                <w:rFonts w:asciiTheme="minorHAnsi" w:hAnsiTheme="minorHAnsi"/>
              </w:rPr>
              <w:t xml:space="preserve"> We will continue to be there for </w:t>
            </w:r>
            <w:r w:rsidR="00EB4DE6">
              <w:rPr>
                <w:rFonts w:asciiTheme="minorHAnsi" w:hAnsiTheme="minorHAnsi"/>
              </w:rPr>
              <w:t>our beneficiaries for as long as they</w:t>
            </w:r>
            <w:r w:rsidRPr="00F61EEA">
              <w:rPr>
                <w:rFonts w:asciiTheme="minorHAnsi" w:hAnsiTheme="minorHAnsi"/>
              </w:rPr>
              <w:t xml:space="preserve"> need our support.</w:t>
            </w:r>
          </w:p>
          <w:p w14:paraId="2E9C3C6C" w14:textId="77777777" w:rsidR="00720F14" w:rsidRPr="00F61EEA" w:rsidRDefault="00720F14" w:rsidP="00AF3222">
            <w:pPr>
              <w:pStyle w:val="ListParagraph"/>
              <w:spacing w:after="80" w:line="276" w:lineRule="auto"/>
              <w:ind w:left="39"/>
              <w:contextualSpacing w:val="0"/>
              <w:rPr>
                <w:rFonts w:asciiTheme="minorHAnsi" w:hAnsiTheme="minorHAnsi"/>
              </w:rPr>
            </w:pPr>
            <w:r w:rsidRPr="00F61EEA">
              <w:rPr>
                <w:rFonts w:asciiTheme="minorHAnsi" w:hAnsiTheme="minorHAnsi"/>
                <w:b/>
              </w:rPr>
              <w:t>Support:</w:t>
            </w:r>
            <w:r w:rsidRPr="00F61EEA">
              <w:rPr>
                <w:rFonts w:asciiTheme="minorHAnsi" w:hAnsiTheme="minorHAnsi"/>
              </w:rPr>
              <w:t xml:space="preserve"> We recognise that many people in our community face difficult physical, mental, financial and emotional challenges which may have an impact on their health. We will listen to them and support them to overcome their challenges in a way that feels right to them.</w:t>
            </w:r>
          </w:p>
          <w:p w14:paraId="3AC6D4A0" w14:textId="77777777" w:rsidR="00720F14" w:rsidRPr="00F61EEA" w:rsidRDefault="00720F14" w:rsidP="00AF3222">
            <w:pPr>
              <w:pStyle w:val="ListParagraph"/>
              <w:spacing w:after="80" w:line="276" w:lineRule="auto"/>
              <w:ind w:left="39"/>
              <w:contextualSpacing w:val="0"/>
              <w:rPr>
                <w:rFonts w:asciiTheme="minorHAnsi" w:hAnsiTheme="minorHAnsi"/>
              </w:rPr>
            </w:pPr>
            <w:r w:rsidRPr="00F61EEA">
              <w:rPr>
                <w:rFonts w:asciiTheme="minorHAnsi" w:hAnsiTheme="minorHAnsi"/>
                <w:b/>
              </w:rPr>
              <w:t xml:space="preserve">Respect: </w:t>
            </w:r>
            <w:r w:rsidRPr="00F61EEA">
              <w:rPr>
                <w:rFonts w:asciiTheme="minorHAnsi" w:hAnsiTheme="minorHAnsi"/>
              </w:rPr>
              <w:t>We acknowledge and accept that everyone has the right to make their own choices, depending on their individual priorities and preferences, and we will treat everyone with equal respect.</w:t>
            </w:r>
          </w:p>
          <w:p w14:paraId="78D7CC59" w14:textId="77777777" w:rsidR="00720F14" w:rsidRPr="00F61EEA" w:rsidRDefault="00720F14" w:rsidP="00AF3222">
            <w:pPr>
              <w:pStyle w:val="ListParagraph"/>
              <w:spacing w:after="80" w:line="276" w:lineRule="auto"/>
              <w:ind w:left="0"/>
              <w:contextualSpacing w:val="0"/>
              <w:rPr>
                <w:rFonts w:asciiTheme="minorHAnsi" w:hAnsiTheme="minorHAnsi"/>
              </w:rPr>
            </w:pPr>
            <w:r w:rsidRPr="00F61EEA">
              <w:rPr>
                <w:rFonts w:asciiTheme="minorHAnsi" w:hAnsiTheme="minorHAnsi"/>
                <w:b/>
              </w:rPr>
              <w:t>Inspiring others:</w:t>
            </w:r>
            <w:r w:rsidRPr="00F61EEA">
              <w:rPr>
                <w:rFonts w:asciiTheme="minorHAnsi" w:hAnsiTheme="minorHAnsi"/>
              </w:rPr>
              <w:t xml:space="preserve"> We understand that people are inspired and motivated by many different things.  We will seek to enthuse people in a way that works for them.</w:t>
            </w:r>
          </w:p>
          <w:p w14:paraId="09C76474" w14:textId="77777777" w:rsidR="00720F14" w:rsidRPr="00F61EEA" w:rsidRDefault="00720F14" w:rsidP="00AF3222">
            <w:pPr>
              <w:pStyle w:val="ListParagraph"/>
              <w:spacing w:after="80" w:line="276" w:lineRule="auto"/>
              <w:ind w:left="0"/>
              <w:contextualSpacing w:val="0"/>
              <w:rPr>
                <w:rFonts w:asciiTheme="minorHAnsi" w:hAnsiTheme="minorHAnsi"/>
              </w:rPr>
            </w:pPr>
            <w:r w:rsidRPr="00F61EEA">
              <w:rPr>
                <w:rFonts w:asciiTheme="minorHAnsi" w:hAnsiTheme="minorHAnsi"/>
                <w:b/>
              </w:rPr>
              <w:t>Excellence:</w:t>
            </w:r>
            <w:r w:rsidRPr="00F61EEA">
              <w:rPr>
                <w:rFonts w:asciiTheme="minorHAnsi" w:hAnsiTheme="minorHAnsi"/>
              </w:rPr>
              <w:t xml:space="preserve"> We will strive to be the very best that we can.  We will always provide unbiased, evidence-based information.</w:t>
            </w:r>
          </w:p>
        </w:tc>
      </w:tr>
    </w:tbl>
    <w:p w14:paraId="6880BBDD" w14:textId="79361545" w:rsidR="00720F14" w:rsidRPr="00F61EEA" w:rsidRDefault="00720F14" w:rsidP="005171F1">
      <w:pPr>
        <w:spacing w:line="276" w:lineRule="auto"/>
        <w:rPr>
          <w:rFonts w:cs="Arial"/>
          <w:color w:val="006738"/>
          <w:sz w:val="22"/>
          <w:szCs w:val="22"/>
        </w:rPr>
      </w:pPr>
    </w:p>
    <w:tbl>
      <w:tblPr>
        <w:tblStyle w:val="TableGrid"/>
        <w:tblW w:w="10065" w:type="dxa"/>
        <w:tblInd w:w="-431" w:type="dxa"/>
        <w:tblLook w:val="04A0" w:firstRow="1" w:lastRow="0" w:firstColumn="1" w:lastColumn="0" w:noHBand="0" w:noVBand="1"/>
      </w:tblPr>
      <w:tblGrid>
        <w:gridCol w:w="3261"/>
        <w:gridCol w:w="6804"/>
      </w:tblGrid>
      <w:tr w:rsidR="00720F14" w:rsidRPr="00F61EEA" w14:paraId="3FB2AD91" w14:textId="77777777" w:rsidTr="008C7945">
        <w:trPr>
          <w:tblHeader/>
        </w:trPr>
        <w:tc>
          <w:tcPr>
            <w:tcW w:w="3261" w:type="dxa"/>
          </w:tcPr>
          <w:p w14:paraId="6E0C1660" w14:textId="77777777" w:rsidR="00720F14" w:rsidRPr="00F61EEA" w:rsidRDefault="00720F14" w:rsidP="005171F1">
            <w:pPr>
              <w:spacing w:line="276" w:lineRule="auto"/>
              <w:rPr>
                <w:rFonts w:asciiTheme="minorHAnsi" w:hAnsiTheme="minorHAnsi"/>
                <w:b/>
                <w:bCs/>
              </w:rPr>
            </w:pPr>
            <w:r w:rsidRPr="00F61EEA">
              <w:rPr>
                <w:rFonts w:asciiTheme="minorHAnsi" w:hAnsiTheme="minorHAnsi"/>
                <w:b/>
                <w:bCs/>
              </w:rPr>
              <w:t>Operational or policy objectives</w:t>
            </w:r>
          </w:p>
        </w:tc>
        <w:tc>
          <w:tcPr>
            <w:tcW w:w="6804" w:type="dxa"/>
          </w:tcPr>
          <w:p w14:paraId="60C34ECB" w14:textId="77777777" w:rsidR="00720F14" w:rsidRPr="00F61EEA" w:rsidRDefault="00720F14" w:rsidP="005171F1">
            <w:pPr>
              <w:spacing w:line="276" w:lineRule="auto"/>
              <w:rPr>
                <w:rFonts w:asciiTheme="minorHAnsi" w:hAnsiTheme="minorHAnsi"/>
                <w:b/>
                <w:bCs/>
              </w:rPr>
            </w:pPr>
            <w:r w:rsidRPr="00F61EEA">
              <w:rPr>
                <w:rFonts w:asciiTheme="minorHAnsi" w:hAnsiTheme="minorHAnsi"/>
                <w:b/>
                <w:bCs/>
              </w:rPr>
              <w:t>Communications objectives</w:t>
            </w:r>
          </w:p>
        </w:tc>
      </w:tr>
      <w:tr w:rsidR="00720F14" w:rsidRPr="00F61EEA" w14:paraId="7A64A631" w14:textId="77777777" w:rsidTr="008C7945">
        <w:tc>
          <w:tcPr>
            <w:tcW w:w="3261" w:type="dxa"/>
          </w:tcPr>
          <w:p w14:paraId="44B97C20" w14:textId="77777777" w:rsidR="00720F14" w:rsidRPr="00F61EEA" w:rsidRDefault="00720F14" w:rsidP="005171F1">
            <w:pPr>
              <w:spacing w:line="276" w:lineRule="auto"/>
              <w:rPr>
                <w:rFonts w:asciiTheme="minorHAnsi" w:hAnsiTheme="minorHAnsi"/>
              </w:rPr>
            </w:pPr>
            <w:r w:rsidRPr="00F61EEA">
              <w:rPr>
                <w:rFonts w:asciiTheme="minorHAnsi" w:hAnsiTheme="minorHAnsi"/>
                <w:b/>
                <w:bCs/>
              </w:rPr>
              <w:t>Goals</w:t>
            </w:r>
          </w:p>
        </w:tc>
        <w:tc>
          <w:tcPr>
            <w:tcW w:w="6804" w:type="dxa"/>
          </w:tcPr>
          <w:p w14:paraId="1ADBB969" w14:textId="77777777" w:rsidR="00720F14" w:rsidRPr="00F61EEA" w:rsidRDefault="00720F14" w:rsidP="005171F1">
            <w:pPr>
              <w:spacing w:line="276" w:lineRule="auto"/>
              <w:rPr>
                <w:rFonts w:asciiTheme="minorHAnsi" w:hAnsiTheme="minorHAnsi"/>
              </w:rPr>
            </w:pPr>
          </w:p>
        </w:tc>
      </w:tr>
      <w:tr w:rsidR="00720F14" w:rsidRPr="00F61EEA" w14:paraId="4F92D926" w14:textId="77777777" w:rsidTr="008C7945">
        <w:tc>
          <w:tcPr>
            <w:tcW w:w="3261" w:type="dxa"/>
          </w:tcPr>
          <w:p w14:paraId="024896B9" w14:textId="77777777" w:rsidR="00720F14" w:rsidRPr="00F61EEA" w:rsidRDefault="00720F14" w:rsidP="005171F1">
            <w:pPr>
              <w:spacing w:line="276" w:lineRule="auto"/>
              <w:rPr>
                <w:rFonts w:asciiTheme="minorHAnsi" w:hAnsiTheme="minorHAnsi"/>
              </w:rPr>
            </w:pPr>
            <w:r w:rsidRPr="00F61EEA">
              <w:rPr>
                <w:rFonts w:asciiTheme="minorHAnsi" w:hAnsiTheme="minorHAnsi"/>
              </w:rPr>
              <w:t>We will be the most effective organisation supporting young people and people with or at risk of diet related disease to improve their diet that we can be.</w:t>
            </w:r>
          </w:p>
          <w:p w14:paraId="35CAE07E" w14:textId="77777777" w:rsidR="00720F14" w:rsidRPr="00F61EEA" w:rsidRDefault="00720F14" w:rsidP="005171F1">
            <w:pPr>
              <w:spacing w:line="276" w:lineRule="auto"/>
              <w:rPr>
                <w:rFonts w:asciiTheme="minorHAnsi" w:hAnsiTheme="minorHAnsi"/>
              </w:rPr>
            </w:pPr>
          </w:p>
        </w:tc>
        <w:tc>
          <w:tcPr>
            <w:tcW w:w="6804" w:type="dxa"/>
          </w:tcPr>
          <w:p w14:paraId="43131ED6" w14:textId="77777777" w:rsidR="00720F14" w:rsidRPr="00F61EEA" w:rsidRDefault="00720F14" w:rsidP="005171F1">
            <w:pPr>
              <w:spacing w:line="276" w:lineRule="auto"/>
              <w:rPr>
                <w:rFonts w:asciiTheme="minorHAnsi" w:hAnsiTheme="minorHAnsi"/>
              </w:rPr>
            </w:pPr>
            <w:r w:rsidRPr="00F61EEA">
              <w:rPr>
                <w:rFonts w:asciiTheme="minorHAnsi" w:hAnsiTheme="minorHAnsi"/>
              </w:rPr>
              <w:t xml:space="preserve">Impact assessment needs to be strengthened and communicated to staff, staff trained and new models of work implemented.  Once the results are clearly demonstrable, these need to be clearly communicated widely </w:t>
            </w:r>
          </w:p>
        </w:tc>
      </w:tr>
      <w:tr w:rsidR="00720F14" w:rsidRPr="00F61EEA" w14:paraId="32D2AD5E" w14:textId="77777777" w:rsidTr="008C7945">
        <w:tc>
          <w:tcPr>
            <w:tcW w:w="3261" w:type="dxa"/>
          </w:tcPr>
          <w:p w14:paraId="4FA165BD" w14:textId="77777777" w:rsidR="00720F14" w:rsidRPr="00F61EEA" w:rsidRDefault="00720F14" w:rsidP="005171F1">
            <w:pPr>
              <w:spacing w:line="276" w:lineRule="auto"/>
              <w:rPr>
                <w:rFonts w:asciiTheme="minorHAnsi" w:hAnsiTheme="minorHAnsi"/>
              </w:rPr>
            </w:pPr>
            <w:r w:rsidRPr="00F61EEA">
              <w:rPr>
                <w:rFonts w:asciiTheme="minorHAnsi" w:hAnsiTheme="minorHAnsi"/>
              </w:rPr>
              <w:t>We will be the ‘go to’ organisation providing support for young people and people with or at risk of diet related disease to improve their diet in East Devon and South Somerset</w:t>
            </w:r>
          </w:p>
        </w:tc>
        <w:tc>
          <w:tcPr>
            <w:tcW w:w="6804" w:type="dxa"/>
          </w:tcPr>
          <w:p w14:paraId="7DC8E2D1" w14:textId="77777777" w:rsidR="00720F14" w:rsidRPr="00F61EEA" w:rsidRDefault="00720F14">
            <w:pPr>
              <w:pStyle w:val="ListParagraph"/>
              <w:numPr>
                <w:ilvl w:val="0"/>
                <w:numId w:val="11"/>
              </w:numPr>
              <w:spacing w:line="276" w:lineRule="auto"/>
              <w:ind w:left="312"/>
              <w:rPr>
                <w:rFonts w:asciiTheme="minorHAnsi" w:hAnsiTheme="minorHAnsi"/>
              </w:rPr>
            </w:pPr>
            <w:r w:rsidRPr="00F61EEA">
              <w:rPr>
                <w:rFonts w:asciiTheme="minorHAnsi" w:hAnsiTheme="minorHAnsi"/>
              </w:rPr>
              <w:t>Maintaining a high profile about who we work with and our impact on people’s lives/health/diet</w:t>
            </w:r>
          </w:p>
          <w:p w14:paraId="1EB25FFE" w14:textId="77777777" w:rsidR="00720F14" w:rsidRPr="00F61EEA" w:rsidRDefault="00720F14">
            <w:pPr>
              <w:pStyle w:val="ListParagraph"/>
              <w:numPr>
                <w:ilvl w:val="0"/>
                <w:numId w:val="11"/>
              </w:numPr>
              <w:spacing w:line="276" w:lineRule="auto"/>
              <w:ind w:left="312"/>
              <w:rPr>
                <w:rFonts w:asciiTheme="minorHAnsi" w:hAnsiTheme="minorHAnsi"/>
              </w:rPr>
            </w:pPr>
            <w:r w:rsidRPr="00F61EEA">
              <w:rPr>
                <w:rFonts w:asciiTheme="minorHAnsi" w:hAnsiTheme="minorHAnsi"/>
              </w:rPr>
              <w:t xml:space="preserve">Improve links with referral and community organisations, schools, Family Centres etc in order to reach target beneficiaries </w:t>
            </w:r>
          </w:p>
          <w:p w14:paraId="3C1954B0" w14:textId="77777777" w:rsidR="00720F14" w:rsidRPr="00F61EEA" w:rsidRDefault="00720F14">
            <w:pPr>
              <w:pStyle w:val="ListParagraph"/>
              <w:numPr>
                <w:ilvl w:val="0"/>
                <w:numId w:val="11"/>
              </w:numPr>
              <w:spacing w:line="276" w:lineRule="auto"/>
              <w:ind w:left="312"/>
              <w:rPr>
                <w:rFonts w:asciiTheme="minorHAnsi" w:hAnsiTheme="minorHAnsi"/>
              </w:rPr>
            </w:pPr>
            <w:r w:rsidRPr="00F61EEA">
              <w:rPr>
                <w:rFonts w:asciiTheme="minorHAnsi" w:hAnsiTheme="minorHAnsi"/>
              </w:rPr>
              <w:t>Developing links with partner organisations working in health and food; such as Universities, EDDC, Somerset CC, Devon CC, Devon Food Partnership, NHS Eastern Localities Care Partnership</w:t>
            </w:r>
          </w:p>
        </w:tc>
      </w:tr>
      <w:tr w:rsidR="00720F14" w:rsidRPr="00F61EEA" w14:paraId="654ACC14" w14:textId="77777777" w:rsidTr="008C7945">
        <w:trPr>
          <w:trHeight w:val="321"/>
        </w:trPr>
        <w:tc>
          <w:tcPr>
            <w:tcW w:w="10065" w:type="dxa"/>
            <w:gridSpan w:val="2"/>
          </w:tcPr>
          <w:p w14:paraId="5751C949" w14:textId="77777777" w:rsidR="00720F14" w:rsidRPr="00F61EEA" w:rsidRDefault="00720F14" w:rsidP="005171F1">
            <w:pPr>
              <w:spacing w:line="276" w:lineRule="auto"/>
              <w:rPr>
                <w:rFonts w:asciiTheme="minorHAnsi" w:hAnsiTheme="minorHAnsi"/>
                <w:b/>
                <w:bCs/>
              </w:rPr>
            </w:pPr>
            <w:r w:rsidRPr="00F61EEA">
              <w:rPr>
                <w:rFonts w:asciiTheme="minorHAnsi" w:hAnsiTheme="minorHAnsi"/>
                <w:b/>
                <w:bCs/>
              </w:rPr>
              <w:t>Overriding communications &amp; marketing objectives</w:t>
            </w:r>
          </w:p>
          <w:p w14:paraId="77A3E310" w14:textId="77777777" w:rsidR="00720F14" w:rsidRPr="00F61EEA" w:rsidRDefault="00720F14" w:rsidP="005171F1">
            <w:pPr>
              <w:spacing w:line="276" w:lineRule="auto"/>
              <w:rPr>
                <w:rFonts w:asciiTheme="minorHAnsi" w:hAnsiTheme="minorHAnsi"/>
              </w:rPr>
            </w:pPr>
            <w:r w:rsidRPr="00F61EEA">
              <w:rPr>
                <w:rFonts w:asciiTheme="minorHAnsi" w:hAnsiTheme="minorHAnsi"/>
                <w:b/>
                <w:bCs/>
              </w:rPr>
              <w:t>We will:</w:t>
            </w:r>
          </w:p>
        </w:tc>
      </w:tr>
      <w:tr w:rsidR="00720F14" w:rsidRPr="00F61EEA" w14:paraId="78C3146E" w14:textId="77777777" w:rsidTr="008C7945">
        <w:trPr>
          <w:trHeight w:val="321"/>
        </w:trPr>
        <w:tc>
          <w:tcPr>
            <w:tcW w:w="10065" w:type="dxa"/>
            <w:gridSpan w:val="2"/>
          </w:tcPr>
          <w:p w14:paraId="0184116F"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understand our existing and potential audiences</w:t>
            </w:r>
          </w:p>
          <w:p w14:paraId="429D6D98"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understand the needs of our audiences and communicate with them appropriately</w:t>
            </w:r>
          </w:p>
          <w:p w14:paraId="2C8248BF"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increase brand awareness of Project Food and its services using a variety of means</w:t>
            </w:r>
          </w:p>
          <w:p w14:paraId="1D2D953D" w14:textId="77777777" w:rsidR="00720F14" w:rsidRPr="00F61EEA" w:rsidRDefault="00720F14" w:rsidP="005171F1">
            <w:pPr>
              <w:spacing w:line="276" w:lineRule="auto"/>
              <w:rPr>
                <w:rFonts w:asciiTheme="minorHAnsi" w:hAnsiTheme="minorHAnsi"/>
              </w:rPr>
            </w:pPr>
          </w:p>
        </w:tc>
      </w:tr>
      <w:tr w:rsidR="00720F14" w:rsidRPr="00F61EEA" w14:paraId="5A90610A" w14:textId="77777777" w:rsidTr="008C7945">
        <w:trPr>
          <w:trHeight w:val="321"/>
        </w:trPr>
        <w:tc>
          <w:tcPr>
            <w:tcW w:w="3261" w:type="dxa"/>
          </w:tcPr>
          <w:p w14:paraId="5E2F89F4" w14:textId="58629641" w:rsidR="00720F14" w:rsidRPr="00F61EEA" w:rsidRDefault="00720F14" w:rsidP="005171F1">
            <w:pPr>
              <w:spacing w:line="276" w:lineRule="auto"/>
              <w:rPr>
                <w:rFonts w:asciiTheme="minorHAnsi" w:hAnsiTheme="minorHAnsi"/>
                <w:b/>
                <w:bCs/>
              </w:rPr>
            </w:pPr>
            <w:r w:rsidRPr="00F61EEA">
              <w:rPr>
                <w:rFonts w:asciiTheme="minorHAnsi" w:hAnsiTheme="minorHAnsi"/>
                <w:b/>
                <w:bCs/>
              </w:rPr>
              <w:t xml:space="preserve">Beneficiaries </w:t>
            </w:r>
          </w:p>
          <w:p w14:paraId="60CC486E" w14:textId="77777777" w:rsidR="00720F14" w:rsidRPr="00F61EEA" w:rsidRDefault="00720F14" w:rsidP="005171F1">
            <w:pPr>
              <w:spacing w:line="276" w:lineRule="auto"/>
              <w:rPr>
                <w:rFonts w:asciiTheme="minorHAnsi" w:hAnsiTheme="minorHAnsi"/>
              </w:rPr>
            </w:pPr>
            <w:r w:rsidRPr="00F61EEA">
              <w:rPr>
                <w:rFonts w:asciiTheme="minorHAnsi" w:hAnsiTheme="minorHAnsi"/>
              </w:rPr>
              <w:t>We will:</w:t>
            </w:r>
          </w:p>
        </w:tc>
        <w:tc>
          <w:tcPr>
            <w:tcW w:w="6804" w:type="dxa"/>
          </w:tcPr>
          <w:p w14:paraId="1803884B" w14:textId="77777777" w:rsidR="00720F14" w:rsidRPr="00F61EEA" w:rsidRDefault="00720F14" w:rsidP="005171F1">
            <w:pPr>
              <w:spacing w:line="276" w:lineRule="auto"/>
              <w:rPr>
                <w:rFonts w:asciiTheme="minorHAnsi" w:hAnsiTheme="minorHAnsi"/>
              </w:rPr>
            </w:pPr>
          </w:p>
        </w:tc>
      </w:tr>
      <w:tr w:rsidR="00720F14" w:rsidRPr="00F61EEA" w14:paraId="722AE178" w14:textId="77777777" w:rsidTr="008C7945">
        <w:tc>
          <w:tcPr>
            <w:tcW w:w="3261" w:type="dxa"/>
          </w:tcPr>
          <w:p w14:paraId="6FE79485" w14:textId="77777777" w:rsidR="00720F14" w:rsidRPr="00F61EEA" w:rsidRDefault="00720F14">
            <w:pPr>
              <w:pStyle w:val="ListParagraph"/>
              <w:numPr>
                <w:ilvl w:val="0"/>
                <w:numId w:val="5"/>
              </w:numPr>
              <w:spacing w:line="276" w:lineRule="auto"/>
              <w:ind w:left="309" w:hanging="142"/>
              <w:rPr>
                <w:rFonts w:asciiTheme="minorHAnsi" w:hAnsiTheme="minorHAnsi"/>
              </w:rPr>
            </w:pPr>
            <w:r w:rsidRPr="00F61EEA">
              <w:rPr>
                <w:rFonts w:asciiTheme="minorHAnsi" w:hAnsiTheme="minorHAnsi"/>
              </w:rPr>
              <w:t>Support people to have increased confidence in their cooking abilities</w:t>
            </w:r>
          </w:p>
        </w:tc>
        <w:tc>
          <w:tcPr>
            <w:tcW w:w="6804" w:type="dxa"/>
            <w:vMerge w:val="restart"/>
          </w:tcPr>
          <w:p w14:paraId="2239B4FE" w14:textId="77777777" w:rsidR="00720F14" w:rsidRPr="00F61EEA" w:rsidRDefault="00720F14" w:rsidP="005171F1">
            <w:pPr>
              <w:spacing w:line="276" w:lineRule="auto"/>
              <w:rPr>
                <w:rFonts w:asciiTheme="minorHAnsi" w:hAnsiTheme="minorHAnsi"/>
              </w:rPr>
            </w:pPr>
            <w:r w:rsidRPr="00F61EEA">
              <w:rPr>
                <w:rFonts w:asciiTheme="minorHAnsi" w:hAnsiTheme="minorHAnsi"/>
              </w:rPr>
              <w:t>To ensure all staff know and understand the:</w:t>
            </w:r>
          </w:p>
          <w:p w14:paraId="1AE145B9"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needs and interests of individuals and groups that they are involved with</w:t>
            </w:r>
          </w:p>
          <w:p w14:paraId="4F3C8EB1"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dietary, nutritional and sustainability information that they are trying to convey to beneficiaries</w:t>
            </w:r>
          </w:p>
          <w:p w14:paraId="613AF6E3"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fundamental values and mission of Project Food</w:t>
            </w:r>
          </w:p>
          <w:p w14:paraId="2E1E5375" w14:textId="77777777" w:rsidR="00720F14" w:rsidRPr="00F61EEA" w:rsidRDefault="00720F14" w:rsidP="005171F1">
            <w:pPr>
              <w:spacing w:line="276" w:lineRule="auto"/>
              <w:rPr>
                <w:rFonts w:asciiTheme="minorHAnsi" w:hAnsiTheme="minorHAnsi"/>
              </w:rPr>
            </w:pPr>
          </w:p>
          <w:p w14:paraId="5C74860B" w14:textId="77777777" w:rsidR="00720F14" w:rsidRPr="00F61EEA" w:rsidRDefault="00720F14" w:rsidP="005171F1">
            <w:pPr>
              <w:spacing w:line="276" w:lineRule="auto"/>
              <w:rPr>
                <w:rFonts w:asciiTheme="minorHAnsi" w:hAnsiTheme="minorHAnsi"/>
              </w:rPr>
            </w:pPr>
            <w:r w:rsidRPr="00F61EEA">
              <w:rPr>
                <w:rFonts w:asciiTheme="minorHAnsi" w:hAnsiTheme="minorHAnsi"/>
              </w:rPr>
              <w:t>We need to:</w:t>
            </w:r>
          </w:p>
          <w:p w14:paraId="7D474C54" w14:textId="77777777" w:rsidR="00720F14" w:rsidRPr="00F61EEA" w:rsidRDefault="00720F14">
            <w:pPr>
              <w:pStyle w:val="ListParagraph"/>
              <w:numPr>
                <w:ilvl w:val="0"/>
                <w:numId w:val="12"/>
              </w:numPr>
              <w:spacing w:line="276" w:lineRule="auto"/>
              <w:ind w:left="318" w:hanging="141"/>
              <w:rPr>
                <w:rFonts w:asciiTheme="minorHAnsi" w:hAnsiTheme="minorHAnsi"/>
              </w:rPr>
            </w:pPr>
            <w:r w:rsidRPr="00F61EEA">
              <w:rPr>
                <w:rFonts w:asciiTheme="minorHAnsi" w:hAnsiTheme="minorHAnsi"/>
              </w:rPr>
              <w:t>pay attention to how we communicate with our beneficiaries (including new and existing) -written, verbal and digital – and assess whether it is achieving what we want it to.</w:t>
            </w:r>
          </w:p>
          <w:p w14:paraId="334827C8" w14:textId="77777777" w:rsidR="00720F14" w:rsidRPr="00F61EEA" w:rsidRDefault="00720F14">
            <w:pPr>
              <w:pStyle w:val="ListParagraph"/>
              <w:numPr>
                <w:ilvl w:val="0"/>
                <w:numId w:val="12"/>
              </w:numPr>
              <w:spacing w:line="276" w:lineRule="auto"/>
              <w:ind w:left="318" w:hanging="141"/>
              <w:rPr>
                <w:rFonts w:asciiTheme="minorHAnsi" w:hAnsiTheme="minorHAnsi"/>
              </w:rPr>
            </w:pPr>
            <w:r w:rsidRPr="00F61EEA">
              <w:rPr>
                <w:rFonts w:asciiTheme="minorHAnsi" w:hAnsiTheme="minorHAnsi"/>
              </w:rPr>
              <w:t>assess whether the people who we want to reach are responding to our comms and accessing our services</w:t>
            </w:r>
          </w:p>
        </w:tc>
      </w:tr>
      <w:tr w:rsidR="00720F14" w:rsidRPr="00F61EEA" w14:paraId="393F3B52" w14:textId="77777777" w:rsidTr="008C7945">
        <w:tc>
          <w:tcPr>
            <w:tcW w:w="3261" w:type="dxa"/>
          </w:tcPr>
          <w:p w14:paraId="7218B32C" w14:textId="77777777" w:rsidR="00720F14" w:rsidRPr="00F61EEA" w:rsidRDefault="00720F14">
            <w:pPr>
              <w:pStyle w:val="ListParagraph"/>
              <w:numPr>
                <w:ilvl w:val="0"/>
                <w:numId w:val="5"/>
              </w:numPr>
              <w:spacing w:line="276" w:lineRule="auto"/>
              <w:ind w:left="309" w:hanging="142"/>
              <w:rPr>
                <w:rFonts w:asciiTheme="minorHAnsi" w:hAnsiTheme="minorHAnsi"/>
              </w:rPr>
            </w:pPr>
            <w:r w:rsidRPr="00F61EEA">
              <w:rPr>
                <w:rFonts w:asciiTheme="minorHAnsi" w:hAnsiTheme="minorHAnsi"/>
              </w:rPr>
              <w:t>Deliver a range of opportunities to help people have a better diet</w:t>
            </w:r>
          </w:p>
        </w:tc>
        <w:tc>
          <w:tcPr>
            <w:tcW w:w="6804" w:type="dxa"/>
            <w:vMerge/>
          </w:tcPr>
          <w:p w14:paraId="389EA57B" w14:textId="77777777" w:rsidR="00720F14" w:rsidRPr="00F61EEA" w:rsidRDefault="00720F14" w:rsidP="005171F1">
            <w:pPr>
              <w:spacing w:line="276" w:lineRule="auto"/>
              <w:rPr>
                <w:rFonts w:asciiTheme="minorHAnsi" w:hAnsiTheme="minorHAnsi"/>
              </w:rPr>
            </w:pPr>
          </w:p>
        </w:tc>
      </w:tr>
      <w:tr w:rsidR="00720F14" w:rsidRPr="00F61EEA" w14:paraId="59F39015" w14:textId="77777777" w:rsidTr="008C7945">
        <w:tc>
          <w:tcPr>
            <w:tcW w:w="3261" w:type="dxa"/>
          </w:tcPr>
          <w:p w14:paraId="49D3983F" w14:textId="77777777" w:rsidR="00720F14" w:rsidRPr="00F61EEA" w:rsidRDefault="00720F14">
            <w:pPr>
              <w:pStyle w:val="ListParagraph"/>
              <w:numPr>
                <w:ilvl w:val="0"/>
                <w:numId w:val="5"/>
              </w:numPr>
              <w:spacing w:line="276" w:lineRule="auto"/>
              <w:ind w:left="309" w:hanging="142"/>
              <w:rPr>
                <w:rFonts w:asciiTheme="minorHAnsi" w:hAnsiTheme="minorHAnsi"/>
              </w:rPr>
            </w:pPr>
            <w:r w:rsidRPr="00F61EEA">
              <w:rPr>
                <w:rFonts w:asciiTheme="minorHAnsi" w:hAnsiTheme="minorHAnsi"/>
              </w:rPr>
              <w:t>Motivate people to maintain positive changes in their lives.</w:t>
            </w:r>
          </w:p>
        </w:tc>
        <w:tc>
          <w:tcPr>
            <w:tcW w:w="6804" w:type="dxa"/>
            <w:vMerge/>
          </w:tcPr>
          <w:p w14:paraId="55849276" w14:textId="77777777" w:rsidR="00720F14" w:rsidRPr="00F61EEA" w:rsidRDefault="00720F14" w:rsidP="005171F1">
            <w:pPr>
              <w:spacing w:line="276" w:lineRule="auto"/>
              <w:rPr>
                <w:rFonts w:asciiTheme="minorHAnsi" w:hAnsiTheme="minorHAnsi"/>
              </w:rPr>
            </w:pPr>
          </w:p>
        </w:tc>
      </w:tr>
    </w:tbl>
    <w:p w14:paraId="1558CB79" w14:textId="77777777" w:rsidR="00AF3222" w:rsidRDefault="00AF3222">
      <w:r>
        <w:br w:type="page"/>
      </w:r>
    </w:p>
    <w:tbl>
      <w:tblPr>
        <w:tblStyle w:val="TableGrid"/>
        <w:tblW w:w="10065" w:type="dxa"/>
        <w:tblInd w:w="-431" w:type="dxa"/>
        <w:tblLook w:val="04A0" w:firstRow="1" w:lastRow="0" w:firstColumn="1" w:lastColumn="0" w:noHBand="0" w:noVBand="1"/>
      </w:tblPr>
      <w:tblGrid>
        <w:gridCol w:w="3261"/>
        <w:gridCol w:w="6804"/>
      </w:tblGrid>
      <w:tr w:rsidR="00AF3222" w:rsidRPr="00F61EEA" w14:paraId="5ADA3F62" w14:textId="77777777" w:rsidTr="008C7945">
        <w:tc>
          <w:tcPr>
            <w:tcW w:w="3261" w:type="dxa"/>
          </w:tcPr>
          <w:p w14:paraId="4A9135A6" w14:textId="14B75C8E" w:rsidR="00AF3222" w:rsidRPr="00F61EEA" w:rsidRDefault="00AF3222" w:rsidP="00AF3222">
            <w:pPr>
              <w:spacing w:line="276" w:lineRule="auto"/>
              <w:rPr>
                <w:b/>
                <w:bCs/>
              </w:rPr>
            </w:pPr>
            <w:r w:rsidRPr="00F61EEA">
              <w:rPr>
                <w:rFonts w:asciiTheme="minorHAnsi" w:hAnsiTheme="minorHAnsi"/>
                <w:b/>
                <w:bCs/>
              </w:rPr>
              <w:lastRenderedPageBreak/>
              <w:t>Operational or policy objectives</w:t>
            </w:r>
          </w:p>
        </w:tc>
        <w:tc>
          <w:tcPr>
            <w:tcW w:w="6804" w:type="dxa"/>
          </w:tcPr>
          <w:p w14:paraId="3FC3EFFB" w14:textId="5966760C" w:rsidR="00AF3222" w:rsidRPr="00F61EEA" w:rsidRDefault="00AF3222" w:rsidP="00AF3222">
            <w:pPr>
              <w:spacing w:line="276" w:lineRule="auto"/>
            </w:pPr>
            <w:r w:rsidRPr="00F61EEA">
              <w:rPr>
                <w:rFonts w:asciiTheme="minorHAnsi" w:hAnsiTheme="minorHAnsi"/>
                <w:b/>
                <w:bCs/>
              </w:rPr>
              <w:t>Communications objectives</w:t>
            </w:r>
          </w:p>
        </w:tc>
      </w:tr>
      <w:tr w:rsidR="00720F14" w:rsidRPr="00F61EEA" w14:paraId="515E354B" w14:textId="77777777" w:rsidTr="008C7945">
        <w:tc>
          <w:tcPr>
            <w:tcW w:w="3261" w:type="dxa"/>
          </w:tcPr>
          <w:p w14:paraId="6FEB5FF3" w14:textId="19560DB6" w:rsidR="00720F14" w:rsidRPr="00F61EEA" w:rsidRDefault="00720F14" w:rsidP="005171F1">
            <w:pPr>
              <w:spacing w:line="276" w:lineRule="auto"/>
              <w:rPr>
                <w:rFonts w:asciiTheme="minorHAnsi" w:hAnsiTheme="minorHAnsi"/>
                <w:b/>
                <w:bCs/>
              </w:rPr>
            </w:pPr>
            <w:r w:rsidRPr="00F61EEA">
              <w:rPr>
                <w:rFonts w:asciiTheme="minorHAnsi" w:hAnsiTheme="minorHAnsi"/>
                <w:b/>
                <w:bCs/>
              </w:rPr>
              <w:t>Our infrastructure</w:t>
            </w:r>
          </w:p>
          <w:p w14:paraId="33CCE3D1" w14:textId="77777777" w:rsidR="00720F14" w:rsidRPr="00F61EEA" w:rsidRDefault="00720F14" w:rsidP="005171F1">
            <w:pPr>
              <w:spacing w:line="276" w:lineRule="auto"/>
              <w:rPr>
                <w:rFonts w:asciiTheme="minorHAnsi" w:hAnsiTheme="minorHAnsi"/>
              </w:rPr>
            </w:pPr>
            <w:r w:rsidRPr="00F61EEA">
              <w:rPr>
                <w:rFonts w:asciiTheme="minorHAnsi" w:hAnsiTheme="minorHAnsi"/>
              </w:rPr>
              <w:t>We will:</w:t>
            </w:r>
          </w:p>
        </w:tc>
        <w:tc>
          <w:tcPr>
            <w:tcW w:w="6804" w:type="dxa"/>
          </w:tcPr>
          <w:p w14:paraId="564C8A30" w14:textId="77777777" w:rsidR="00720F14" w:rsidRPr="00F61EEA" w:rsidRDefault="00720F14" w:rsidP="005171F1">
            <w:pPr>
              <w:spacing w:line="276" w:lineRule="auto"/>
              <w:rPr>
                <w:rFonts w:asciiTheme="minorHAnsi" w:hAnsiTheme="minorHAnsi"/>
              </w:rPr>
            </w:pPr>
          </w:p>
        </w:tc>
      </w:tr>
      <w:tr w:rsidR="00720F14" w:rsidRPr="00F61EEA" w14:paraId="47E113D7" w14:textId="77777777" w:rsidTr="008C7945">
        <w:tc>
          <w:tcPr>
            <w:tcW w:w="3261" w:type="dxa"/>
          </w:tcPr>
          <w:p w14:paraId="262F60A1" w14:textId="77777777" w:rsidR="00720F14" w:rsidRPr="00F61EEA" w:rsidRDefault="00720F14">
            <w:pPr>
              <w:pStyle w:val="ListParagraph"/>
              <w:numPr>
                <w:ilvl w:val="0"/>
                <w:numId w:val="5"/>
              </w:numPr>
              <w:spacing w:line="276" w:lineRule="auto"/>
              <w:ind w:left="309" w:hanging="142"/>
              <w:rPr>
                <w:rFonts w:asciiTheme="minorHAnsi" w:hAnsiTheme="minorHAnsi"/>
              </w:rPr>
            </w:pPr>
            <w:r w:rsidRPr="00F61EEA">
              <w:rPr>
                <w:rFonts w:asciiTheme="minorHAnsi" w:hAnsiTheme="minorHAnsi"/>
              </w:rPr>
              <w:t>improve our technological infrastructure so that we can communicate better internally and externally;</w:t>
            </w:r>
          </w:p>
        </w:tc>
        <w:tc>
          <w:tcPr>
            <w:tcW w:w="6804" w:type="dxa"/>
          </w:tcPr>
          <w:p w14:paraId="029AC6ED" w14:textId="77777777" w:rsidR="00720F14" w:rsidRPr="00F61EEA" w:rsidRDefault="00720F14" w:rsidP="005171F1">
            <w:pPr>
              <w:spacing w:line="276" w:lineRule="auto"/>
              <w:rPr>
                <w:rFonts w:asciiTheme="minorHAnsi" w:hAnsiTheme="minorHAnsi"/>
              </w:rPr>
            </w:pPr>
            <w:r w:rsidRPr="00F61EEA">
              <w:rPr>
                <w:rFonts w:asciiTheme="minorHAnsi" w:hAnsiTheme="minorHAnsi"/>
              </w:rPr>
              <w:t>To ensure that we are communicating in the most effective ways for the audience we are trying to reach. There are three key audiences:</w:t>
            </w:r>
          </w:p>
          <w:p w14:paraId="06CE1BB0"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beneficiaries (existing and potential)</w:t>
            </w:r>
          </w:p>
          <w:p w14:paraId="2C08DB26"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partners</w:t>
            </w:r>
          </w:p>
          <w:p w14:paraId="6ACC11B7"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supporters</w:t>
            </w:r>
          </w:p>
          <w:p w14:paraId="31D09108" w14:textId="77777777" w:rsidR="00720F14" w:rsidRPr="00F61EEA" w:rsidRDefault="00720F14" w:rsidP="005171F1">
            <w:pPr>
              <w:spacing w:line="276" w:lineRule="auto"/>
              <w:rPr>
                <w:rFonts w:asciiTheme="minorHAnsi" w:hAnsiTheme="minorHAnsi"/>
              </w:rPr>
            </w:pPr>
          </w:p>
          <w:p w14:paraId="29589F39" w14:textId="77777777" w:rsidR="00720F14" w:rsidRPr="00F61EEA" w:rsidRDefault="00720F14" w:rsidP="005171F1">
            <w:pPr>
              <w:spacing w:line="276" w:lineRule="auto"/>
              <w:rPr>
                <w:rFonts w:asciiTheme="minorHAnsi" w:hAnsiTheme="minorHAnsi"/>
              </w:rPr>
            </w:pPr>
            <w:r w:rsidRPr="00F61EEA">
              <w:rPr>
                <w:rFonts w:asciiTheme="minorHAnsi" w:hAnsiTheme="minorHAnsi"/>
              </w:rPr>
              <w:t>It is important that we differentiate between each audience and use the most effective tools to reach these audiences. For example, word-of-mouth, posters and flyers might be better ways to reach new beneficiaries than social media posts.</w:t>
            </w:r>
          </w:p>
        </w:tc>
      </w:tr>
      <w:tr w:rsidR="00720F14" w:rsidRPr="00F61EEA" w14:paraId="6E51AA05" w14:textId="77777777" w:rsidTr="008C7945">
        <w:tc>
          <w:tcPr>
            <w:tcW w:w="3261" w:type="dxa"/>
          </w:tcPr>
          <w:p w14:paraId="20C2F98C" w14:textId="77777777" w:rsidR="00720F14" w:rsidRPr="00F61EEA" w:rsidRDefault="00720F14" w:rsidP="005171F1">
            <w:pPr>
              <w:spacing w:line="276" w:lineRule="auto"/>
              <w:rPr>
                <w:rFonts w:asciiTheme="minorHAnsi" w:hAnsiTheme="minorHAnsi"/>
                <w:b/>
                <w:bCs/>
              </w:rPr>
            </w:pPr>
            <w:r w:rsidRPr="00F61EEA">
              <w:rPr>
                <w:rFonts w:asciiTheme="minorHAnsi" w:hAnsiTheme="minorHAnsi"/>
                <w:b/>
                <w:bCs/>
              </w:rPr>
              <w:t>Our finances</w:t>
            </w:r>
          </w:p>
          <w:p w14:paraId="72EC2C8C" w14:textId="77777777" w:rsidR="00720F14" w:rsidRPr="00F61EEA" w:rsidRDefault="00720F14" w:rsidP="005171F1">
            <w:pPr>
              <w:spacing w:line="276" w:lineRule="auto"/>
              <w:rPr>
                <w:rFonts w:asciiTheme="minorHAnsi" w:hAnsiTheme="minorHAnsi"/>
              </w:rPr>
            </w:pPr>
            <w:r w:rsidRPr="00F61EEA">
              <w:rPr>
                <w:rFonts w:asciiTheme="minorHAnsi" w:hAnsiTheme="minorHAnsi"/>
              </w:rPr>
              <w:t>We will:</w:t>
            </w:r>
          </w:p>
        </w:tc>
        <w:tc>
          <w:tcPr>
            <w:tcW w:w="6804" w:type="dxa"/>
          </w:tcPr>
          <w:p w14:paraId="6975FC01" w14:textId="77777777" w:rsidR="00720F14" w:rsidRPr="00F61EEA" w:rsidRDefault="00720F14" w:rsidP="005171F1">
            <w:pPr>
              <w:spacing w:line="276" w:lineRule="auto"/>
              <w:rPr>
                <w:rFonts w:asciiTheme="minorHAnsi" w:hAnsiTheme="minorHAnsi"/>
              </w:rPr>
            </w:pPr>
          </w:p>
        </w:tc>
      </w:tr>
      <w:tr w:rsidR="00720F14" w:rsidRPr="00F61EEA" w14:paraId="0823F48A" w14:textId="77777777" w:rsidTr="008C7945">
        <w:tc>
          <w:tcPr>
            <w:tcW w:w="3261" w:type="dxa"/>
          </w:tcPr>
          <w:p w14:paraId="4DF48517" w14:textId="77777777" w:rsidR="00720F14" w:rsidRPr="00F61EEA" w:rsidRDefault="00720F14">
            <w:pPr>
              <w:pStyle w:val="ListParagraph"/>
              <w:numPr>
                <w:ilvl w:val="0"/>
                <w:numId w:val="5"/>
              </w:numPr>
              <w:spacing w:line="276" w:lineRule="auto"/>
              <w:ind w:left="309" w:hanging="142"/>
              <w:rPr>
                <w:rFonts w:asciiTheme="minorHAnsi" w:hAnsiTheme="minorHAnsi"/>
              </w:rPr>
            </w:pPr>
            <w:r w:rsidRPr="00F61EEA">
              <w:rPr>
                <w:rFonts w:asciiTheme="minorHAnsi" w:hAnsiTheme="minorHAnsi"/>
              </w:rPr>
              <w:t>develop more opportunities for fundraising locally;</w:t>
            </w:r>
          </w:p>
        </w:tc>
        <w:tc>
          <w:tcPr>
            <w:tcW w:w="6804" w:type="dxa"/>
          </w:tcPr>
          <w:p w14:paraId="38A2A630" w14:textId="77777777" w:rsidR="00720F14" w:rsidRPr="00F61EEA" w:rsidRDefault="00720F14" w:rsidP="005171F1">
            <w:pPr>
              <w:spacing w:line="276" w:lineRule="auto"/>
              <w:rPr>
                <w:rFonts w:asciiTheme="minorHAnsi" w:hAnsiTheme="minorHAnsi"/>
              </w:rPr>
            </w:pPr>
            <w:r w:rsidRPr="00F61EEA">
              <w:rPr>
                <w:rFonts w:asciiTheme="minorHAnsi" w:hAnsiTheme="minorHAnsi"/>
              </w:rPr>
              <w:t>Improve comms with:</w:t>
            </w:r>
          </w:p>
          <w:p w14:paraId="52CE4951"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Local community (individuals and groups)</w:t>
            </w:r>
          </w:p>
          <w:p w14:paraId="4EDF8603"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Local businesses</w:t>
            </w:r>
          </w:p>
          <w:p w14:paraId="7024F5E8"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Local Councils/ Government</w:t>
            </w:r>
          </w:p>
          <w:p w14:paraId="54FAB6CC"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NHS</w:t>
            </w:r>
          </w:p>
          <w:p w14:paraId="31439125"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Grant-making organisations</w:t>
            </w:r>
          </w:p>
        </w:tc>
      </w:tr>
      <w:tr w:rsidR="00720F14" w:rsidRPr="00F61EEA" w14:paraId="01297683" w14:textId="77777777" w:rsidTr="008C7945">
        <w:tc>
          <w:tcPr>
            <w:tcW w:w="3261" w:type="dxa"/>
          </w:tcPr>
          <w:p w14:paraId="6668F92B" w14:textId="77777777" w:rsidR="00720F14" w:rsidRPr="00F61EEA" w:rsidRDefault="00720F14">
            <w:pPr>
              <w:pStyle w:val="ListParagraph"/>
              <w:numPr>
                <w:ilvl w:val="0"/>
                <w:numId w:val="5"/>
              </w:numPr>
              <w:spacing w:line="276" w:lineRule="auto"/>
              <w:ind w:left="309" w:hanging="142"/>
              <w:rPr>
                <w:rFonts w:asciiTheme="minorHAnsi" w:hAnsiTheme="minorHAnsi"/>
              </w:rPr>
            </w:pPr>
            <w:r w:rsidRPr="00F61EEA">
              <w:rPr>
                <w:rFonts w:asciiTheme="minorHAnsi" w:hAnsiTheme="minorHAnsi"/>
              </w:rPr>
              <w:t>concentrate our resources on strategic, longer term grant applications;</w:t>
            </w:r>
          </w:p>
        </w:tc>
        <w:tc>
          <w:tcPr>
            <w:tcW w:w="6804" w:type="dxa"/>
          </w:tcPr>
          <w:p w14:paraId="642BD8CF" w14:textId="77777777" w:rsidR="00720F14" w:rsidRPr="00F61EEA" w:rsidRDefault="00720F14" w:rsidP="005171F1">
            <w:pPr>
              <w:spacing w:line="276" w:lineRule="auto"/>
              <w:rPr>
                <w:rFonts w:asciiTheme="minorHAnsi" w:hAnsiTheme="minorHAnsi"/>
              </w:rPr>
            </w:pPr>
            <w:r w:rsidRPr="00F61EEA">
              <w:rPr>
                <w:rFonts w:asciiTheme="minorHAnsi" w:hAnsiTheme="minorHAnsi"/>
              </w:rPr>
              <w:t>Look at how we communicate with large funders: is it the best that it can be?  What evidence do we need to make the case for investment?</w:t>
            </w:r>
          </w:p>
        </w:tc>
      </w:tr>
      <w:tr w:rsidR="00720F14" w:rsidRPr="00F61EEA" w14:paraId="466D5F75" w14:textId="77777777" w:rsidTr="008C7945">
        <w:tc>
          <w:tcPr>
            <w:tcW w:w="3261" w:type="dxa"/>
          </w:tcPr>
          <w:p w14:paraId="2EB435FD" w14:textId="77777777" w:rsidR="00720F14" w:rsidRPr="00F61EEA" w:rsidRDefault="00720F14">
            <w:pPr>
              <w:pStyle w:val="ListParagraph"/>
              <w:numPr>
                <w:ilvl w:val="0"/>
                <w:numId w:val="5"/>
              </w:numPr>
              <w:spacing w:line="276" w:lineRule="auto"/>
              <w:ind w:left="309" w:hanging="142"/>
              <w:rPr>
                <w:rFonts w:asciiTheme="minorHAnsi" w:hAnsiTheme="minorHAnsi"/>
              </w:rPr>
            </w:pPr>
            <w:r w:rsidRPr="00F61EEA">
              <w:rPr>
                <w:rFonts w:asciiTheme="minorHAnsi" w:hAnsiTheme="minorHAnsi"/>
              </w:rPr>
              <w:t>understand the ways in which we can create income through commercialising our services.</w:t>
            </w:r>
          </w:p>
        </w:tc>
        <w:tc>
          <w:tcPr>
            <w:tcW w:w="6804" w:type="dxa"/>
          </w:tcPr>
          <w:p w14:paraId="5287FFCE" w14:textId="77777777" w:rsidR="00720F14" w:rsidRPr="00F61EEA" w:rsidRDefault="00720F14" w:rsidP="005171F1">
            <w:pPr>
              <w:spacing w:line="276" w:lineRule="auto"/>
              <w:rPr>
                <w:rFonts w:asciiTheme="minorHAnsi" w:hAnsiTheme="minorHAnsi"/>
              </w:rPr>
            </w:pPr>
            <w:r w:rsidRPr="00F61EEA">
              <w:rPr>
                <w:rFonts w:asciiTheme="minorHAnsi" w:hAnsiTheme="minorHAnsi"/>
              </w:rPr>
              <w:t>Increase our profile, and the communication of the outcomes of our work.  Develop materials for prospective donors to our charity.</w:t>
            </w:r>
          </w:p>
        </w:tc>
      </w:tr>
      <w:tr w:rsidR="00720F14" w:rsidRPr="00F61EEA" w14:paraId="30B5F5D7" w14:textId="77777777" w:rsidTr="008C7945">
        <w:tc>
          <w:tcPr>
            <w:tcW w:w="3261" w:type="dxa"/>
          </w:tcPr>
          <w:p w14:paraId="6CF3F6F3" w14:textId="79D05397" w:rsidR="00720F14" w:rsidRPr="00F61EEA" w:rsidRDefault="00D80CE6" w:rsidP="005171F1">
            <w:pPr>
              <w:spacing w:line="276" w:lineRule="auto"/>
              <w:rPr>
                <w:rFonts w:asciiTheme="minorHAnsi" w:hAnsiTheme="minorHAnsi"/>
                <w:b/>
                <w:bCs/>
              </w:rPr>
            </w:pPr>
            <w:r w:rsidRPr="00F61EEA">
              <w:rPr>
                <w:rFonts w:asciiTheme="minorHAnsi" w:hAnsiTheme="minorHAnsi"/>
              </w:rPr>
              <w:br w:type="page"/>
            </w:r>
            <w:r w:rsidR="00720F14" w:rsidRPr="00F61EEA">
              <w:rPr>
                <w:rFonts w:asciiTheme="minorHAnsi" w:hAnsiTheme="minorHAnsi"/>
                <w:b/>
                <w:bCs/>
              </w:rPr>
              <w:t>Our people</w:t>
            </w:r>
          </w:p>
          <w:p w14:paraId="6655B43F" w14:textId="77777777" w:rsidR="00720F14" w:rsidRPr="00F61EEA" w:rsidRDefault="00720F14" w:rsidP="005171F1">
            <w:pPr>
              <w:spacing w:line="276" w:lineRule="auto"/>
              <w:rPr>
                <w:rFonts w:asciiTheme="minorHAnsi" w:hAnsiTheme="minorHAnsi"/>
              </w:rPr>
            </w:pPr>
            <w:r w:rsidRPr="00F61EEA">
              <w:rPr>
                <w:rFonts w:asciiTheme="minorHAnsi" w:hAnsiTheme="minorHAnsi"/>
              </w:rPr>
              <w:t xml:space="preserve">We will: </w:t>
            </w:r>
          </w:p>
        </w:tc>
        <w:tc>
          <w:tcPr>
            <w:tcW w:w="6804" w:type="dxa"/>
          </w:tcPr>
          <w:p w14:paraId="00F0CB5A" w14:textId="77777777" w:rsidR="00720F14" w:rsidRPr="00F61EEA" w:rsidRDefault="00720F14" w:rsidP="005171F1">
            <w:pPr>
              <w:spacing w:line="276" w:lineRule="auto"/>
              <w:rPr>
                <w:rFonts w:asciiTheme="minorHAnsi" w:hAnsiTheme="minorHAnsi"/>
              </w:rPr>
            </w:pPr>
          </w:p>
        </w:tc>
      </w:tr>
      <w:tr w:rsidR="00720F14" w:rsidRPr="00F61EEA" w14:paraId="2D9C293B" w14:textId="77777777" w:rsidTr="008C7945">
        <w:tc>
          <w:tcPr>
            <w:tcW w:w="3261" w:type="dxa"/>
          </w:tcPr>
          <w:p w14:paraId="4FA51126" w14:textId="77777777" w:rsidR="00720F14" w:rsidRPr="00F61EEA" w:rsidRDefault="00720F14">
            <w:pPr>
              <w:pStyle w:val="ListParagraph"/>
              <w:numPr>
                <w:ilvl w:val="0"/>
                <w:numId w:val="5"/>
              </w:numPr>
              <w:spacing w:line="276" w:lineRule="auto"/>
              <w:ind w:left="309" w:hanging="142"/>
              <w:rPr>
                <w:rFonts w:asciiTheme="minorHAnsi" w:hAnsiTheme="minorHAnsi"/>
              </w:rPr>
            </w:pPr>
            <w:r w:rsidRPr="00F61EEA">
              <w:rPr>
                <w:rFonts w:asciiTheme="minorHAnsi" w:hAnsiTheme="minorHAnsi"/>
              </w:rPr>
              <w:t>create a team of informed and enthusiastic staff with the skills and attitudes to implement our strategy and act as our ambassadors;</w:t>
            </w:r>
          </w:p>
        </w:tc>
        <w:tc>
          <w:tcPr>
            <w:tcW w:w="6804" w:type="dxa"/>
          </w:tcPr>
          <w:p w14:paraId="0A8FAE32" w14:textId="77777777" w:rsidR="00720F14" w:rsidRPr="00F61EEA" w:rsidRDefault="00720F14" w:rsidP="005171F1">
            <w:pPr>
              <w:spacing w:line="276" w:lineRule="auto"/>
              <w:rPr>
                <w:rFonts w:asciiTheme="minorHAnsi" w:hAnsiTheme="minorHAnsi"/>
              </w:rPr>
            </w:pPr>
            <w:r w:rsidRPr="00F61EEA">
              <w:rPr>
                <w:rFonts w:asciiTheme="minorHAnsi" w:hAnsiTheme="minorHAnsi"/>
              </w:rPr>
              <w:t>To ensure all staff know and understand</w:t>
            </w:r>
          </w:p>
          <w:p w14:paraId="451A659E"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the issues that the different groups that we work with encounter and are most concerned with;</w:t>
            </w:r>
          </w:p>
          <w:p w14:paraId="20B933BE"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the fundamental values and mission of Project Food</w:t>
            </w:r>
          </w:p>
          <w:p w14:paraId="7C02D597"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the ways in which they contribute to the aims</w:t>
            </w:r>
          </w:p>
          <w:p w14:paraId="13C8EC55"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what we are doing and who we have helped</w:t>
            </w:r>
          </w:p>
          <w:p w14:paraId="1E1F30B4" w14:textId="77777777" w:rsidR="00720F14" w:rsidRPr="00F61EEA" w:rsidRDefault="00720F14" w:rsidP="005171F1">
            <w:pPr>
              <w:spacing w:line="276" w:lineRule="auto"/>
              <w:rPr>
                <w:rFonts w:asciiTheme="minorHAnsi" w:hAnsiTheme="minorHAnsi"/>
              </w:rPr>
            </w:pPr>
            <w:r w:rsidRPr="00F61EEA">
              <w:rPr>
                <w:rFonts w:asciiTheme="minorHAnsi" w:hAnsiTheme="minorHAnsi"/>
              </w:rPr>
              <w:t>To ensure that all staff (including sessional staff) are kept “in the loop” so that they feel part of it.</w:t>
            </w:r>
          </w:p>
        </w:tc>
      </w:tr>
    </w:tbl>
    <w:p w14:paraId="7D450291" w14:textId="77777777" w:rsidR="00AF3222" w:rsidRDefault="00AF3222">
      <w:r>
        <w:br w:type="page"/>
      </w:r>
    </w:p>
    <w:tbl>
      <w:tblPr>
        <w:tblStyle w:val="TableGrid"/>
        <w:tblW w:w="10065" w:type="dxa"/>
        <w:tblInd w:w="-431" w:type="dxa"/>
        <w:tblLook w:val="04A0" w:firstRow="1" w:lastRow="0" w:firstColumn="1" w:lastColumn="0" w:noHBand="0" w:noVBand="1"/>
      </w:tblPr>
      <w:tblGrid>
        <w:gridCol w:w="3261"/>
        <w:gridCol w:w="6804"/>
      </w:tblGrid>
      <w:tr w:rsidR="00AF3222" w:rsidRPr="00F61EEA" w14:paraId="0563AA58" w14:textId="77777777" w:rsidTr="008C7945">
        <w:tc>
          <w:tcPr>
            <w:tcW w:w="3261" w:type="dxa"/>
          </w:tcPr>
          <w:p w14:paraId="019D641C" w14:textId="7299874F" w:rsidR="00AF3222" w:rsidRPr="00AF3222" w:rsidRDefault="00AF3222" w:rsidP="00AF3222">
            <w:pPr>
              <w:spacing w:line="276" w:lineRule="auto"/>
            </w:pPr>
            <w:r w:rsidRPr="00F61EEA">
              <w:rPr>
                <w:rFonts w:asciiTheme="minorHAnsi" w:hAnsiTheme="minorHAnsi"/>
                <w:b/>
                <w:bCs/>
              </w:rPr>
              <w:lastRenderedPageBreak/>
              <w:t>Operational or policy objectives</w:t>
            </w:r>
          </w:p>
        </w:tc>
        <w:tc>
          <w:tcPr>
            <w:tcW w:w="6804" w:type="dxa"/>
          </w:tcPr>
          <w:p w14:paraId="0E1637B4" w14:textId="06E8CF40" w:rsidR="00AF3222" w:rsidRPr="00F61EEA" w:rsidRDefault="00AF3222" w:rsidP="00AF3222">
            <w:pPr>
              <w:spacing w:line="276" w:lineRule="auto"/>
            </w:pPr>
            <w:r w:rsidRPr="00F61EEA">
              <w:rPr>
                <w:rFonts w:asciiTheme="minorHAnsi" w:hAnsiTheme="minorHAnsi"/>
                <w:b/>
                <w:bCs/>
              </w:rPr>
              <w:t>Communications objectives</w:t>
            </w:r>
          </w:p>
        </w:tc>
      </w:tr>
      <w:tr w:rsidR="00AF3222" w:rsidRPr="00F61EEA" w14:paraId="13310785" w14:textId="77777777" w:rsidTr="008C7945">
        <w:tc>
          <w:tcPr>
            <w:tcW w:w="3261" w:type="dxa"/>
          </w:tcPr>
          <w:p w14:paraId="5AE68CFB" w14:textId="4ACB889E" w:rsidR="00AF3222" w:rsidRPr="00F61EEA" w:rsidRDefault="00AF3222" w:rsidP="00AF3222">
            <w:pPr>
              <w:pStyle w:val="ListParagraph"/>
              <w:numPr>
                <w:ilvl w:val="0"/>
                <w:numId w:val="5"/>
              </w:numPr>
              <w:spacing w:line="276" w:lineRule="auto"/>
              <w:ind w:left="309" w:hanging="142"/>
              <w:rPr>
                <w:rFonts w:asciiTheme="minorHAnsi" w:hAnsiTheme="minorHAnsi"/>
              </w:rPr>
            </w:pPr>
            <w:r w:rsidRPr="00F61EEA">
              <w:rPr>
                <w:rFonts w:asciiTheme="minorHAnsi" w:hAnsiTheme="minorHAnsi"/>
              </w:rPr>
              <w:t>create a team of informed and enthusiastic volunteers and Board members who act as our ambassadors.</w:t>
            </w:r>
          </w:p>
        </w:tc>
        <w:tc>
          <w:tcPr>
            <w:tcW w:w="6804" w:type="dxa"/>
          </w:tcPr>
          <w:p w14:paraId="59BB5D23" w14:textId="77777777" w:rsidR="00AF3222" w:rsidRPr="00F61EEA" w:rsidRDefault="00AF3222" w:rsidP="00AF3222">
            <w:pPr>
              <w:spacing w:line="276" w:lineRule="auto"/>
              <w:rPr>
                <w:rFonts w:asciiTheme="minorHAnsi" w:hAnsiTheme="minorHAnsi"/>
              </w:rPr>
            </w:pPr>
            <w:r w:rsidRPr="00F61EEA">
              <w:rPr>
                <w:rFonts w:asciiTheme="minorHAnsi" w:hAnsiTheme="minorHAnsi"/>
              </w:rPr>
              <w:t>To attract enthusiastic, active volunteers with the skills that we need (initial contact and follow up)</w:t>
            </w:r>
          </w:p>
          <w:p w14:paraId="03F0ED66" w14:textId="77777777" w:rsidR="00AF3222" w:rsidRPr="00F61EEA" w:rsidRDefault="00AF3222" w:rsidP="00AF3222">
            <w:pPr>
              <w:spacing w:line="276" w:lineRule="auto"/>
              <w:rPr>
                <w:rFonts w:asciiTheme="minorHAnsi" w:hAnsiTheme="minorHAnsi"/>
              </w:rPr>
            </w:pPr>
            <w:r w:rsidRPr="00F61EEA">
              <w:rPr>
                <w:rFonts w:asciiTheme="minorHAnsi" w:hAnsiTheme="minorHAnsi"/>
              </w:rPr>
              <w:t>To ensure all volunteers know and understand:</w:t>
            </w:r>
          </w:p>
          <w:p w14:paraId="4CD001D3" w14:textId="77777777" w:rsidR="00AF3222" w:rsidRPr="00F61EEA" w:rsidRDefault="00AF3222" w:rsidP="00AF3222">
            <w:pPr>
              <w:pStyle w:val="ListParagraph"/>
              <w:numPr>
                <w:ilvl w:val="0"/>
                <w:numId w:val="5"/>
              </w:numPr>
              <w:spacing w:line="276" w:lineRule="auto"/>
              <w:rPr>
                <w:rFonts w:asciiTheme="minorHAnsi" w:hAnsiTheme="minorHAnsi"/>
              </w:rPr>
            </w:pPr>
            <w:r w:rsidRPr="00F61EEA">
              <w:rPr>
                <w:rFonts w:asciiTheme="minorHAnsi" w:hAnsiTheme="minorHAnsi"/>
              </w:rPr>
              <w:t>the issues that the different groups that we work with encounter and are most concerned with;</w:t>
            </w:r>
          </w:p>
          <w:p w14:paraId="62E2D617" w14:textId="77777777" w:rsidR="00AF3222" w:rsidRPr="00F61EEA" w:rsidRDefault="00AF3222" w:rsidP="00AF3222">
            <w:pPr>
              <w:pStyle w:val="ListParagraph"/>
              <w:numPr>
                <w:ilvl w:val="0"/>
                <w:numId w:val="5"/>
              </w:numPr>
              <w:spacing w:line="276" w:lineRule="auto"/>
              <w:rPr>
                <w:rFonts w:asciiTheme="minorHAnsi" w:hAnsiTheme="minorHAnsi"/>
              </w:rPr>
            </w:pPr>
            <w:r w:rsidRPr="00F61EEA">
              <w:rPr>
                <w:rFonts w:asciiTheme="minorHAnsi" w:hAnsiTheme="minorHAnsi"/>
              </w:rPr>
              <w:t>the fundamental values and mission of Project Food</w:t>
            </w:r>
          </w:p>
          <w:p w14:paraId="333C1369" w14:textId="77777777" w:rsidR="00AF3222" w:rsidRPr="00F61EEA" w:rsidRDefault="00AF3222" w:rsidP="00AF3222">
            <w:pPr>
              <w:pStyle w:val="ListParagraph"/>
              <w:numPr>
                <w:ilvl w:val="0"/>
                <w:numId w:val="5"/>
              </w:numPr>
              <w:spacing w:line="276" w:lineRule="auto"/>
              <w:rPr>
                <w:rFonts w:asciiTheme="minorHAnsi" w:hAnsiTheme="minorHAnsi"/>
              </w:rPr>
            </w:pPr>
            <w:r w:rsidRPr="00F61EEA">
              <w:rPr>
                <w:rFonts w:asciiTheme="minorHAnsi" w:hAnsiTheme="minorHAnsi"/>
              </w:rPr>
              <w:t xml:space="preserve">the ways in which they contribute to the aims </w:t>
            </w:r>
          </w:p>
          <w:p w14:paraId="22C181EE" w14:textId="77777777" w:rsidR="00AF3222" w:rsidRPr="00F61EEA" w:rsidRDefault="00AF3222" w:rsidP="00AF3222">
            <w:pPr>
              <w:pStyle w:val="ListParagraph"/>
              <w:numPr>
                <w:ilvl w:val="0"/>
                <w:numId w:val="5"/>
              </w:numPr>
              <w:spacing w:line="276" w:lineRule="auto"/>
              <w:rPr>
                <w:rFonts w:asciiTheme="minorHAnsi" w:hAnsiTheme="minorHAnsi"/>
              </w:rPr>
            </w:pPr>
            <w:r w:rsidRPr="00F61EEA">
              <w:rPr>
                <w:rFonts w:asciiTheme="minorHAnsi" w:hAnsiTheme="minorHAnsi"/>
              </w:rPr>
              <w:t>what we are doing and who we have helped</w:t>
            </w:r>
          </w:p>
          <w:p w14:paraId="74A258AE" w14:textId="77777777" w:rsidR="00AF3222" w:rsidRPr="00F61EEA" w:rsidRDefault="00AF3222" w:rsidP="00AF3222">
            <w:pPr>
              <w:spacing w:line="276" w:lineRule="auto"/>
              <w:rPr>
                <w:rFonts w:asciiTheme="minorHAnsi" w:hAnsiTheme="minorHAnsi"/>
              </w:rPr>
            </w:pPr>
            <w:r w:rsidRPr="00F61EEA">
              <w:rPr>
                <w:rFonts w:asciiTheme="minorHAnsi" w:hAnsiTheme="minorHAnsi"/>
              </w:rPr>
              <w:t>To ensure that all volunteers are kept “in the loop” so that they feel part of it.</w:t>
            </w:r>
          </w:p>
        </w:tc>
      </w:tr>
      <w:tr w:rsidR="00AF3222" w:rsidRPr="00F61EEA" w14:paraId="2A316405" w14:textId="77777777" w:rsidTr="008C7945">
        <w:tc>
          <w:tcPr>
            <w:tcW w:w="3261" w:type="dxa"/>
          </w:tcPr>
          <w:p w14:paraId="5AFA39FA" w14:textId="77777777" w:rsidR="00AF3222" w:rsidRPr="00F61EEA" w:rsidRDefault="00AF3222" w:rsidP="00AF3222">
            <w:pPr>
              <w:pStyle w:val="ListParagraph"/>
              <w:numPr>
                <w:ilvl w:val="0"/>
                <w:numId w:val="5"/>
              </w:numPr>
              <w:spacing w:line="276" w:lineRule="auto"/>
              <w:ind w:left="309" w:hanging="142"/>
              <w:rPr>
                <w:rFonts w:asciiTheme="minorHAnsi" w:hAnsiTheme="minorHAnsi"/>
              </w:rPr>
            </w:pPr>
            <w:r w:rsidRPr="00F61EEA">
              <w:rPr>
                <w:rFonts w:asciiTheme="minorHAnsi" w:hAnsiTheme="minorHAnsi"/>
              </w:rPr>
              <w:t>create a cohort of external supporters and partners who advocate for PF</w:t>
            </w:r>
          </w:p>
        </w:tc>
        <w:tc>
          <w:tcPr>
            <w:tcW w:w="6804" w:type="dxa"/>
          </w:tcPr>
          <w:p w14:paraId="4C8F22A8" w14:textId="77777777" w:rsidR="00AF3222" w:rsidRPr="00F61EEA" w:rsidRDefault="00AF3222" w:rsidP="00AF3222">
            <w:pPr>
              <w:spacing w:line="276" w:lineRule="auto"/>
              <w:rPr>
                <w:rFonts w:asciiTheme="minorHAnsi" w:hAnsiTheme="minorHAnsi"/>
              </w:rPr>
            </w:pPr>
            <w:r w:rsidRPr="00F61EEA">
              <w:rPr>
                <w:rFonts w:asciiTheme="minorHAnsi" w:hAnsiTheme="minorHAnsi"/>
              </w:rPr>
              <w:t>To ensure partners and supporters know about PF and have the tools to signpost / refer people to our programmes</w:t>
            </w:r>
          </w:p>
        </w:tc>
      </w:tr>
      <w:tr w:rsidR="00AF3222" w:rsidRPr="00F61EEA" w14:paraId="1324807A" w14:textId="77777777" w:rsidTr="008C7945">
        <w:tc>
          <w:tcPr>
            <w:tcW w:w="3261" w:type="dxa"/>
          </w:tcPr>
          <w:p w14:paraId="43D6D741" w14:textId="77777777" w:rsidR="00AF3222" w:rsidRPr="00F61EEA" w:rsidRDefault="00AF3222" w:rsidP="00AF3222">
            <w:pPr>
              <w:spacing w:line="276" w:lineRule="auto"/>
              <w:rPr>
                <w:rFonts w:asciiTheme="minorHAnsi" w:hAnsiTheme="minorHAnsi"/>
                <w:b/>
                <w:bCs/>
              </w:rPr>
            </w:pPr>
            <w:r w:rsidRPr="00F61EEA">
              <w:rPr>
                <w:rFonts w:asciiTheme="minorHAnsi" w:hAnsiTheme="minorHAnsi"/>
                <w:b/>
                <w:bCs/>
              </w:rPr>
              <w:t>Our expertise</w:t>
            </w:r>
          </w:p>
        </w:tc>
        <w:tc>
          <w:tcPr>
            <w:tcW w:w="6804" w:type="dxa"/>
          </w:tcPr>
          <w:p w14:paraId="240C9E60" w14:textId="77777777" w:rsidR="00AF3222" w:rsidRPr="00F61EEA" w:rsidRDefault="00AF3222" w:rsidP="00AF3222">
            <w:pPr>
              <w:spacing w:line="276" w:lineRule="auto"/>
              <w:rPr>
                <w:rFonts w:asciiTheme="minorHAnsi" w:hAnsiTheme="minorHAnsi"/>
              </w:rPr>
            </w:pPr>
          </w:p>
        </w:tc>
      </w:tr>
      <w:tr w:rsidR="00AF3222" w:rsidRPr="00F61EEA" w14:paraId="73A39587" w14:textId="77777777" w:rsidTr="008C7945">
        <w:tc>
          <w:tcPr>
            <w:tcW w:w="3261" w:type="dxa"/>
          </w:tcPr>
          <w:p w14:paraId="7A617340" w14:textId="77777777" w:rsidR="00AF3222" w:rsidRPr="00F61EEA" w:rsidRDefault="00AF3222" w:rsidP="00AF3222">
            <w:pPr>
              <w:spacing w:line="276" w:lineRule="auto"/>
              <w:rPr>
                <w:rFonts w:asciiTheme="minorHAnsi" w:hAnsiTheme="minorHAnsi"/>
              </w:rPr>
            </w:pPr>
            <w:r w:rsidRPr="00F61EEA">
              <w:rPr>
                <w:rFonts w:asciiTheme="minorHAnsi" w:hAnsiTheme="minorHAnsi"/>
              </w:rPr>
              <w:t>We will ensure we base our information, education and advice on sound and up-to-date expertise, using external resources as appropriate.</w:t>
            </w:r>
          </w:p>
        </w:tc>
        <w:tc>
          <w:tcPr>
            <w:tcW w:w="6804" w:type="dxa"/>
          </w:tcPr>
          <w:p w14:paraId="078F6187" w14:textId="77777777" w:rsidR="00AF3222" w:rsidRPr="00F61EEA" w:rsidRDefault="00AF3222" w:rsidP="00AF3222">
            <w:pPr>
              <w:pStyle w:val="ListParagraph"/>
              <w:numPr>
                <w:ilvl w:val="0"/>
                <w:numId w:val="5"/>
              </w:numPr>
              <w:spacing w:line="276" w:lineRule="auto"/>
              <w:ind w:left="312" w:hanging="312"/>
              <w:rPr>
                <w:rFonts w:asciiTheme="minorHAnsi" w:hAnsiTheme="minorHAnsi"/>
              </w:rPr>
            </w:pPr>
            <w:r w:rsidRPr="00F61EEA">
              <w:rPr>
                <w:rFonts w:asciiTheme="minorHAnsi" w:hAnsiTheme="minorHAnsi"/>
              </w:rPr>
              <w:t>Make sure that we follow news &amp; social media feeds of relevant organisations</w:t>
            </w:r>
          </w:p>
          <w:p w14:paraId="229D3483" w14:textId="77777777" w:rsidR="00AF3222" w:rsidRPr="00F61EEA" w:rsidRDefault="00AF3222" w:rsidP="00AF3222">
            <w:pPr>
              <w:pStyle w:val="ListParagraph"/>
              <w:numPr>
                <w:ilvl w:val="0"/>
                <w:numId w:val="5"/>
              </w:numPr>
              <w:spacing w:line="276" w:lineRule="auto"/>
              <w:ind w:left="312" w:hanging="312"/>
              <w:rPr>
                <w:rFonts w:asciiTheme="minorHAnsi" w:hAnsiTheme="minorHAnsi"/>
              </w:rPr>
            </w:pPr>
            <w:r w:rsidRPr="00F61EEA">
              <w:rPr>
                <w:rFonts w:asciiTheme="minorHAnsi" w:hAnsiTheme="minorHAnsi"/>
              </w:rPr>
              <w:t>Keep up-to-date with relevant new literature, research and reports</w:t>
            </w:r>
          </w:p>
          <w:p w14:paraId="03F44F79" w14:textId="77777777" w:rsidR="00AF3222" w:rsidRPr="00F61EEA" w:rsidRDefault="00AF3222" w:rsidP="00AF3222">
            <w:pPr>
              <w:pStyle w:val="ListParagraph"/>
              <w:numPr>
                <w:ilvl w:val="0"/>
                <w:numId w:val="5"/>
              </w:numPr>
              <w:spacing w:line="276" w:lineRule="auto"/>
              <w:ind w:left="312" w:hanging="312"/>
              <w:rPr>
                <w:rFonts w:asciiTheme="minorHAnsi" w:hAnsiTheme="minorHAnsi"/>
              </w:rPr>
            </w:pPr>
            <w:r w:rsidRPr="00F61EEA">
              <w:rPr>
                <w:rFonts w:asciiTheme="minorHAnsi" w:hAnsiTheme="minorHAnsi"/>
              </w:rPr>
              <w:t xml:space="preserve">Attend meetings with local partners to keep up-to-date with local developments and opportunities </w:t>
            </w:r>
          </w:p>
          <w:p w14:paraId="4E998C2E" w14:textId="77777777" w:rsidR="00AF3222" w:rsidRPr="00F61EEA" w:rsidRDefault="00AF3222" w:rsidP="00AF3222">
            <w:pPr>
              <w:pStyle w:val="ListParagraph"/>
              <w:numPr>
                <w:ilvl w:val="0"/>
                <w:numId w:val="5"/>
              </w:numPr>
              <w:spacing w:line="276" w:lineRule="auto"/>
              <w:ind w:left="312" w:hanging="284"/>
              <w:rPr>
                <w:rFonts w:asciiTheme="minorHAnsi" w:hAnsiTheme="minorHAnsi"/>
              </w:rPr>
            </w:pPr>
            <w:r w:rsidRPr="00F61EEA">
              <w:rPr>
                <w:rFonts w:asciiTheme="minorHAnsi" w:hAnsiTheme="minorHAnsi"/>
              </w:rPr>
              <w:t>share knowledge widely to people in the organisation (and those outside for whom it is relevant)</w:t>
            </w:r>
          </w:p>
        </w:tc>
      </w:tr>
      <w:tr w:rsidR="00AF3222" w:rsidRPr="00F61EEA" w14:paraId="1B226AAC" w14:textId="77777777" w:rsidTr="008C7945">
        <w:tc>
          <w:tcPr>
            <w:tcW w:w="3261" w:type="dxa"/>
          </w:tcPr>
          <w:p w14:paraId="65AC4D8F" w14:textId="77777777" w:rsidR="00AF3222" w:rsidRPr="00F61EEA" w:rsidRDefault="00AF3222" w:rsidP="00AF3222">
            <w:pPr>
              <w:pStyle w:val="ListParagraph"/>
              <w:numPr>
                <w:ilvl w:val="0"/>
                <w:numId w:val="5"/>
              </w:numPr>
              <w:spacing w:line="276" w:lineRule="auto"/>
              <w:ind w:left="309" w:hanging="142"/>
              <w:rPr>
                <w:rFonts w:asciiTheme="minorHAnsi" w:hAnsiTheme="minorHAnsi"/>
              </w:rPr>
            </w:pPr>
            <w:r w:rsidRPr="00F61EEA">
              <w:rPr>
                <w:rFonts w:asciiTheme="minorHAnsi" w:hAnsiTheme="minorHAnsi"/>
              </w:rPr>
              <w:t>We will thoroughly assess the impact that our services have: identifying clear outcomes for all our beneficiaries which will form the basis of all our future work.</w:t>
            </w:r>
          </w:p>
        </w:tc>
        <w:tc>
          <w:tcPr>
            <w:tcW w:w="6804" w:type="dxa"/>
          </w:tcPr>
          <w:p w14:paraId="1E2847FC" w14:textId="77777777" w:rsidR="00AF3222" w:rsidRPr="00F61EEA" w:rsidRDefault="00AF3222" w:rsidP="00AF3222">
            <w:pPr>
              <w:spacing w:line="276" w:lineRule="auto"/>
              <w:rPr>
                <w:rFonts w:asciiTheme="minorHAnsi" w:hAnsiTheme="minorHAnsi"/>
              </w:rPr>
            </w:pPr>
            <w:r w:rsidRPr="00F61EEA">
              <w:rPr>
                <w:rFonts w:asciiTheme="minorHAnsi" w:hAnsiTheme="minorHAnsi"/>
              </w:rPr>
              <w:t>Train staff</w:t>
            </w:r>
          </w:p>
          <w:p w14:paraId="0A5E4AA5" w14:textId="77777777" w:rsidR="00AF3222" w:rsidRPr="00F61EEA" w:rsidRDefault="00AF3222" w:rsidP="00AF3222">
            <w:pPr>
              <w:spacing w:line="276" w:lineRule="auto"/>
              <w:rPr>
                <w:rFonts w:asciiTheme="minorHAnsi" w:hAnsiTheme="minorHAnsi"/>
              </w:rPr>
            </w:pPr>
            <w:r w:rsidRPr="00F61EEA">
              <w:rPr>
                <w:rFonts w:asciiTheme="minorHAnsi" w:hAnsiTheme="minorHAnsi"/>
              </w:rPr>
              <w:t>agree appropriate outcomes</w:t>
            </w:r>
          </w:p>
          <w:p w14:paraId="5E6242FA" w14:textId="77777777" w:rsidR="00AF3222" w:rsidRPr="00F61EEA" w:rsidRDefault="00AF3222" w:rsidP="00AF3222">
            <w:pPr>
              <w:spacing w:line="276" w:lineRule="auto"/>
              <w:rPr>
                <w:rFonts w:asciiTheme="minorHAnsi" w:hAnsiTheme="minorHAnsi"/>
              </w:rPr>
            </w:pPr>
            <w:r w:rsidRPr="00F61EEA">
              <w:rPr>
                <w:rFonts w:asciiTheme="minorHAnsi" w:hAnsiTheme="minorHAnsi"/>
              </w:rPr>
              <w:t>evaluate outcomes using range of tools</w:t>
            </w:r>
          </w:p>
          <w:p w14:paraId="7AB06302" w14:textId="77777777" w:rsidR="00AF3222" w:rsidRPr="00F61EEA" w:rsidRDefault="00AF3222" w:rsidP="00AF3222">
            <w:pPr>
              <w:spacing w:line="276" w:lineRule="auto"/>
              <w:rPr>
                <w:rFonts w:asciiTheme="minorHAnsi" w:hAnsiTheme="minorHAnsi"/>
              </w:rPr>
            </w:pPr>
            <w:r w:rsidRPr="00F61EEA">
              <w:rPr>
                <w:rFonts w:asciiTheme="minorHAnsi" w:hAnsiTheme="minorHAnsi"/>
              </w:rPr>
              <w:t>Communicate outcomes</w:t>
            </w:r>
          </w:p>
          <w:p w14:paraId="5BD33D09" w14:textId="77777777" w:rsidR="00AF3222" w:rsidRPr="00F61EEA" w:rsidRDefault="00AF3222" w:rsidP="00AF3222">
            <w:pPr>
              <w:spacing w:line="276" w:lineRule="auto"/>
              <w:rPr>
                <w:rFonts w:asciiTheme="minorHAnsi" w:hAnsiTheme="minorHAnsi"/>
              </w:rPr>
            </w:pPr>
            <w:r w:rsidRPr="00F61EEA">
              <w:rPr>
                <w:rFonts w:asciiTheme="minorHAnsi" w:hAnsiTheme="minorHAnsi"/>
              </w:rPr>
              <w:t>Develop new communication tools, such as video</w:t>
            </w:r>
          </w:p>
          <w:p w14:paraId="51D95F1B" w14:textId="77777777" w:rsidR="00AF3222" w:rsidRPr="00F61EEA" w:rsidRDefault="00AF3222" w:rsidP="00AF3222">
            <w:pPr>
              <w:spacing w:line="276" w:lineRule="auto"/>
              <w:rPr>
                <w:rFonts w:asciiTheme="minorHAnsi" w:hAnsiTheme="minorHAnsi"/>
              </w:rPr>
            </w:pPr>
            <w:r w:rsidRPr="00F61EEA">
              <w:rPr>
                <w:rFonts w:asciiTheme="minorHAnsi" w:hAnsiTheme="minorHAnsi"/>
              </w:rPr>
              <w:t>Work with partners, such as HEIs, to strengthen our impact &amp; evidence gathering approaches</w:t>
            </w:r>
          </w:p>
        </w:tc>
      </w:tr>
    </w:tbl>
    <w:p w14:paraId="1263167D" w14:textId="77777777" w:rsidR="00720F14" w:rsidRPr="00F61EEA" w:rsidRDefault="00720F14" w:rsidP="005171F1">
      <w:pPr>
        <w:spacing w:line="276" w:lineRule="auto"/>
        <w:rPr>
          <w:rFonts w:cs="Arial"/>
          <w:b/>
          <w:bCs/>
          <w:sz w:val="22"/>
          <w:szCs w:val="22"/>
        </w:rPr>
      </w:pPr>
    </w:p>
    <w:p w14:paraId="7E627041" w14:textId="0F3B4BCE" w:rsidR="00720F14" w:rsidRPr="00F61EEA" w:rsidRDefault="00720F14" w:rsidP="005171F1">
      <w:pPr>
        <w:spacing w:line="276" w:lineRule="auto"/>
        <w:rPr>
          <w:rFonts w:cs="Arial"/>
          <w:b/>
          <w:bCs/>
          <w:sz w:val="22"/>
          <w:szCs w:val="22"/>
        </w:rPr>
      </w:pPr>
      <w:r w:rsidRPr="00F61EEA">
        <w:rPr>
          <w:rFonts w:cs="Arial"/>
          <w:b/>
          <w:bCs/>
          <w:sz w:val="22"/>
          <w:szCs w:val="22"/>
        </w:rPr>
        <w:t>In order to do this, we have developed the following further objectives:</w:t>
      </w:r>
    </w:p>
    <w:tbl>
      <w:tblPr>
        <w:tblStyle w:val="TableGrid"/>
        <w:tblW w:w="10054" w:type="dxa"/>
        <w:tblInd w:w="-431" w:type="dxa"/>
        <w:tblLayout w:type="fixed"/>
        <w:tblLook w:val="04A0" w:firstRow="1" w:lastRow="0" w:firstColumn="1" w:lastColumn="0" w:noHBand="0" w:noVBand="1"/>
      </w:tblPr>
      <w:tblGrid>
        <w:gridCol w:w="3964"/>
        <w:gridCol w:w="6090"/>
      </w:tblGrid>
      <w:tr w:rsidR="00720F14" w:rsidRPr="00F61EEA" w14:paraId="25F7A31E" w14:textId="77777777" w:rsidTr="005468F7">
        <w:tc>
          <w:tcPr>
            <w:tcW w:w="10054" w:type="dxa"/>
            <w:gridSpan w:val="2"/>
          </w:tcPr>
          <w:p w14:paraId="21796C52" w14:textId="77777777" w:rsidR="00720F14" w:rsidRPr="00F61EEA" w:rsidRDefault="00720F14" w:rsidP="005171F1">
            <w:pPr>
              <w:spacing w:line="276" w:lineRule="auto"/>
              <w:rPr>
                <w:rFonts w:asciiTheme="minorHAnsi" w:hAnsiTheme="minorHAnsi"/>
                <w:b/>
                <w:bCs/>
              </w:rPr>
            </w:pPr>
            <w:r w:rsidRPr="00F61EEA">
              <w:rPr>
                <w:rFonts w:asciiTheme="minorHAnsi" w:hAnsiTheme="minorHAnsi"/>
                <w:b/>
                <w:bCs/>
              </w:rPr>
              <w:t>Our target groups:</w:t>
            </w:r>
          </w:p>
          <w:p w14:paraId="4A3D3F42" w14:textId="77777777" w:rsidR="00720F14" w:rsidRPr="00767302" w:rsidRDefault="00720F14">
            <w:pPr>
              <w:pStyle w:val="ListParagraph"/>
              <w:numPr>
                <w:ilvl w:val="0"/>
                <w:numId w:val="6"/>
              </w:numPr>
              <w:spacing w:line="276" w:lineRule="auto"/>
              <w:rPr>
                <w:rFonts w:asciiTheme="minorHAnsi" w:hAnsiTheme="minorHAnsi"/>
                <w:b/>
                <w:bCs/>
              </w:rPr>
            </w:pPr>
            <w:r w:rsidRPr="00767302">
              <w:rPr>
                <w:rFonts w:asciiTheme="minorHAnsi" w:hAnsiTheme="minorHAnsi"/>
                <w:b/>
                <w:bCs/>
              </w:rPr>
              <w:t xml:space="preserve">Beneficiaries (existing and potential): </w:t>
            </w:r>
          </w:p>
          <w:p w14:paraId="23EC4509" w14:textId="77777777" w:rsidR="00767302" w:rsidRPr="00767302" w:rsidRDefault="00720F14" w:rsidP="00767302">
            <w:pPr>
              <w:pStyle w:val="ListParagraph"/>
              <w:numPr>
                <w:ilvl w:val="0"/>
                <w:numId w:val="5"/>
              </w:numPr>
              <w:spacing w:line="276" w:lineRule="auto"/>
              <w:rPr>
                <w:rFonts w:asciiTheme="minorHAnsi" w:hAnsiTheme="minorHAnsi"/>
              </w:rPr>
            </w:pPr>
            <w:r w:rsidRPr="00767302">
              <w:rPr>
                <w:rFonts w:asciiTheme="minorHAnsi" w:hAnsiTheme="minorHAnsi"/>
              </w:rPr>
              <w:t>Children and young people (and their family members) living in low income households</w:t>
            </w:r>
          </w:p>
          <w:p w14:paraId="1B1DB8BC" w14:textId="1EDC1E4C" w:rsidR="00720F14" w:rsidRPr="00767302" w:rsidRDefault="00720F14" w:rsidP="00FB6B87">
            <w:pPr>
              <w:pStyle w:val="ListParagraph"/>
              <w:numPr>
                <w:ilvl w:val="0"/>
                <w:numId w:val="5"/>
              </w:numPr>
              <w:spacing w:line="276" w:lineRule="auto"/>
              <w:rPr>
                <w:rFonts w:asciiTheme="minorHAnsi" w:hAnsiTheme="minorHAnsi"/>
              </w:rPr>
            </w:pPr>
            <w:r w:rsidRPr="00767302">
              <w:rPr>
                <w:rFonts w:asciiTheme="minorHAnsi" w:hAnsiTheme="minorHAnsi"/>
              </w:rPr>
              <w:t>People with diet related diseases and conditions affected by diet</w:t>
            </w:r>
            <w:r w:rsidR="00767302" w:rsidRPr="00767302">
              <w:rPr>
                <w:rFonts w:asciiTheme="minorHAnsi" w:hAnsiTheme="minorHAnsi"/>
              </w:rPr>
              <w:t xml:space="preserve"> prioritising </w:t>
            </w:r>
            <w:r w:rsidRPr="00767302">
              <w:rPr>
                <w:rFonts w:asciiTheme="minorHAnsi" w:hAnsiTheme="minorHAnsi"/>
              </w:rPr>
              <w:t xml:space="preserve">people living on low incomes </w:t>
            </w:r>
          </w:p>
          <w:p w14:paraId="25CC5FD0" w14:textId="77777777" w:rsidR="00767302" w:rsidRPr="00F61EEA" w:rsidRDefault="00767302" w:rsidP="00767302">
            <w:pPr>
              <w:pStyle w:val="ListParagraph"/>
              <w:spacing w:line="276" w:lineRule="auto"/>
              <w:rPr>
                <w:rFonts w:asciiTheme="minorHAnsi" w:hAnsiTheme="minorHAnsi"/>
              </w:rPr>
            </w:pPr>
          </w:p>
          <w:p w14:paraId="5E44D179" w14:textId="77777777" w:rsidR="00720F14" w:rsidRPr="00F61EEA" w:rsidRDefault="00720F14">
            <w:pPr>
              <w:pStyle w:val="ListParagraph"/>
              <w:numPr>
                <w:ilvl w:val="0"/>
                <w:numId w:val="6"/>
              </w:numPr>
              <w:spacing w:line="276" w:lineRule="auto"/>
              <w:rPr>
                <w:rFonts w:asciiTheme="minorHAnsi" w:hAnsiTheme="minorHAnsi"/>
                <w:b/>
                <w:bCs/>
              </w:rPr>
            </w:pPr>
            <w:r w:rsidRPr="00F61EEA">
              <w:rPr>
                <w:rFonts w:asciiTheme="minorHAnsi" w:hAnsiTheme="minorHAnsi"/>
                <w:b/>
                <w:bCs/>
              </w:rPr>
              <w:t>Partners</w:t>
            </w:r>
          </w:p>
          <w:p w14:paraId="1124EC3F"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GP surgeries</w:t>
            </w:r>
          </w:p>
          <w:p w14:paraId="5087E5D5"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Family Centres/ nurseries/ pre-school settings</w:t>
            </w:r>
          </w:p>
          <w:p w14:paraId="0888F805"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lastRenderedPageBreak/>
              <w:t>Primary Schools</w:t>
            </w:r>
          </w:p>
          <w:p w14:paraId="099F90EA"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Secondary Schools</w:t>
            </w:r>
          </w:p>
          <w:p w14:paraId="49872438"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Youth organisations</w:t>
            </w:r>
          </w:p>
          <w:p w14:paraId="60854F8F"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Other food partners (food-banks, larders, fridges, suppliers of surplus food etc)</w:t>
            </w:r>
          </w:p>
          <w:p w14:paraId="754A0B45" w14:textId="77777777" w:rsidR="00720F14" w:rsidRPr="00F61EEA" w:rsidRDefault="00720F14" w:rsidP="005171F1">
            <w:pPr>
              <w:pStyle w:val="ListParagraph"/>
              <w:spacing w:line="276" w:lineRule="auto"/>
              <w:rPr>
                <w:rFonts w:asciiTheme="minorHAnsi" w:hAnsiTheme="minorHAnsi"/>
              </w:rPr>
            </w:pPr>
          </w:p>
          <w:p w14:paraId="349F4C9B" w14:textId="77777777" w:rsidR="00720F14" w:rsidRPr="00F61EEA" w:rsidRDefault="00720F14">
            <w:pPr>
              <w:pStyle w:val="ListParagraph"/>
              <w:numPr>
                <w:ilvl w:val="0"/>
                <w:numId w:val="6"/>
              </w:numPr>
              <w:spacing w:line="276" w:lineRule="auto"/>
              <w:rPr>
                <w:rFonts w:asciiTheme="minorHAnsi" w:hAnsiTheme="minorHAnsi"/>
                <w:b/>
                <w:bCs/>
              </w:rPr>
            </w:pPr>
            <w:r w:rsidRPr="00F61EEA">
              <w:rPr>
                <w:rFonts w:asciiTheme="minorHAnsi" w:hAnsiTheme="minorHAnsi"/>
                <w:b/>
                <w:bCs/>
              </w:rPr>
              <w:t>Supporters</w:t>
            </w:r>
          </w:p>
          <w:p w14:paraId="5E4A9792"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Existing funders</w:t>
            </w:r>
          </w:p>
          <w:p w14:paraId="6EA59DE5"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Potential/ new funders</w:t>
            </w:r>
          </w:p>
          <w:p w14:paraId="62A73C92"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NHS</w:t>
            </w:r>
          </w:p>
          <w:p w14:paraId="44CB99E9"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District &amp; County Councils</w:t>
            </w:r>
          </w:p>
          <w:p w14:paraId="51DC5690"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Trusts &amp; Foundations</w:t>
            </w:r>
          </w:p>
          <w:p w14:paraId="0CF1A0C4"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Donors</w:t>
            </w:r>
          </w:p>
          <w:p w14:paraId="2CB13980" w14:textId="77777777" w:rsidR="00720F14" w:rsidRPr="00F61EEA" w:rsidRDefault="00720F14">
            <w:pPr>
              <w:pStyle w:val="ListParagraph"/>
              <w:numPr>
                <w:ilvl w:val="0"/>
                <w:numId w:val="5"/>
              </w:numPr>
              <w:spacing w:line="276" w:lineRule="auto"/>
              <w:rPr>
                <w:rFonts w:asciiTheme="minorHAnsi" w:hAnsiTheme="minorHAnsi"/>
              </w:rPr>
            </w:pPr>
            <w:r w:rsidRPr="00F61EEA">
              <w:rPr>
                <w:rFonts w:asciiTheme="minorHAnsi" w:hAnsiTheme="minorHAnsi"/>
              </w:rPr>
              <w:t>Fundraisers</w:t>
            </w:r>
          </w:p>
        </w:tc>
      </w:tr>
      <w:tr w:rsidR="00720F14" w:rsidRPr="00F61EEA" w14:paraId="3EC5AB73" w14:textId="77777777" w:rsidTr="005468F7">
        <w:trPr>
          <w:trHeight w:val="710"/>
        </w:trPr>
        <w:tc>
          <w:tcPr>
            <w:tcW w:w="10054" w:type="dxa"/>
            <w:gridSpan w:val="2"/>
          </w:tcPr>
          <w:p w14:paraId="2839718B" w14:textId="77777777" w:rsidR="00720F14" w:rsidRPr="00F61EEA" w:rsidRDefault="00720F14" w:rsidP="005171F1">
            <w:pPr>
              <w:spacing w:line="276" w:lineRule="auto"/>
              <w:rPr>
                <w:rFonts w:asciiTheme="minorHAnsi" w:hAnsiTheme="minorHAnsi"/>
                <w:b/>
                <w:bCs/>
              </w:rPr>
            </w:pPr>
            <w:r w:rsidRPr="00F61EEA">
              <w:rPr>
                <w:rFonts w:asciiTheme="minorHAnsi" w:hAnsiTheme="minorHAnsi"/>
                <w:b/>
                <w:bCs/>
              </w:rPr>
              <w:lastRenderedPageBreak/>
              <w:t>Objective 1: To provide the best food support, education and skills training for people using our services</w:t>
            </w:r>
          </w:p>
        </w:tc>
      </w:tr>
      <w:tr w:rsidR="00720F14" w:rsidRPr="00F61EEA" w14:paraId="16AF7FAF" w14:textId="77777777" w:rsidTr="005468F7">
        <w:trPr>
          <w:trHeight w:val="372"/>
        </w:trPr>
        <w:tc>
          <w:tcPr>
            <w:tcW w:w="3964" w:type="dxa"/>
          </w:tcPr>
          <w:p w14:paraId="404F3F55" w14:textId="77777777" w:rsidR="00720F14" w:rsidRPr="00F61EEA" w:rsidRDefault="00720F14" w:rsidP="005171F1">
            <w:pPr>
              <w:spacing w:line="276" w:lineRule="auto"/>
              <w:rPr>
                <w:rFonts w:asciiTheme="minorHAnsi" w:hAnsiTheme="minorHAnsi"/>
                <w:b/>
                <w:bCs/>
              </w:rPr>
            </w:pPr>
            <w:r w:rsidRPr="00F61EEA">
              <w:rPr>
                <w:rFonts w:asciiTheme="minorHAnsi" w:hAnsiTheme="minorHAnsi"/>
                <w:b/>
                <w:bCs/>
              </w:rPr>
              <w:t>Operational or policy objectives</w:t>
            </w:r>
          </w:p>
        </w:tc>
        <w:tc>
          <w:tcPr>
            <w:tcW w:w="6090" w:type="dxa"/>
          </w:tcPr>
          <w:p w14:paraId="3B3D7094" w14:textId="77777777" w:rsidR="00720F14" w:rsidRPr="00F61EEA" w:rsidRDefault="00720F14" w:rsidP="005171F1">
            <w:pPr>
              <w:spacing w:line="276" w:lineRule="auto"/>
              <w:rPr>
                <w:rFonts w:asciiTheme="minorHAnsi" w:hAnsiTheme="minorHAnsi"/>
                <w:b/>
                <w:bCs/>
              </w:rPr>
            </w:pPr>
            <w:r w:rsidRPr="00F61EEA">
              <w:rPr>
                <w:rFonts w:asciiTheme="minorHAnsi" w:hAnsiTheme="minorHAnsi"/>
                <w:b/>
                <w:bCs/>
              </w:rPr>
              <w:t>Communications objectives</w:t>
            </w:r>
          </w:p>
          <w:p w14:paraId="3F14A94B" w14:textId="77777777" w:rsidR="00720F14" w:rsidRPr="00F61EEA" w:rsidRDefault="00720F14" w:rsidP="005171F1">
            <w:pPr>
              <w:spacing w:line="276" w:lineRule="auto"/>
              <w:rPr>
                <w:rFonts w:asciiTheme="minorHAnsi" w:hAnsiTheme="minorHAnsi"/>
              </w:rPr>
            </w:pPr>
          </w:p>
        </w:tc>
      </w:tr>
      <w:tr w:rsidR="00720F14" w:rsidRPr="00F61EEA" w14:paraId="0F1EE8CB" w14:textId="77777777" w:rsidTr="005468F7">
        <w:trPr>
          <w:trHeight w:val="983"/>
        </w:trPr>
        <w:tc>
          <w:tcPr>
            <w:tcW w:w="10054" w:type="dxa"/>
            <w:gridSpan w:val="2"/>
          </w:tcPr>
          <w:tbl>
            <w:tblPr>
              <w:tblW w:w="995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79"/>
              <w:gridCol w:w="6378"/>
            </w:tblGrid>
            <w:tr w:rsidR="00720F14" w:rsidRPr="00F61EEA" w14:paraId="3D1288E2" w14:textId="77777777" w:rsidTr="005F7468">
              <w:trPr>
                <w:tblCellSpacing w:w="15" w:type="dxa"/>
              </w:trPr>
              <w:tc>
                <w:tcPr>
                  <w:tcW w:w="3534" w:type="dxa"/>
                  <w:tcBorders>
                    <w:right w:val="single" w:sz="4" w:space="0" w:color="auto"/>
                  </w:tcBorders>
                  <w:hideMark/>
                </w:tcPr>
                <w:p w14:paraId="65C22374" w14:textId="0B98BB6E" w:rsidR="00720F14" w:rsidRPr="00F61EEA" w:rsidRDefault="00720F14">
                  <w:pPr>
                    <w:pStyle w:val="ListParagraph"/>
                    <w:numPr>
                      <w:ilvl w:val="0"/>
                      <w:numId w:val="13"/>
                    </w:numPr>
                    <w:spacing w:after="0" w:line="276" w:lineRule="auto"/>
                    <w:ind w:left="411"/>
                    <w:rPr>
                      <w:rFonts w:cs="Arial"/>
                      <w:sz w:val="22"/>
                      <w:szCs w:val="22"/>
                    </w:rPr>
                  </w:pPr>
                  <w:r w:rsidRPr="00F61EEA">
                    <w:rPr>
                      <w:rFonts w:cs="Arial"/>
                      <w:sz w:val="22"/>
                      <w:szCs w:val="22"/>
                    </w:rPr>
                    <w:t xml:space="preserve">To train our staff effectively to work with our </w:t>
                  </w:r>
                  <w:r w:rsidR="00767302">
                    <w:rPr>
                      <w:rFonts w:cs="Arial"/>
                      <w:sz w:val="22"/>
                      <w:szCs w:val="22"/>
                    </w:rPr>
                    <w:t>beneficiaries</w:t>
                  </w:r>
                </w:p>
                <w:p w14:paraId="63D712E6" w14:textId="77777777" w:rsidR="00720F14" w:rsidRPr="00F61EEA" w:rsidRDefault="00720F14">
                  <w:pPr>
                    <w:pStyle w:val="ListParagraph"/>
                    <w:numPr>
                      <w:ilvl w:val="0"/>
                      <w:numId w:val="13"/>
                    </w:numPr>
                    <w:spacing w:after="0" w:line="276" w:lineRule="auto"/>
                    <w:ind w:left="411"/>
                    <w:rPr>
                      <w:rFonts w:cs="Arial"/>
                      <w:sz w:val="22"/>
                      <w:szCs w:val="22"/>
                    </w:rPr>
                  </w:pPr>
                  <w:r w:rsidRPr="00F61EEA">
                    <w:rPr>
                      <w:rFonts w:cs="Arial"/>
                      <w:sz w:val="22"/>
                      <w:szCs w:val="22"/>
                    </w:rPr>
                    <w:t>To work with beneficiaries to identify their outcomes through PF’s “Pathway of Support” model</w:t>
                  </w:r>
                </w:p>
              </w:tc>
              <w:tc>
                <w:tcPr>
                  <w:tcW w:w="6333" w:type="dxa"/>
                  <w:hideMark/>
                </w:tcPr>
                <w:p w14:paraId="4CFCE1C3" w14:textId="77777777" w:rsidR="00720F14" w:rsidRPr="00F61EEA" w:rsidRDefault="00720F14">
                  <w:pPr>
                    <w:pStyle w:val="ListParagraph"/>
                    <w:numPr>
                      <w:ilvl w:val="0"/>
                      <w:numId w:val="13"/>
                    </w:numPr>
                    <w:spacing w:after="0" w:line="276" w:lineRule="auto"/>
                    <w:ind w:left="399"/>
                    <w:rPr>
                      <w:rFonts w:cs="Arial"/>
                      <w:sz w:val="22"/>
                      <w:szCs w:val="22"/>
                    </w:rPr>
                  </w:pPr>
                  <w:r w:rsidRPr="00F61EEA">
                    <w:rPr>
                      <w:rFonts w:cs="Arial"/>
                      <w:sz w:val="22"/>
                      <w:szCs w:val="22"/>
                    </w:rPr>
                    <w:t>To ensure all staff know and understand the standards of support, education and skills training expected</w:t>
                  </w:r>
                </w:p>
                <w:p w14:paraId="1C6DD85F" w14:textId="77777777" w:rsidR="00720F14" w:rsidRPr="00F61EEA" w:rsidRDefault="00720F14">
                  <w:pPr>
                    <w:pStyle w:val="ListParagraph"/>
                    <w:numPr>
                      <w:ilvl w:val="0"/>
                      <w:numId w:val="13"/>
                    </w:numPr>
                    <w:spacing w:after="0" w:line="276" w:lineRule="auto"/>
                    <w:ind w:left="399"/>
                    <w:rPr>
                      <w:rFonts w:cs="Arial"/>
                      <w:sz w:val="22"/>
                      <w:szCs w:val="22"/>
                    </w:rPr>
                  </w:pPr>
                  <w:r w:rsidRPr="00F61EEA">
                    <w:rPr>
                      <w:rFonts w:cs="Arial"/>
                      <w:sz w:val="22"/>
                      <w:szCs w:val="22"/>
                    </w:rPr>
                    <w:t>To train staff in how to help people to identify their aims and use the “Making Every Contact Count” structure as a basis for working with beneficiaries.</w:t>
                  </w:r>
                </w:p>
              </w:tc>
            </w:tr>
            <w:tr w:rsidR="00720F14" w:rsidRPr="00F61EEA" w14:paraId="222B748F" w14:textId="77777777" w:rsidTr="005F7468">
              <w:trPr>
                <w:tblCellSpacing w:w="15" w:type="dxa"/>
              </w:trPr>
              <w:tc>
                <w:tcPr>
                  <w:tcW w:w="3534" w:type="dxa"/>
                  <w:tcBorders>
                    <w:right w:val="single" w:sz="4" w:space="0" w:color="auto"/>
                  </w:tcBorders>
                  <w:hideMark/>
                </w:tcPr>
                <w:p w14:paraId="0B1A0DD0" w14:textId="77777777" w:rsidR="00720F14" w:rsidRPr="00F61EEA" w:rsidRDefault="00720F14">
                  <w:pPr>
                    <w:pStyle w:val="ListParagraph"/>
                    <w:numPr>
                      <w:ilvl w:val="0"/>
                      <w:numId w:val="13"/>
                    </w:numPr>
                    <w:spacing w:after="0" w:line="276" w:lineRule="auto"/>
                    <w:ind w:left="411"/>
                    <w:rPr>
                      <w:rFonts w:cs="Arial"/>
                      <w:sz w:val="22"/>
                      <w:szCs w:val="22"/>
                    </w:rPr>
                  </w:pPr>
                  <w:r w:rsidRPr="00F61EEA">
                    <w:rPr>
                      <w:rFonts w:cs="Arial"/>
                      <w:sz w:val="22"/>
                      <w:szCs w:val="22"/>
                    </w:rPr>
                    <w:t xml:space="preserve">To ensure all courses are run to the highest standards of safety that is practicable and that premises are safe </w:t>
                  </w:r>
                </w:p>
              </w:tc>
              <w:tc>
                <w:tcPr>
                  <w:tcW w:w="6333" w:type="dxa"/>
                  <w:hideMark/>
                </w:tcPr>
                <w:p w14:paraId="01909186" w14:textId="77777777" w:rsidR="00720F14" w:rsidRPr="00F61EEA" w:rsidRDefault="00720F14">
                  <w:pPr>
                    <w:pStyle w:val="ListParagraph"/>
                    <w:numPr>
                      <w:ilvl w:val="0"/>
                      <w:numId w:val="13"/>
                    </w:numPr>
                    <w:spacing w:after="0" w:line="276" w:lineRule="auto"/>
                    <w:ind w:left="399"/>
                    <w:rPr>
                      <w:rFonts w:cs="Arial"/>
                      <w:sz w:val="22"/>
                      <w:szCs w:val="22"/>
                    </w:rPr>
                  </w:pPr>
                  <w:r w:rsidRPr="00F61EEA">
                    <w:rPr>
                      <w:rFonts w:cs="Arial"/>
                      <w:sz w:val="22"/>
                      <w:szCs w:val="22"/>
                    </w:rPr>
                    <w:t>To ensure staff know the standards that are expected of them</w:t>
                  </w:r>
                </w:p>
              </w:tc>
            </w:tr>
            <w:tr w:rsidR="00720F14" w:rsidRPr="00F61EEA" w14:paraId="266577A3" w14:textId="77777777" w:rsidTr="005F7468">
              <w:trPr>
                <w:tblCellSpacing w:w="15" w:type="dxa"/>
              </w:trPr>
              <w:tc>
                <w:tcPr>
                  <w:tcW w:w="3534" w:type="dxa"/>
                  <w:tcBorders>
                    <w:right w:val="single" w:sz="4" w:space="0" w:color="auto"/>
                  </w:tcBorders>
                  <w:hideMark/>
                </w:tcPr>
                <w:p w14:paraId="7823523C" w14:textId="77777777" w:rsidR="00720F14" w:rsidRPr="00F61EEA" w:rsidRDefault="00720F14" w:rsidP="005171F1">
                  <w:pPr>
                    <w:pStyle w:val="ListParagraph"/>
                    <w:spacing w:after="0" w:line="276" w:lineRule="auto"/>
                    <w:ind w:left="411"/>
                    <w:rPr>
                      <w:rFonts w:cs="Arial"/>
                      <w:sz w:val="22"/>
                      <w:szCs w:val="22"/>
                    </w:rPr>
                  </w:pPr>
                </w:p>
                <w:p w14:paraId="7E16CDA7" w14:textId="77777777" w:rsidR="00720F14" w:rsidRPr="00F61EEA" w:rsidRDefault="00720F14">
                  <w:pPr>
                    <w:pStyle w:val="ListParagraph"/>
                    <w:numPr>
                      <w:ilvl w:val="0"/>
                      <w:numId w:val="13"/>
                    </w:numPr>
                    <w:spacing w:after="0" w:line="276" w:lineRule="auto"/>
                    <w:ind w:left="411"/>
                    <w:rPr>
                      <w:rFonts w:cs="Arial"/>
                      <w:sz w:val="22"/>
                      <w:szCs w:val="22"/>
                    </w:rPr>
                  </w:pPr>
                  <w:r w:rsidRPr="00F61EEA">
                    <w:rPr>
                      <w:rFonts w:cs="Arial"/>
                      <w:sz w:val="22"/>
                      <w:szCs w:val="22"/>
                    </w:rPr>
                    <w:t xml:space="preserve">To provide opportunities for more people to access our support </w:t>
                  </w:r>
                </w:p>
                <w:p w14:paraId="4BDC8005" w14:textId="77777777" w:rsidR="00720F14" w:rsidRPr="00F61EEA" w:rsidRDefault="00720F14" w:rsidP="005171F1">
                  <w:pPr>
                    <w:spacing w:after="0" w:line="276" w:lineRule="auto"/>
                    <w:ind w:left="411"/>
                    <w:rPr>
                      <w:rFonts w:cs="Arial"/>
                      <w:sz w:val="22"/>
                      <w:szCs w:val="22"/>
                    </w:rPr>
                  </w:pPr>
                </w:p>
                <w:p w14:paraId="65281F7F" w14:textId="77777777" w:rsidR="00720F14" w:rsidRPr="00F61EEA" w:rsidRDefault="00720F14" w:rsidP="005171F1">
                  <w:pPr>
                    <w:spacing w:after="0" w:line="276" w:lineRule="auto"/>
                    <w:ind w:left="411"/>
                    <w:rPr>
                      <w:rFonts w:cs="Arial"/>
                      <w:sz w:val="22"/>
                      <w:szCs w:val="22"/>
                    </w:rPr>
                  </w:pPr>
                </w:p>
              </w:tc>
              <w:tc>
                <w:tcPr>
                  <w:tcW w:w="6333" w:type="dxa"/>
                  <w:hideMark/>
                </w:tcPr>
                <w:p w14:paraId="4F4D499D" w14:textId="77777777" w:rsidR="00720F14" w:rsidRPr="00F61EEA" w:rsidRDefault="00720F14">
                  <w:pPr>
                    <w:pStyle w:val="ListParagraph"/>
                    <w:numPr>
                      <w:ilvl w:val="0"/>
                      <w:numId w:val="13"/>
                    </w:numPr>
                    <w:spacing w:after="0" w:line="276" w:lineRule="auto"/>
                    <w:ind w:left="399"/>
                    <w:rPr>
                      <w:rFonts w:cs="Arial"/>
                      <w:sz w:val="22"/>
                      <w:szCs w:val="22"/>
                    </w:rPr>
                  </w:pPr>
                  <w:r w:rsidRPr="00F61EEA">
                    <w:rPr>
                      <w:rFonts w:cs="Arial"/>
                      <w:sz w:val="22"/>
                      <w:szCs w:val="22"/>
                    </w:rPr>
                    <w:t>To ensure beneficiaries have opportunities to communicate their needs within the organisation</w:t>
                  </w:r>
                </w:p>
                <w:p w14:paraId="630DFD40" w14:textId="77777777" w:rsidR="00720F14" w:rsidRPr="00F61EEA" w:rsidRDefault="00720F14">
                  <w:pPr>
                    <w:pStyle w:val="ListParagraph"/>
                    <w:numPr>
                      <w:ilvl w:val="0"/>
                      <w:numId w:val="13"/>
                    </w:numPr>
                    <w:spacing w:after="0" w:line="276" w:lineRule="auto"/>
                    <w:ind w:left="399"/>
                    <w:rPr>
                      <w:rFonts w:cs="Arial"/>
                      <w:sz w:val="22"/>
                      <w:szCs w:val="22"/>
                    </w:rPr>
                  </w:pPr>
                  <w:r w:rsidRPr="00F61EEA">
                    <w:rPr>
                      <w:rFonts w:cs="Arial"/>
                      <w:sz w:val="22"/>
                      <w:szCs w:val="22"/>
                    </w:rPr>
                    <w:t xml:space="preserve">To ensure more people know about us </w:t>
                  </w:r>
                </w:p>
                <w:p w14:paraId="2AB96BB3" w14:textId="77777777" w:rsidR="00720F14" w:rsidRPr="00F61EEA" w:rsidRDefault="00720F14">
                  <w:pPr>
                    <w:pStyle w:val="ListParagraph"/>
                    <w:numPr>
                      <w:ilvl w:val="0"/>
                      <w:numId w:val="13"/>
                    </w:numPr>
                    <w:spacing w:after="0" w:line="276" w:lineRule="auto"/>
                    <w:ind w:left="399"/>
                    <w:rPr>
                      <w:rFonts w:cs="Arial"/>
                      <w:sz w:val="22"/>
                      <w:szCs w:val="22"/>
                    </w:rPr>
                  </w:pPr>
                  <w:r w:rsidRPr="00F61EEA">
                    <w:rPr>
                      <w:rFonts w:cs="Arial"/>
                      <w:sz w:val="22"/>
                      <w:szCs w:val="22"/>
                    </w:rPr>
                    <w:t>To regularly gather feedback to ensure we are maintaining standards of support, training and education</w:t>
                  </w:r>
                </w:p>
              </w:tc>
            </w:tr>
            <w:tr w:rsidR="00720F14" w:rsidRPr="00F61EEA" w14:paraId="20EBD031" w14:textId="77777777" w:rsidTr="005F7468">
              <w:trPr>
                <w:tblCellSpacing w:w="15" w:type="dxa"/>
              </w:trPr>
              <w:tc>
                <w:tcPr>
                  <w:tcW w:w="3534" w:type="dxa"/>
                  <w:tcBorders>
                    <w:right w:val="single" w:sz="4" w:space="0" w:color="auto"/>
                  </w:tcBorders>
                  <w:vAlign w:val="center"/>
                  <w:hideMark/>
                </w:tcPr>
                <w:p w14:paraId="1DAB783E" w14:textId="77777777" w:rsidR="00720F14" w:rsidRPr="00F61EEA" w:rsidRDefault="00720F14" w:rsidP="005171F1">
                  <w:pPr>
                    <w:spacing w:line="276" w:lineRule="auto"/>
                    <w:rPr>
                      <w:rFonts w:cs="Arial"/>
                      <w:sz w:val="22"/>
                      <w:szCs w:val="22"/>
                    </w:rPr>
                  </w:pPr>
                </w:p>
              </w:tc>
              <w:tc>
                <w:tcPr>
                  <w:tcW w:w="6333" w:type="dxa"/>
                  <w:vAlign w:val="center"/>
                  <w:hideMark/>
                </w:tcPr>
                <w:p w14:paraId="563095B3" w14:textId="77777777" w:rsidR="00720F14" w:rsidRPr="00F61EEA" w:rsidRDefault="00720F14" w:rsidP="005171F1">
                  <w:pPr>
                    <w:spacing w:line="276" w:lineRule="auto"/>
                    <w:rPr>
                      <w:rFonts w:cs="Arial"/>
                      <w:sz w:val="22"/>
                      <w:szCs w:val="22"/>
                    </w:rPr>
                  </w:pPr>
                </w:p>
              </w:tc>
            </w:tr>
          </w:tbl>
          <w:p w14:paraId="119EAB50" w14:textId="77777777" w:rsidR="00720F14" w:rsidRPr="00F61EEA" w:rsidRDefault="00720F14" w:rsidP="005171F1">
            <w:pPr>
              <w:spacing w:line="276" w:lineRule="auto"/>
              <w:rPr>
                <w:rFonts w:asciiTheme="minorHAnsi" w:hAnsiTheme="minorHAnsi"/>
              </w:rPr>
            </w:pPr>
          </w:p>
        </w:tc>
      </w:tr>
      <w:tr w:rsidR="00720F14" w:rsidRPr="00F61EEA" w14:paraId="28E5C761" w14:textId="77777777" w:rsidTr="005468F7">
        <w:tc>
          <w:tcPr>
            <w:tcW w:w="10054" w:type="dxa"/>
            <w:gridSpan w:val="2"/>
          </w:tcPr>
          <w:p w14:paraId="2FD56739" w14:textId="77777777" w:rsidR="00720F14" w:rsidRPr="00F61EEA" w:rsidRDefault="00720F14" w:rsidP="005171F1">
            <w:pPr>
              <w:spacing w:line="276" w:lineRule="auto"/>
              <w:rPr>
                <w:rFonts w:asciiTheme="minorHAnsi" w:hAnsiTheme="minorHAnsi"/>
                <w:b/>
                <w:bCs/>
              </w:rPr>
            </w:pPr>
            <w:r w:rsidRPr="00F61EEA">
              <w:rPr>
                <w:rFonts w:asciiTheme="minorHAnsi" w:hAnsiTheme="minorHAnsi"/>
                <w:b/>
                <w:bCs/>
              </w:rPr>
              <w:t>Objective 2: To play a key role in the community as a valued provider of dietary support services for families, young people and people with diet related disease</w:t>
            </w:r>
          </w:p>
        </w:tc>
      </w:tr>
      <w:tr w:rsidR="00720F14" w:rsidRPr="00F61EEA" w14:paraId="1E9C5F9F" w14:textId="77777777" w:rsidTr="005468F7">
        <w:tc>
          <w:tcPr>
            <w:tcW w:w="10054" w:type="dxa"/>
            <w:gridSpan w:val="2"/>
          </w:tcPr>
          <w:tbl>
            <w:tblPr>
              <w:tblW w:w="995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78"/>
              <w:gridCol w:w="6379"/>
            </w:tblGrid>
            <w:tr w:rsidR="00720F14" w:rsidRPr="00F61EEA" w14:paraId="65B5833B" w14:textId="77777777" w:rsidTr="00375808">
              <w:trPr>
                <w:tblHeader/>
                <w:tblCellSpacing w:w="15" w:type="dxa"/>
              </w:trPr>
              <w:tc>
                <w:tcPr>
                  <w:tcW w:w="3533" w:type="dxa"/>
                  <w:tcBorders>
                    <w:right w:val="single" w:sz="4" w:space="0" w:color="auto"/>
                  </w:tcBorders>
                  <w:vAlign w:val="center"/>
                  <w:hideMark/>
                </w:tcPr>
                <w:p w14:paraId="121EADA2" w14:textId="77777777" w:rsidR="00720F14" w:rsidRPr="00F61EEA" w:rsidRDefault="00720F14" w:rsidP="005171F1">
                  <w:pPr>
                    <w:spacing w:line="276" w:lineRule="auto"/>
                    <w:rPr>
                      <w:rFonts w:cs="Arial"/>
                      <w:b/>
                      <w:bCs/>
                      <w:sz w:val="22"/>
                      <w:szCs w:val="22"/>
                    </w:rPr>
                  </w:pPr>
                  <w:r w:rsidRPr="00F61EEA">
                    <w:rPr>
                      <w:rFonts w:cs="Arial"/>
                      <w:b/>
                      <w:bCs/>
                      <w:sz w:val="22"/>
                      <w:szCs w:val="22"/>
                    </w:rPr>
                    <w:t>Operational or policy objectives</w:t>
                  </w:r>
                </w:p>
              </w:tc>
              <w:tc>
                <w:tcPr>
                  <w:tcW w:w="6334" w:type="dxa"/>
                  <w:vAlign w:val="center"/>
                  <w:hideMark/>
                </w:tcPr>
                <w:p w14:paraId="3DF7C7B7" w14:textId="77777777" w:rsidR="00720F14" w:rsidRPr="00F61EEA" w:rsidRDefault="00720F14" w:rsidP="005171F1">
                  <w:pPr>
                    <w:spacing w:line="276" w:lineRule="auto"/>
                    <w:rPr>
                      <w:rFonts w:cs="Arial"/>
                      <w:b/>
                      <w:bCs/>
                      <w:sz w:val="22"/>
                      <w:szCs w:val="22"/>
                    </w:rPr>
                  </w:pPr>
                  <w:r w:rsidRPr="00F61EEA">
                    <w:rPr>
                      <w:rFonts w:cs="Arial"/>
                      <w:b/>
                      <w:bCs/>
                      <w:sz w:val="22"/>
                      <w:szCs w:val="22"/>
                    </w:rPr>
                    <w:t>Communications objectives</w:t>
                  </w:r>
                </w:p>
              </w:tc>
            </w:tr>
            <w:tr w:rsidR="00720F14" w:rsidRPr="00F61EEA" w14:paraId="6BCB40F5" w14:textId="77777777" w:rsidTr="00375808">
              <w:trPr>
                <w:tblCellSpacing w:w="15" w:type="dxa"/>
              </w:trPr>
              <w:tc>
                <w:tcPr>
                  <w:tcW w:w="3533" w:type="dxa"/>
                  <w:tcBorders>
                    <w:right w:val="single" w:sz="4" w:space="0" w:color="auto"/>
                  </w:tcBorders>
                  <w:vAlign w:val="center"/>
                  <w:hideMark/>
                </w:tcPr>
                <w:p w14:paraId="7F7860C5" w14:textId="77777777" w:rsidR="00720F14" w:rsidRPr="00F61EEA" w:rsidRDefault="00720F14" w:rsidP="005171F1">
                  <w:pPr>
                    <w:spacing w:line="276" w:lineRule="auto"/>
                    <w:rPr>
                      <w:rFonts w:cs="Arial"/>
                      <w:sz w:val="22"/>
                      <w:szCs w:val="22"/>
                    </w:rPr>
                  </w:pPr>
                </w:p>
                <w:p w14:paraId="48256CD0" w14:textId="77777777" w:rsidR="00720F14" w:rsidRPr="00F61EEA" w:rsidRDefault="00720F14" w:rsidP="005171F1">
                  <w:pPr>
                    <w:spacing w:line="276" w:lineRule="auto"/>
                    <w:rPr>
                      <w:rFonts w:cs="Arial"/>
                      <w:sz w:val="22"/>
                      <w:szCs w:val="22"/>
                    </w:rPr>
                  </w:pPr>
                  <w:r w:rsidRPr="00F61EEA">
                    <w:rPr>
                      <w:rFonts w:cs="Arial"/>
                      <w:sz w:val="22"/>
                      <w:szCs w:val="22"/>
                    </w:rPr>
                    <w:t xml:space="preserve">To build strong relationships with the local authority and other funders; schools, GPs, other </w:t>
                  </w:r>
                  <w:r w:rsidRPr="00F61EEA">
                    <w:rPr>
                      <w:rFonts w:cs="Arial"/>
                      <w:sz w:val="22"/>
                      <w:szCs w:val="22"/>
                    </w:rPr>
                    <w:lastRenderedPageBreak/>
                    <w:t>community and statutory organisations.</w:t>
                  </w:r>
                </w:p>
              </w:tc>
              <w:tc>
                <w:tcPr>
                  <w:tcW w:w="6334" w:type="dxa"/>
                  <w:vMerge w:val="restart"/>
                  <w:vAlign w:val="center"/>
                  <w:hideMark/>
                </w:tcPr>
                <w:p w14:paraId="5ECC3C28" w14:textId="77777777" w:rsidR="00720F14" w:rsidRPr="00F61EEA" w:rsidRDefault="00720F14" w:rsidP="005171F1">
                  <w:pPr>
                    <w:spacing w:line="276" w:lineRule="auto"/>
                    <w:rPr>
                      <w:rFonts w:cs="Arial"/>
                      <w:sz w:val="22"/>
                      <w:szCs w:val="22"/>
                    </w:rPr>
                  </w:pPr>
                  <w:r w:rsidRPr="00F61EEA">
                    <w:rPr>
                      <w:rFonts w:cs="Arial"/>
                      <w:sz w:val="22"/>
                      <w:szCs w:val="22"/>
                    </w:rPr>
                    <w:lastRenderedPageBreak/>
                    <w:t>To provide a regular flow of information to key stakeholders</w:t>
                  </w:r>
                </w:p>
                <w:p w14:paraId="5C2CA724" w14:textId="77777777" w:rsidR="00720F14" w:rsidRPr="00F61EEA" w:rsidRDefault="00720F14" w:rsidP="005171F1">
                  <w:pPr>
                    <w:spacing w:line="276" w:lineRule="auto"/>
                    <w:rPr>
                      <w:rFonts w:cs="Arial"/>
                      <w:sz w:val="22"/>
                      <w:szCs w:val="22"/>
                    </w:rPr>
                  </w:pPr>
                  <w:r w:rsidRPr="00F61EEA">
                    <w:rPr>
                      <w:rFonts w:cs="Arial"/>
                      <w:sz w:val="22"/>
                      <w:szCs w:val="22"/>
                    </w:rPr>
                    <w:t>To regularly showcase organisational successes in the local media, at events and meetings, and through social media</w:t>
                  </w:r>
                </w:p>
                <w:p w14:paraId="3814FD66" w14:textId="77777777" w:rsidR="00720F14" w:rsidRPr="00F61EEA" w:rsidRDefault="00720F14" w:rsidP="005171F1">
                  <w:pPr>
                    <w:spacing w:line="276" w:lineRule="auto"/>
                    <w:rPr>
                      <w:rFonts w:cs="Arial"/>
                      <w:sz w:val="22"/>
                      <w:szCs w:val="22"/>
                    </w:rPr>
                  </w:pPr>
                  <w:r w:rsidRPr="00F61EEA">
                    <w:rPr>
                      <w:rFonts w:cs="Arial"/>
                      <w:sz w:val="22"/>
                      <w:szCs w:val="22"/>
                    </w:rPr>
                    <w:lastRenderedPageBreak/>
                    <w:t>To be approached by media for opinions on availability of dietary support services for people with diet related health conditions and for relevant support and advice for their readership</w:t>
                  </w:r>
                </w:p>
                <w:p w14:paraId="184A0C6C" w14:textId="77777777" w:rsidR="00720F14" w:rsidRPr="00F61EEA" w:rsidRDefault="00720F14" w:rsidP="005171F1">
                  <w:pPr>
                    <w:spacing w:line="276" w:lineRule="auto"/>
                    <w:rPr>
                      <w:rFonts w:cs="Arial"/>
                      <w:sz w:val="22"/>
                      <w:szCs w:val="22"/>
                    </w:rPr>
                  </w:pPr>
                  <w:r w:rsidRPr="00F61EEA">
                    <w:rPr>
                      <w:rFonts w:cs="Arial"/>
                      <w:sz w:val="22"/>
                      <w:szCs w:val="22"/>
                    </w:rPr>
                    <w:t>To demonstrate the effectiveness of our support through the channels used by the relevant organisations.</w:t>
                  </w:r>
                </w:p>
              </w:tc>
            </w:tr>
            <w:tr w:rsidR="00720F14" w:rsidRPr="00F61EEA" w14:paraId="55170B50" w14:textId="77777777" w:rsidTr="00375808">
              <w:trPr>
                <w:tblCellSpacing w:w="15" w:type="dxa"/>
              </w:trPr>
              <w:tc>
                <w:tcPr>
                  <w:tcW w:w="3533" w:type="dxa"/>
                  <w:tcBorders>
                    <w:right w:val="single" w:sz="4" w:space="0" w:color="auto"/>
                  </w:tcBorders>
                  <w:vAlign w:val="center"/>
                  <w:hideMark/>
                </w:tcPr>
                <w:p w14:paraId="6F87D9E8" w14:textId="77777777" w:rsidR="00720F14" w:rsidRPr="00F61EEA" w:rsidRDefault="00720F14" w:rsidP="005171F1">
                  <w:pPr>
                    <w:spacing w:line="276" w:lineRule="auto"/>
                    <w:rPr>
                      <w:rFonts w:cs="Arial"/>
                      <w:sz w:val="22"/>
                      <w:szCs w:val="22"/>
                    </w:rPr>
                  </w:pPr>
                  <w:r w:rsidRPr="00F61EEA">
                    <w:rPr>
                      <w:rFonts w:cs="Arial"/>
                      <w:sz w:val="22"/>
                      <w:szCs w:val="22"/>
                    </w:rPr>
                    <w:lastRenderedPageBreak/>
                    <w:t>To win contracts with the local authority to provide services for service users</w:t>
                  </w:r>
                </w:p>
              </w:tc>
              <w:tc>
                <w:tcPr>
                  <w:tcW w:w="6334" w:type="dxa"/>
                  <w:vMerge/>
                  <w:vAlign w:val="center"/>
                  <w:hideMark/>
                </w:tcPr>
                <w:p w14:paraId="49BF907E" w14:textId="77777777" w:rsidR="00720F14" w:rsidRPr="00F61EEA" w:rsidRDefault="00720F14" w:rsidP="005171F1">
                  <w:pPr>
                    <w:spacing w:line="276" w:lineRule="auto"/>
                    <w:rPr>
                      <w:rFonts w:cs="Arial"/>
                      <w:sz w:val="22"/>
                      <w:szCs w:val="22"/>
                    </w:rPr>
                  </w:pPr>
                </w:p>
              </w:tc>
            </w:tr>
            <w:tr w:rsidR="00720F14" w:rsidRPr="00F61EEA" w14:paraId="61E8DCEE" w14:textId="77777777" w:rsidTr="00375808">
              <w:trPr>
                <w:tblCellSpacing w:w="15" w:type="dxa"/>
              </w:trPr>
              <w:tc>
                <w:tcPr>
                  <w:tcW w:w="3533" w:type="dxa"/>
                  <w:tcBorders>
                    <w:right w:val="single" w:sz="4" w:space="0" w:color="auto"/>
                  </w:tcBorders>
                  <w:vAlign w:val="center"/>
                  <w:hideMark/>
                </w:tcPr>
                <w:p w14:paraId="7019D839" w14:textId="77777777" w:rsidR="00720F14" w:rsidRPr="00F61EEA" w:rsidRDefault="00720F14" w:rsidP="005171F1">
                  <w:pPr>
                    <w:spacing w:line="276" w:lineRule="auto"/>
                    <w:rPr>
                      <w:rFonts w:cs="Arial"/>
                      <w:sz w:val="22"/>
                      <w:szCs w:val="22"/>
                    </w:rPr>
                  </w:pPr>
                </w:p>
              </w:tc>
              <w:tc>
                <w:tcPr>
                  <w:tcW w:w="6334" w:type="dxa"/>
                  <w:vMerge/>
                  <w:vAlign w:val="center"/>
                  <w:hideMark/>
                </w:tcPr>
                <w:p w14:paraId="2A88EC95" w14:textId="77777777" w:rsidR="00720F14" w:rsidRPr="00F61EEA" w:rsidRDefault="00720F14" w:rsidP="005171F1">
                  <w:pPr>
                    <w:spacing w:line="276" w:lineRule="auto"/>
                    <w:rPr>
                      <w:rFonts w:cs="Arial"/>
                      <w:sz w:val="22"/>
                      <w:szCs w:val="22"/>
                    </w:rPr>
                  </w:pPr>
                </w:p>
              </w:tc>
            </w:tr>
          </w:tbl>
          <w:p w14:paraId="3D707745" w14:textId="77777777" w:rsidR="00720F14" w:rsidRPr="00F61EEA" w:rsidRDefault="00720F14" w:rsidP="005171F1">
            <w:pPr>
              <w:spacing w:line="276" w:lineRule="auto"/>
              <w:rPr>
                <w:rFonts w:asciiTheme="minorHAnsi" w:hAnsiTheme="minorHAnsi"/>
              </w:rPr>
            </w:pPr>
          </w:p>
        </w:tc>
      </w:tr>
    </w:tbl>
    <w:p w14:paraId="05599B6B" w14:textId="77777777" w:rsidR="00D80CE6" w:rsidRPr="00F61EEA" w:rsidRDefault="00D80CE6" w:rsidP="005171F1">
      <w:pPr>
        <w:spacing w:after="120" w:line="276" w:lineRule="auto"/>
        <w:rPr>
          <w:rFonts w:eastAsia="Times New Roman" w:cs="Arial"/>
          <w:sz w:val="22"/>
          <w:szCs w:val="22"/>
          <w:lang w:eastAsia="en-GB"/>
        </w:rPr>
      </w:pPr>
      <w:bookmarkStart w:id="1" w:name="_Hlk75256344"/>
    </w:p>
    <w:p w14:paraId="700D0A29" w14:textId="2361C295" w:rsidR="00D80CE6" w:rsidRPr="00F61EEA" w:rsidRDefault="00720F14" w:rsidP="005171F1">
      <w:pPr>
        <w:spacing w:after="120" w:line="276" w:lineRule="auto"/>
        <w:rPr>
          <w:rFonts w:eastAsia="Times New Roman" w:cs="Arial"/>
          <w:b/>
          <w:bCs/>
          <w:sz w:val="22"/>
          <w:szCs w:val="22"/>
          <w:lang w:eastAsia="en-GB"/>
        </w:rPr>
      </w:pPr>
      <w:r w:rsidRPr="00F61EEA">
        <w:rPr>
          <w:rFonts w:cs="Arial"/>
          <w:b/>
          <w:bCs/>
          <w:noProof/>
          <w:color w:val="4EA72E" w:themeColor="accent6"/>
          <w:sz w:val="22"/>
          <w:szCs w:val="22"/>
          <w:lang w:eastAsia="en-GB"/>
        </w:rPr>
        <mc:AlternateContent>
          <mc:Choice Requires="wpg">
            <w:drawing>
              <wp:anchor distT="0" distB="0" distL="114300" distR="114300" simplePos="0" relativeHeight="251659264" behindDoc="0" locked="0" layoutInCell="1" allowOverlap="1" wp14:anchorId="614199B8" wp14:editId="2CB32367">
                <wp:simplePos x="0" y="0"/>
                <wp:positionH relativeFrom="page">
                  <wp:posOffset>364490</wp:posOffset>
                </wp:positionH>
                <wp:positionV relativeFrom="paragraph">
                  <wp:posOffset>441974</wp:posOffset>
                </wp:positionV>
                <wp:extent cx="6419850" cy="5281930"/>
                <wp:effectExtent l="0" t="19050" r="19050" b="13970"/>
                <wp:wrapTopAndBottom/>
                <wp:docPr id="9" name="Group 9"/>
                <wp:cNvGraphicFramePr/>
                <a:graphic xmlns:a="http://schemas.openxmlformats.org/drawingml/2006/main">
                  <a:graphicData uri="http://schemas.microsoft.com/office/word/2010/wordprocessingGroup">
                    <wpg:wgp>
                      <wpg:cNvGrpSpPr/>
                      <wpg:grpSpPr>
                        <a:xfrm>
                          <a:off x="0" y="0"/>
                          <a:ext cx="6419850" cy="5281930"/>
                          <a:chOff x="0" y="0"/>
                          <a:chExt cx="6419850" cy="5282167"/>
                        </a:xfrm>
                      </wpg:grpSpPr>
                      <wps:wsp>
                        <wps:cNvPr id="10" name="Arrow: Up 10"/>
                        <wps:cNvSpPr/>
                        <wps:spPr>
                          <a:xfrm>
                            <a:off x="352425" y="0"/>
                            <a:ext cx="381000" cy="4808131"/>
                          </a:xfrm>
                          <a:prstGeom prst="upArrow">
                            <a:avLst/>
                          </a:prstGeom>
                          <a:solidFill>
                            <a:srgbClr val="006738"/>
                          </a:solidFill>
                          <a:ln>
                            <a:solidFill>
                              <a:srgbClr val="0067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row: Right 11"/>
                        <wps:cNvSpPr/>
                        <wps:spPr>
                          <a:xfrm>
                            <a:off x="713489" y="4651744"/>
                            <a:ext cx="5524500" cy="352425"/>
                          </a:xfrm>
                          <a:prstGeom prst="rightArrow">
                            <a:avLst/>
                          </a:prstGeom>
                          <a:solidFill>
                            <a:srgbClr val="006738"/>
                          </a:solidFill>
                          <a:ln>
                            <a:solidFill>
                              <a:srgbClr val="0067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rot="16200000">
                            <a:off x="-400050" y="2847975"/>
                            <a:ext cx="1076325" cy="276225"/>
                          </a:xfrm>
                          <a:prstGeom prst="rect">
                            <a:avLst/>
                          </a:prstGeom>
                          <a:solidFill>
                            <a:srgbClr val="FFFFFF"/>
                          </a:solidFill>
                          <a:ln w="9525">
                            <a:solidFill>
                              <a:srgbClr val="006738"/>
                            </a:solidFill>
                            <a:miter lim="800000"/>
                            <a:headEnd/>
                            <a:tailEnd/>
                          </a:ln>
                        </wps:spPr>
                        <wps:txbx>
                          <w:txbxContent>
                            <w:p w14:paraId="6D5FDCAD" w14:textId="77777777" w:rsidR="00720F14" w:rsidRPr="00AD5AD2" w:rsidRDefault="00720F14" w:rsidP="00720F14">
                              <w:r w:rsidRPr="00AD5AD2">
                                <w:t>INFLUENCE</w:t>
                              </w:r>
                            </w:p>
                          </w:txbxContent>
                        </wps:txbx>
                        <wps:bodyPr rot="0" vert="horz" wrap="square" lIns="91440" tIns="45720" rIns="91440" bIns="45720" anchor="t" anchorCtr="0">
                          <a:noAutofit/>
                        </wps:bodyPr>
                      </wps:wsp>
                      <wps:wsp>
                        <wps:cNvPr id="13" name="Text Box 2"/>
                        <wps:cNvSpPr txBox="1">
                          <a:spLocks noChangeArrowheads="1"/>
                        </wps:cNvSpPr>
                        <wps:spPr bwMode="auto">
                          <a:xfrm>
                            <a:off x="3173597" y="4967842"/>
                            <a:ext cx="933450" cy="314325"/>
                          </a:xfrm>
                          <a:prstGeom prst="rect">
                            <a:avLst/>
                          </a:prstGeom>
                          <a:solidFill>
                            <a:srgbClr val="FFFFFF"/>
                          </a:solidFill>
                          <a:ln w="9525">
                            <a:solidFill>
                              <a:srgbClr val="006738"/>
                            </a:solidFill>
                            <a:miter lim="800000"/>
                            <a:headEnd/>
                            <a:tailEnd/>
                          </a:ln>
                        </wps:spPr>
                        <wps:txbx>
                          <w:txbxContent>
                            <w:p w14:paraId="0570232C" w14:textId="77777777" w:rsidR="00720F14" w:rsidRPr="00AD5AD2" w:rsidRDefault="00720F14" w:rsidP="00720F14">
                              <w:r w:rsidRPr="00AD5AD2">
                                <w:t>INTEREST</w:t>
                              </w:r>
                            </w:p>
                          </w:txbxContent>
                        </wps:txbx>
                        <wps:bodyPr rot="0" vert="horz" wrap="square" lIns="91440" tIns="45720" rIns="91440" bIns="45720" anchor="t" anchorCtr="0">
                          <a:noAutofit/>
                        </wps:bodyPr>
                      </wps:wsp>
                      <wps:wsp>
                        <wps:cNvPr id="14" name="Text Box 2"/>
                        <wps:cNvSpPr txBox="1">
                          <a:spLocks noChangeArrowheads="1"/>
                        </wps:cNvSpPr>
                        <wps:spPr bwMode="auto">
                          <a:xfrm>
                            <a:off x="895350" y="142875"/>
                            <a:ext cx="2562859" cy="2305049"/>
                          </a:xfrm>
                          <a:prstGeom prst="rect">
                            <a:avLst/>
                          </a:prstGeom>
                          <a:solidFill>
                            <a:srgbClr val="FFFFFF"/>
                          </a:solidFill>
                          <a:ln w="9525">
                            <a:solidFill>
                              <a:srgbClr val="000000"/>
                            </a:solidFill>
                            <a:miter lim="800000"/>
                            <a:headEnd/>
                            <a:tailEnd/>
                          </a:ln>
                        </wps:spPr>
                        <wps:txbx>
                          <w:txbxContent>
                            <w:p w14:paraId="78566F5B" w14:textId="77777777" w:rsidR="00720F14" w:rsidRPr="00AD5AD2" w:rsidRDefault="00720F14" w:rsidP="00720F14">
                              <w:pPr>
                                <w:spacing w:after="120" w:line="240" w:lineRule="auto"/>
                                <w:rPr>
                                  <w:b/>
                                  <w:bCs/>
                                  <w:sz w:val="28"/>
                                  <w:szCs w:val="28"/>
                                </w:rPr>
                              </w:pPr>
                              <w:r w:rsidRPr="00AD5AD2">
                                <w:rPr>
                                  <w:b/>
                                  <w:bCs/>
                                  <w:sz w:val="28"/>
                                  <w:szCs w:val="28"/>
                                </w:rPr>
                                <w:t>Active Consultation</w:t>
                              </w:r>
                            </w:p>
                            <w:p w14:paraId="26FB0121" w14:textId="77777777" w:rsidR="00720F14" w:rsidRPr="00AD5AD2" w:rsidRDefault="00720F14" w:rsidP="00720F14">
                              <w:pPr>
                                <w:spacing w:after="120" w:line="240" w:lineRule="auto"/>
                              </w:pPr>
                              <w:r w:rsidRPr="00AD5AD2">
                                <w:t>Keep satisfied</w:t>
                              </w:r>
                            </w:p>
                            <w:p w14:paraId="06670743" w14:textId="77777777" w:rsidR="00720F14" w:rsidRPr="00AD5AD2" w:rsidRDefault="00720F14" w:rsidP="00720F14">
                              <w:pPr>
                                <w:spacing w:after="120" w:line="240" w:lineRule="auto"/>
                                <w:rPr>
                                  <w:sz w:val="20"/>
                                  <w:szCs w:val="20"/>
                                </w:rPr>
                              </w:pPr>
                              <w:r w:rsidRPr="00AD5AD2">
                                <w:rPr>
                                  <w:sz w:val="20"/>
                                  <w:szCs w:val="20"/>
                                </w:rPr>
                                <w:t>Have sufficient engagement with these stakeholders to satisfy them that their voices are being heard on key issues, but avoid low value contact so that they do not lose interest in the proposed change or initiative</w:t>
                              </w:r>
                            </w:p>
                            <w:p w14:paraId="398E58A0" w14:textId="77777777" w:rsidR="00720F14" w:rsidRPr="00AD5AD2" w:rsidRDefault="00720F14" w:rsidP="00720F14">
                              <w:pPr>
                                <w:spacing w:after="120" w:line="240" w:lineRule="auto"/>
                                <w:rPr>
                                  <w:sz w:val="20"/>
                                  <w:szCs w:val="20"/>
                                </w:rPr>
                              </w:pPr>
                              <w:r w:rsidRPr="00AD5AD2">
                                <w:rPr>
                                  <w:sz w:val="20"/>
                                  <w:szCs w:val="20"/>
                                </w:rPr>
                                <w:t xml:space="preserve">Internal: </w:t>
                              </w:r>
                            </w:p>
                            <w:p w14:paraId="24EAD050" w14:textId="77777777" w:rsidR="00720F14" w:rsidRPr="00AD5AD2" w:rsidRDefault="00720F14" w:rsidP="00720F14">
                              <w:pPr>
                                <w:spacing w:after="120" w:line="240" w:lineRule="auto"/>
                                <w:rPr>
                                  <w:sz w:val="20"/>
                                  <w:szCs w:val="20"/>
                                </w:rPr>
                              </w:pPr>
                              <w:r w:rsidRPr="00AD5AD2">
                                <w:rPr>
                                  <w:sz w:val="20"/>
                                  <w:szCs w:val="20"/>
                                </w:rPr>
                                <w:t>External: Council employees, politicians, companies</w:t>
                              </w:r>
                            </w:p>
                          </w:txbxContent>
                        </wps:txbx>
                        <wps:bodyPr rot="0" vert="horz" wrap="square" lIns="91440" tIns="45720" rIns="91440" bIns="45720" anchor="t" anchorCtr="0">
                          <a:noAutofit/>
                        </wps:bodyPr>
                      </wps:wsp>
                      <wps:wsp>
                        <wps:cNvPr id="15" name="Text Box 2"/>
                        <wps:cNvSpPr txBox="1">
                          <a:spLocks noChangeArrowheads="1"/>
                        </wps:cNvSpPr>
                        <wps:spPr bwMode="auto">
                          <a:xfrm>
                            <a:off x="3551275" y="152400"/>
                            <a:ext cx="2868575" cy="2157080"/>
                          </a:xfrm>
                          <a:prstGeom prst="rect">
                            <a:avLst/>
                          </a:prstGeom>
                          <a:solidFill>
                            <a:srgbClr val="FFFFFF"/>
                          </a:solidFill>
                          <a:ln w="9525">
                            <a:solidFill>
                              <a:srgbClr val="000000"/>
                            </a:solidFill>
                            <a:miter lim="800000"/>
                            <a:headEnd/>
                            <a:tailEnd/>
                          </a:ln>
                        </wps:spPr>
                        <wps:txbx>
                          <w:txbxContent>
                            <w:p w14:paraId="27010A78" w14:textId="77777777" w:rsidR="00720F14" w:rsidRPr="00AD5AD2" w:rsidRDefault="00720F14" w:rsidP="00720F14">
                              <w:pPr>
                                <w:spacing w:line="240" w:lineRule="auto"/>
                                <w:rPr>
                                  <w:b/>
                                  <w:bCs/>
                                  <w:sz w:val="28"/>
                                  <w:szCs w:val="28"/>
                                </w:rPr>
                              </w:pPr>
                              <w:r w:rsidRPr="00AD5AD2">
                                <w:rPr>
                                  <w:b/>
                                  <w:bCs/>
                                  <w:sz w:val="28"/>
                                  <w:szCs w:val="28"/>
                                </w:rPr>
                                <w:t>Key Player</w:t>
                              </w:r>
                            </w:p>
                            <w:p w14:paraId="6DFB5B2F" w14:textId="77777777" w:rsidR="00720F14" w:rsidRPr="00AD5AD2" w:rsidRDefault="00720F14" w:rsidP="00720F14">
                              <w:pPr>
                                <w:spacing w:line="240" w:lineRule="auto"/>
                              </w:pPr>
                              <w:r w:rsidRPr="00AD5AD2">
                                <w:t xml:space="preserve">Manage Closely – need strong buy in </w:t>
                              </w:r>
                            </w:p>
                            <w:p w14:paraId="5EE5FFC0" w14:textId="77777777" w:rsidR="00720F14" w:rsidRPr="00AD5AD2" w:rsidRDefault="00720F14" w:rsidP="00720F14">
                              <w:pPr>
                                <w:spacing w:line="240" w:lineRule="auto"/>
                                <w:rPr>
                                  <w:sz w:val="20"/>
                                  <w:szCs w:val="20"/>
                                </w:rPr>
                              </w:pPr>
                              <w:r w:rsidRPr="00AD5AD2">
                                <w:rPr>
                                  <w:sz w:val="20"/>
                                  <w:szCs w:val="20"/>
                                </w:rPr>
                                <w:t>These are the stakeholders with you must fully engage and make the greatest effort to satisfy their concerns and requirements for information.</w:t>
                              </w:r>
                            </w:p>
                            <w:p w14:paraId="38915552" w14:textId="77777777" w:rsidR="00720F14" w:rsidRPr="00AD5AD2" w:rsidRDefault="00720F14" w:rsidP="00720F14">
                              <w:pPr>
                                <w:spacing w:line="240" w:lineRule="auto"/>
                                <w:rPr>
                                  <w:sz w:val="20"/>
                                  <w:szCs w:val="20"/>
                                </w:rPr>
                              </w:pPr>
                              <w:r w:rsidRPr="00AD5AD2">
                                <w:rPr>
                                  <w:sz w:val="20"/>
                                  <w:szCs w:val="20"/>
                                </w:rPr>
                                <w:t>Internal:  Trustees</w:t>
                              </w:r>
                            </w:p>
                            <w:p w14:paraId="3A830C32" w14:textId="77777777" w:rsidR="00720F14" w:rsidRPr="00AD5AD2" w:rsidRDefault="00720F14" w:rsidP="00720F14">
                              <w:pPr>
                                <w:spacing w:line="240" w:lineRule="auto"/>
                                <w:rPr>
                                  <w:sz w:val="20"/>
                                  <w:szCs w:val="20"/>
                                </w:rPr>
                              </w:pPr>
                              <w:r w:rsidRPr="00AD5AD2">
                                <w:rPr>
                                  <w:sz w:val="20"/>
                                  <w:szCs w:val="20"/>
                                </w:rPr>
                                <w:t>External: Funders, Council decision makers, local community leaders &amp; groups</w:t>
                              </w:r>
                            </w:p>
                          </w:txbxContent>
                        </wps:txbx>
                        <wps:bodyPr rot="0" vert="horz" wrap="square" lIns="91440" tIns="45720" rIns="91440" bIns="45720" anchor="t" anchorCtr="0">
                          <a:noAutofit/>
                        </wps:bodyPr>
                      </wps:wsp>
                      <wps:wsp>
                        <wps:cNvPr id="16" name="Text Box 2"/>
                        <wps:cNvSpPr txBox="1">
                          <a:spLocks noChangeArrowheads="1"/>
                        </wps:cNvSpPr>
                        <wps:spPr bwMode="auto">
                          <a:xfrm>
                            <a:off x="884717" y="2532770"/>
                            <a:ext cx="2560232" cy="2179881"/>
                          </a:xfrm>
                          <a:prstGeom prst="rect">
                            <a:avLst/>
                          </a:prstGeom>
                          <a:solidFill>
                            <a:srgbClr val="FFFFFF"/>
                          </a:solidFill>
                          <a:ln w="9525">
                            <a:solidFill>
                              <a:srgbClr val="000000"/>
                            </a:solidFill>
                            <a:miter lim="800000"/>
                            <a:headEnd/>
                            <a:tailEnd/>
                          </a:ln>
                        </wps:spPr>
                        <wps:txbx>
                          <w:txbxContent>
                            <w:p w14:paraId="1C04D33E" w14:textId="77777777" w:rsidR="00720F14" w:rsidRPr="00AD5AD2" w:rsidRDefault="00720F14" w:rsidP="00720F14">
                              <w:pPr>
                                <w:spacing w:line="240" w:lineRule="auto"/>
                                <w:rPr>
                                  <w:b/>
                                  <w:bCs/>
                                  <w:sz w:val="28"/>
                                  <w:szCs w:val="28"/>
                                </w:rPr>
                              </w:pPr>
                              <w:r w:rsidRPr="00AD5AD2">
                                <w:rPr>
                                  <w:b/>
                                  <w:bCs/>
                                  <w:sz w:val="28"/>
                                  <w:szCs w:val="28"/>
                                </w:rPr>
                                <w:t>Keep informed</w:t>
                              </w:r>
                            </w:p>
                            <w:p w14:paraId="0028BF3A" w14:textId="77777777" w:rsidR="00720F14" w:rsidRPr="00AD5AD2" w:rsidRDefault="00720F14" w:rsidP="00720F14">
                              <w:pPr>
                                <w:spacing w:line="240" w:lineRule="auto"/>
                              </w:pPr>
                              <w:r w:rsidRPr="00AD5AD2">
                                <w:t>Monitor this group &amp; keep them informed</w:t>
                              </w:r>
                            </w:p>
                            <w:p w14:paraId="363CD569" w14:textId="77777777" w:rsidR="00720F14" w:rsidRPr="00AD5AD2" w:rsidRDefault="00720F14" w:rsidP="00720F14">
                              <w:pPr>
                                <w:spacing w:line="240" w:lineRule="auto"/>
                                <w:rPr>
                                  <w:sz w:val="20"/>
                                  <w:szCs w:val="20"/>
                                </w:rPr>
                              </w:pPr>
                              <w:r w:rsidRPr="00AD5AD2">
                                <w:rPr>
                                  <w:sz w:val="20"/>
                                  <w:szCs w:val="20"/>
                                </w:rPr>
                                <w:t>Do not overload with excessive communication or information</w:t>
                              </w:r>
                            </w:p>
                            <w:p w14:paraId="56D3DF9B" w14:textId="77777777" w:rsidR="00720F14" w:rsidRPr="00AD5AD2" w:rsidRDefault="00720F14" w:rsidP="00720F14">
                              <w:pPr>
                                <w:spacing w:line="240" w:lineRule="auto"/>
                                <w:rPr>
                                  <w:sz w:val="20"/>
                                  <w:szCs w:val="20"/>
                                </w:rPr>
                              </w:pPr>
                              <w:r w:rsidRPr="00AD5AD2">
                                <w:rPr>
                                  <w:sz w:val="20"/>
                                  <w:szCs w:val="20"/>
                                </w:rPr>
                                <w:t xml:space="preserve">Internal: </w:t>
                              </w:r>
                            </w:p>
                            <w:p w14:paraId="193629F5" w14:textId="77777777" w:rsidR="00720F14" w:rsidRPr="00AD5AD2" w:rsidRDefault="00720F14" w:rsidP="00720F14">
                              <w:pPr>
                                <w:spacing w:line="240" w:lineRule="auto"/>
                                <w:rPr>
                                  <w:sz w:val="20"/>
                                  <w:szCs w:val="20"/>
                                </w:rPr>
                              </w:pPr>
                              <w:r w:rsidRPr="00AD5AD2">
                                <w:rPr>
                                  <w:sz w:val="20"/>
                                  <w:szCs w:val="20"/>
                                </w:rPr>
                                <w:t>External: Individual donors: look to develop more key supporters donating regularly</w:t>
                              </w:r>
                            </w:p>
                            <w:p w14:paraId="4DF45E04" w14:textId="77777777" w:rsidR="00720F14" w:rsidRPr="00AD5AD2" w:rsidRDefault="00720F14" w:rsidP="00720F14">
                              <w:pPr>
                                <w:spacing w:line="240" w:lineRule="auto"/>
                                <w:rPr>
                                  <w:sz w:val="20"/>
                                  <w:szCs w:val="20"/>
                                </w:rPr>
                              </w:pPr>
                            </w:p>
                          </w:txbxContent>
                        </wps:txbx>
                        <wps:bodyPr rot="0" vert="horz" wrap="square" lIns="91440" tIns="45720" rIns="91440" bIns="45720" anchor="t" anchorCtr="0">
                          <a:noAutofit/>
                        </wps:bodyPr>
                      </wps:wsp>
                      <wps:wsp>
                        <wps:cNvPr id="17" name="Text Box 2"/>
                        <wps:cNvSpPr txBox="1">
                          <a:spLocks noChangeArrowheads="1"/>
                        </wps:cNvSpPr>
                        <wps:spPr bwMode="auto">
                          <a:xfrm>
                            <a:off x="3530010" y="2405174"/>
                            <a:ext cx="2889840" cy="2222206"/>
                          </a:xfrm>
                          <a:prstGeom prst="rect">
                            <a:avLst/>
                          </a:prstGeom>
                          <a:solidFill>
                            <a:srgbClr val="FFFFFF"/>
                          </a:solidFill>
                          <a:ln w="9525">
                            <a:solidFill>
                              <a:srgbClr val="000000"/>
                            </a:solidFill>
                            <a:miter lim="800000"/>
                            <a:headEnd/>
                            <a:tailEnd/>
                          </a:ln>
                        </wps:spPr>
                        <wps:txbx>
                          <w:txbxContent>
                            <w:p w14:paraId="2E76023D" w14:textId="77777777" w:rsidR="00720F14" w:rsidRPr="00AD5AD2" w:rsidRDefault="00720F14" w:rsidP="00720F14">
                              <w:pPr>
                                <w:spacing w:after="120" w:line="240" w:lineRule="auto"/>
                                <w:rPr>
                                  <w:b/>
                                  <w:bCs/>
                                  <w:sz w:val="28"/>
                                  <w:szCs w:val="28"/>
                                </w:rPr>
                              </w:pPr>
                              <w:r w:rsidRPr="00AD5AD2">
                                <w:rPr>
                                  <w:b/>
                                  <w:bCs/>
                                  <w:sz w:val="28"/>
                                  <w:szCs w:val="28"/>
                                </w:rPr>
                                <w:t>Maintain interest</w:t>
                              </w:r>
                            </w:p>
                            <w:p w14:paraId="0040A858" w14:textId="77777777" w:rsidR="00720F14" w:rsidRPr="00AD5AD2" w:rsidRDefault="00720F14" w:rsidP="00720F14">
                              <w:pPr>
                                <w:spacing w:after="120" w:line="240" w:lineRule="auto"/>
                              </w:pPr>
                              <w:r w:rsidRPr="00AD5AD2">
                                <w:t>Keep informed-two-way communication.</w:t>
                              </w:r>
                            </w:p>
                            <w:p w14:paraId="4B86E4B3" w14:textId="77777777" w:rsidR="00720F14" w:rsidRPr="00AD5AD2" w:rsidRDefault="00720F14" w:rsidP="00720F14">
                              <w:pPr>
                                <w:spacing w:after="120" w:line="240" w:lineRule="auto"/>
                                <w:rPr>
                                  <w:sz w:val="20"/>
                                  <w:szCs w:val="20"/>
                                </w:rPr>
                              </w:pPr>
                              <w:r w:rsidRPr="00AD5AD2">
                                <w:rPr>
                                  <w:sz w:val="20"/>
                                  <w:szCs w:val="20"/>
                                </w:rPr>
                                <w:t>Keep this group regularly informed, and to maintain interest and monitor any issues or concerns that may arise. These stakeholders can often be very helpful with the details of your program or project.</w:t>
                              </w:r>
                            </w:p>
                            <w:p w14:paraId="110091BB" w14:textId="77777777" w:rsidR="00720F14" w:rsidRPr="00AD5AD2" w:rsidRDefault="00720F14" w:rsidP="00720F14">
                              <w:pPr>
                                <w:spacing w:after="120" w:line="240" w:lineRule="auto"/>
                                <w:rPr>
                                  <w:sz w:val="20"/>
                                  <w:szCs w:val="20"/>
                                </w:rPr>
                              </w:pPr>
                              <w:r w:rsidRPr="00AD5AD2">
                                <w:rPr>
                                  <w:sz w:val="20"/>
                                  <w:szCs w:val="20"/>
                                </w:rPr>
                                <w:t>Internal: Volunteers and staff</w:t>
                              </w:r>
                            </w:p>
                            <w:p w14:paraId="5DE3679B" w14:textId="77777777" w:rsidR="00720F14" w:rsidRPr="00AD5AD2" w:rsidRDefault="00720F14" w:rsidP="00720F14">
                              <w:pPr>
                                <w:spacing w:after="120" w:line="240" w:lineRule="auto"/>
                                <w:rPr>
                                  <w:sz w:val="20"/>
                                  <w:szCs w:val="20"/>
                                </w:rPr>
                              </w:pPr>
                              <w:r w:rsidRPr="00AD5AD2">
                                <w:rPr>
                                  <w:sz w:val="20"/>
                                  <w:szCs w:val="20"/>
                                </w:rPr>
                                <w:t>External: Beneficiaries, partners and referral agencies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14199B8" id="Group 9" o:spid="_x0000_s1026" style="position:absolute;margin-left:28.7pt;margin-top:34.8pt;width:505.5pt;height:415.9pt;z-index:251659264;mso-position-horizontal-relative:page;mso-width-relative:margin;mso-height-relative:margin" coordsize="64198,52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Gm9AQAALEbAAAOAAAAZHJzL2Uyb0RvYy54bWzsWV1v2zYUfR+w/0DovbGobxlxiixtigFZ&#10;GzQp+kxLlCVMIjWSiZ3++l1eSo7tfAzIisZA7AeZFMlL8ujw3Evy+P2qa8ktV7qRYubRI98jXBSy&#10;bMRi5n27Pn+XeUQbJkrWSsFn3h3X3vuT3387XvZTHshatiVXBIwIPV32M682pp9OJrqoecf0key5&#10;gMJKqo4ZyKrFpFRsCda7dhL4fjJZSlX2ShZca3j7wRV6J2i/qnhhvlSV5oa0Mw/GZvCp8Dm3z8nJ&#10;MZsuFOvrphiGwV4wio41Ajpdm/rADCM3qnlgqmsKJbWszFEhu4msqqbgOAeYDfV3ZvNJyZse57KY&#10;Lhf9GiaAdgenF5stPt9+Uv1Vf6kAiWW/ACwwZ+eyqlRn/2GUZIWQ3a0h4ytDCniZRDTPYkC2gLI4&#10;yGgeDqAWNSD/oF1Rf3yiZUCT1H6OydjxZGs4yx4Iou8x0P8Pg6ua9Ryh1VPA4FKRpgT+wkQE64Cn&#10;p0rJ5ZR86wm8Q2iw3hooPdWA2SMohXEQBbFHHkIVZtT3B6SizM9oSLfmy6a90uYTlx2xiZl30+Mo&#10;kFfs9kIbh85Yy3auZduU503bYkYt5metIrfMkt1P0jAbOtiq1oqXtYQPY5vCZxknjylz13JrsBVf&#10;eQUoAikCHDKuYb4eECsKLgx1RTUruRtnDJggwmB+3QJZgAat5Qrmt7Y9GLD68NC2A2iob5tylIB1&#10;Y/+5gbnG6xbYsxRm3bhrhFSPGWhhVkPPrv4IkoPGojSX5R1wTEknQLovzhv4xhdMm0umQHGAF6Ci&#10;5gs8qlYuZ54cUh6ppfrx2HtbHxYBlHpkCQo28/Q/N0xxj7R/ClgeOY0iMGswE8VpABm1WTLfLBE3&#10;3ZkE3lDQ677ApK1v2jFZKdl9B7E9tb1CERMF9D3zCqPGzJlxygpyXfDTU6wGMtczcyGu+sIat6ha&#10;Al+vvjPVD0Q3oCaf5bgk2XSH7K6ubSnk6Y2RVYMr4R7XAW+QB6thv0InAKUtnfjaLGpDKPLAjgAk&#10;5b+lIqVhlOUoFVES0zSKLI2AtINCxiAlsDyctg664ng2KvMoBQOOyo7ioBm4cg+acdAMkIM90oxg&#10;1Ixru8D/kCsS2PW+IRfErOD1KJO6v5DF35oIeVYzseC4sGvOStB253A2mjo7NiYh8+VfsoQQhoFU&#10;ot5atXCuhyYQM1t/a4EZwrp3EbywERxELEEWpXkab8sQ9dMktCGNDfGCNAkg/bwMQdSNPezouA1t&#10;bMdb0YjeDFrO8TdY36rWCgJOMY+h7+dNPB33dI2BrUbbdDMvcyig2lpEP4oS04Y1rUs/HuyY1Xw1&#10;fLIdj/5znfHoW82OZ90rPoevyecNAoc0DeM8dX40T9IswnV170fzMAQ/OrhRGlkuv2H+uo2ORcDK&#10;x4HG0Z7QOMvjcJBhGgXZrgoHcRJkMUSLqMIhKHaU7zWN0c+4dbal5D9JhpHGawd6oDH4Z7cjeY3o&#10;YlON45gGQF4bTlDYwLjN/b0YB1mSxbYceUzj1M/G7f9Tu5rXDSd+BY/DgxyPJ3DJnvA4g1CYuqAi&#10;iMMgTYdjzXFzDnrsByHE9I7HaZ5l4ynQ2+UxHmAcwooSpA+osyd6HPpws+C2d5Fvj5ms2GwKcpZn&#10;9qAQiRzAz0/efGCBO4R9JzJekMC9EJ6WD3dY9uJpM49Ho/c3bSf/AgAA//8DAFBLAwQUAAYACAAA&#10;ACEA5dAATeEAAAAKAQAADwAAAGRycy9kb3ducmV2LnhtbEyPQU/CQBCF7yb+h82YeJPdKlQonRJC&#10;1BMxEUwMt6Ed2obubtNd2vLvXU56fPNe3vsmXY26ET13rrYGIZooEGxyW9SmRPjevz/NQThPpqDG&#10;Gka4soNVdn+XUlLYwXxxv/OlCCXGJYRQed8mUrq8Yk1uYls2wTvZTpMPsitl0dEQynUjn5WKpaba&#10;hIWKWt5UnJ93F43wMdCwfone+u35tLke9rPPn23EiI8P43oJwvPo/8Jwww/okAWmo72YwokGYfY6&#10;DUmEeBGDuPkqnofLEWGhoinILJX/X8h+AQAA//8DAFBLAQItABQABgAIAAAAIQC2gziS/gAAAOEB&#10;AAATAAAAAAAAAAAAAAAAAAAAAABbQ29udGVudF9UeXBlc10ueG1sUEsBAi0AFAAGAAgAAAAhADj9&#10;If/WAAAAlAEAAAsAAAAAAAAAAAAAAAAALwEAAF9yZWxzLy5yZWxzUEsBAi0AFAAGAAgAAAAhAEdW&#10;4ab0BAAAsRsAAA4AAAAAAAAAAAAAAAAALgIAAGRycy9lMm9Eb2MueG1sUEsBAi0AFAAGAAgAAAAh&#10;AOXQAE3hAAAACgEAAA8AAAAAAAAAAAAAAAAATgcAAGRycy9kb3ducmV2LnhtbFBLBQYAAAAABAAE&#10;APMAAABcC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0" o:spid="_x0000_s1027" type="#_x0000_t68" style="position:absolute;left:3524;width:3810;height:48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UHxxQAAANsAAAAPAAAAZHJzL2Rvd25yZXYueG1sRI9Pa8JA&#10;EMXvhX6HZQre6kaRVqKrlIIgVmj9A17H7Jikzc6G3dWk375zKHib4b157zfzZe8adaMQa88GRsMM&#10;FHHhbc2lgeNh9TwFFROyxcYzGfilCMvF48Mcc+s73tFtn0olIRxzNFCl1OZax6Iih3HoW2LRLj44&#10;TLKGUtuAnYS7Ro+z7EU7rFkaKmzpvaLiZ391BrZh8zEZbVen4vXzOD1/X75o5zpjBk/92wxUoj7d&#10;zf/Xayv4Qi+/yAB68QcAAP//AwBQSwECLQAUAAYACAAAACEA2+H2y+4AAACFAQAAEwAAAAAAAAAA&#10;AAAAAAAAAAAAW0NvbnRlbnRfVHlwZXNdLnhtbFBLAQItABQABgAIAAAAIQBa9CxbvwAAABUBAAAL&#10;AAAAAAAAAAAAAAAAAB8BAABfcmVscy8ucmVsc1BLAQItABQABgAIAAAAIQAlxUHxxQAAANsAAAAP&#10;AAAAAAAAAAAAAAAAAAcCAABkcnMvZG93bnJldi54bWxQSwUGAAAAAAMAAwC3AAAA+QIAAAAA&#10;" adj="856" fillcolor="#006738" strokecolor="#006738"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8" type="#_x0000_t13" style="position:absolute;left:7134;top:46517;width:5524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wCDwQAAANsAAAAPAAAAZHJzL2Rvd25yZXYueG1sRE9Ni8Iw&#10;EL0v+B/CCN7WVA+ydI0iq4J4KdZ6H5rZtmszqU1s6783C4K3ebzPWa4HU4uOWldZVjCbRiCIc6sr&#10;LhRk5/3nFwjnkTXWlknBgxysV6OPJcba9nyiLvWFCCHsYlRQet/EUrq8JINuahviwP3a1qAPsC2k&#10;brEP4aaW8yhaSIMVh4YSG/opKb+md6Pg1ifb/SY5nS9J1u3S7HA7Xv+OSk3Gw+YbhKfBv8Uv90GH&#10;+TP4/yUcIFdPAAAA//8DAFBLAQItABQABgAIAAAAIQDb4fbL7gAAAIUBAAATAAAAAAAAAAAAAAAA&#10;AAAAAABbQ29udGVudF9UeXBlc10ueG1sUEsBAi0AFAAGAAgAAAAhAFr0LFu/AAAAFQEAAAsAAAAA&#10;AAAAAAAAAAAAHwEAAF9yZWxzLy5yZWxzUEsBAi0AFAAGAAgAAAAhAFNTAIPBAAAA2wAAAA8AAAAA&#10;AAAAAAAAAAAABwIAAGRycy9kb3ducmV2LnhtbFBLBQYAAAAAAwADALcAAAD1AgAAAAA=&#10;" adj="20911" fillcolor="#006738" strokecolor="#006738" strokeweight="1pt"/>
                <v:shapetype id="_x0000_t202" coordsize="21600,21600" o:spt="202" path="m,l,21600r21600,l21600,xe">
                  <v:stroke joinstyle="miter"/>
                  <v:path gradientshapeok="t" o:connecttype="rect"/>
                </v:shapetype>
                <v:shape id="_x0000_s1029" type="#_x0000_t202" style="position:absolute;left:-4001;top:28480;width:10763;height:27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TJpvwAAANsAAAAPAAAAZHJzL2Rvd25yZXYueG1sRE/LqsIw&#10;EN1f8B/CCO6uqS68Uo2igiguLvgAt0MzNtVmUpuo9e+NILibw3nOeNrYUtyp9oVjBb1uAoI4c7rg&#10;XMFhv/wdgvABWWPpmBQ8ycN00voZY6rdg7d034VcxBD2KSowIVSplD4zZNF3XUUcuZOrLYYI61zq&#10;Gh8x3JaynyQDabHg2GCwooWh7LK7WQWL1Wbwt5yb6xrPN3d0Q1rpzb9SnXYzG4EI1ISv+ONe6zi/&#10;D+9f4gFy8gIAAP//AwBQSwECLQAUAAYACAAAACEA2+H2y+4AAACFAQAAEwAAAAAAAAAAAAAAAAAA&#10;AAAAW0NvbnRlbnRfVHlwZXNdLnhtbFBLAQItABQABgAIAAAAIQBa9CxbvwAAABUBAAALAAAAAAAA&#10;AAAAAAAAAB8BAABfcmVscy8ucmVsc1BLAQItABQABgAIAAAAIQBVlTJpvwAAANsAAAAPAAAAAAAA&#10;AAAAAAAAAAcCAABkcnMvZG93bnJldi54bWxQSwUGAAAAAAMAAwC3AAAA8wIAAAAA&#10;" strokecolor="#006738">
                  <v:textbox>
                    <w:txbxContent>
                      <w:p w14:paraId="6D5FDCAD" w14:textId="77777777" w:rsidR="00720F14" w:rsidRPr="00AD5AD2" w:rsidRDefault="00720F14" w:rsidP="00720F14">
                        <w:r w:rsidRPr="00AD5AD2">
                          <w:t>INFLUENCE</w:t>
                        </w:r>
                      </w:p>
                    </w:txbxContent>
                  </v:textbox>
                </v:shape>
                <v:shape id="_x0000_s1030" type="#_x0000_t202" style="position:absolute;left:31735;top:49678;width:933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py2wgAAANsAAAAPAAAAZHJzL2Rvd25yZXYueG1sRE/bagIx&#10;EH0v+A9hBN9qVgNtWY0iWkEKRbx8wLAZN4ubyXYT3bVf3xQKfZvDuc582bta3KkNlWcNk3EGgrjw&#10;puJSw/m0fX4DESKywdozaXhQgOVi8DTH3PiOD3Q/xlKkEA45arAxNrmUobDkMIx9Q5y4i28dxgTb&#10;UpoWuxTuajnNshfpsOLUYLGhtaXierw5DV/vheqqj6m9qfpz83rYq+/NXmk9GvarGYhIffwX/7l3&#10;Js1X8PtLOkAufgAAAP//AwBQSwECLQAUAAYACAAAACEA2+H2y+4AAACFAQAAEwAAAAAAAAAAAAAA&#10;AAAAAAAAW0NvbnRlbnRfVHlwZXNdLnhtbFBLAQItABQABgAIAAAAIQBa9CxbvwAAABUBAAALAAAA&#10;AAAAAAAAAAAAAB8BAABfcmVscy8ucmVsc1BLAQItABQABgAIAAAAIQCjWpy2wgAAANsAAAAPAAAA&#10;AAAAAAAAAAAAAAcCAABkcnMvZG93bnJldi54bWxQSwUGAAAAAAMAAwC3AAAA9gIAAAAA&#10;" strokecolor="#006738">
                  <v:textbox>
                    <w:txbxContent>
                      <w:p w14:paraId="0570232C" w14:textId="77777777" w:rsidR="00720F14" w:rsidRPr="00AD5AD2" w:rsidRDefault="00720F14" w:rsidP="00720F14">
                        <w:r w:rsidRPr="00AD5AD2">
                          <w:t>INTEREST</w:t>
                        </w:r>
                      </w:p>
                    </w:txbxContent>
                  </v:textbox>
                </v:shape>
                <v:shape id="_x0000_s1031" type="#_x0000_t202" style="position:absolute;left:8953;top:1428;width:25629;height:2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78566F5B" w14:textId="77777777" w:rsidR="00720F14" w:rsidRPr="00AD5AD2" w:rsidRDefault="00720F14" w:rsidP="00720F14">
                        <w:pPr>
                          <w:spacing w:after="120" w:line="240" w:lineRule="auto"/>
                          <w:rPr>
                            <w:b/>
                            <w:bCs/>
                            <w:sz w:val="28"/>
                            <w:szCs w:val="28"/>
                          </w:rPr>
                        </w:pPr>
                        <w:r w:rsidRPr="00AD5AD2">
                          <w:rPr>
                            <w:b/>
                            <w:bCs/>
                            <w:sz w:val="28"/>
                            <w:szCs w:val="28"/>
                          </w:rPr>
                          <w:t>Active Consultation</w:t>
                        </w:r>
                      </w:p>
                      <w:p w14:paraId="26FB0121" w14:textId="77777777" w:rsidR="00720F14" w:rsidRPr="00AD5AD2" w:rsidRDefault="00720F14" w:rsidP="00720F14">
                        <w:pPr>
                          <w:spacing w:after="120" w:line="240" w:lineRule="auto"/>
                        </w:pPr>
                        <w:r w:rsidRPr="00AD5AD2">
                          <w:t>Keep satisfied</w:t>
                        </w:r>
                      </w:p>
                      <w:p w14:paraId="06670743" w14:textId="77777777" w:rsidR="00720F14" w:rsidRPr="00AD5AD2" w:rsidRDefault="00720F14" w:rsidP="00720F14">
                        <w:pPr>
                          <w:spacing w:after="120" w:line="240" w:lineRule="auto"/>
                          <w:rPr>
                            <w:sz w:val="20"/>
                            <w:szCs w:val="20"/>
                          </w:rPr>
                        </w:pPr>
                        <w:r w:rsidRPr="00AD5AD2">
                          <w:rPr>
                            <w:sz w:val="20"/>
                            <w:szCs w:val="20"/>
                          </w:rPr>
                          <w:t>Have sufficient engagement with these stakeholders to satisfy them that their voices are being heard on key issues, but avoid low value contact so that they do not lose interest in the proposed change or initiative</w:t>
                        </w:r>
                      </w:p>
                      <w:p w14:paraId="398E58A0" w14:textId="77777777" w:rsidR="00720F14" w:rsidRPr="00AD5AD2" w:rsidRDefault="00720F14" w:rsidP="00720F14">
                        <w:pPr>
                          <w:spacing w:after="120" w:line="240" w:lineRule="auto"/>
                          <w:rPr>
                            <w:sz w:val="20"/>
                            <w:szCs w:val="20"/>
                          </w:rPr>
                        </w:pPr>
                        <w:r w:rsidRPr="00AD5AD2">
                          <w:rPr>
                            <w:sz w:val="20"/>
                            <w:szCs w:val="20"/>
                          </w:rPr>
                          <w:t xml:space="preserve">Internal: </w:t>
                        </w:r>
                      </w:p>
                      <w:p w14:paraId="24EAD050" w14:textId="77777777" w:rsidR="00720F14" w:rsidRPr="00AD5AD2" w:rsidRDefault="00720F14" w:rsidP="00720F14">
                        <w:pPr>
                          <w:spacing w:after="120" w:line="240" w:lineRule="auto"/>
                          <w:rPr>
                            <w:sz w:val="20"/>
                            <w:szCs w:val="20"/>
                          </w:rPr>
                        </w:pPr>
                        <w:r w:rsidRPr="00AD5AD2">
                          <w:rPr>
                            <w:sz w:val="20"/>
                            <w:szCs w:val="20"/>
                          </w:rPr>
                          <w:t>External: Council employees, politicians, companies</w:t>
                        </w:r>
                      </w:p>
                    </w:txbxContent>
                  </v:textbox>
                </v:shape>
                <v:shape id="_x0000_s1032" type="#_x0000_t202" style="position:absolute;left:35512;top:1524;width:28686;height:2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27010A78" w14:textId="77777777" w:rsidR="00720F14" w:rsidRPr="00AD5AD2" w:rsidRDefault="00720F14" w:rsidP="00720F14">
                        <w:pPr>
                          <w:spacing w:line="240" w:lineRule="auto"/>
                          <w:rPr>
                            <w:b/>
                            <w:bCs/>
                            <w:sz w:val="28"/>
                            <w:szCs w:val="28"/>
                          </w:rPr>
                        </w:pPr>
                        <w:r w:rsidRPr="00AD5AD2">
                          <w:rPr>
                            <w:b/>
                            <w:bCs/>
                            <w:sz w:val="28"/>
                            <w:szCs w:val="28"/>
                          </w:rPr>
                          <w:t>Key Player</w:t>
                        </w:r>
                      </w:p>
                      <w:p w14:paraId="6DFB5B2F" w14:textId="77777777" w:rsidR="00720F14" w:rsidRPr="00AD5AD2" w:rsidRDefault="00720F14" w:rsidP="00720F14">
                        <w:pPr>
                          <w:spacing w:line="240" w:lineRule="auto"/>
                        </w:pPr>
                        <w:r w:rsidRPr="00AD5AD2">
                          <w:t xml:space="preserve">Manage Closely – need strong buy in </w:t>
                        </w:r>
                      </w:p>
                      <w:p w14:paraId="5EE5FFC0" w14:textId="77777777" w:rsidR="00720F14" w:rsidRPr="00AD5AD2" w:rsidRDefault="00720F14" w:rsidP="00720F14">
                        <w:pPr>
                          <w:spacing w:line="240" w:lineRule="auto"/>
                          <w:rPr>
                            <w:sz w:val="20"/>
                            <w:szCs w:val="20"/>
                          </w:rPr>
                        </w:pPr>
                        <w:r w:rsidRPr="00AD5AD2">
                          <w:rPr>
                            <w:sz w:val="20"/>
                            <w:szCs w:val="20"/>
                          </w:rPr>
                          <w:t>These are the stakeholders with you must fully engage and make the greatest effort to satisfy their concerns and requirements for information.</w:t>
                        </w:r>
                      </w:p>
                      <w:p w14:paraId="38915552" w14:textId="77777777" w:rsidR="00720F14" w:rsidRPr="00AD5AD2" w:rsidRDefault="00720F14" w:rsidP="00720F14">
                        <w:pPr>
                          <w:spacing w:line="240" w:lineRule="auto"/>
                          <w:rPr>
                            <w:sz w:val="20"/>
                            <w:szCs w:val="20"/>
                          </w:rPr>
                        </w:pPr>
                        <w:r w:rsidRPr="00AD5AD2">
                          <w:rPr>
                            <w:sz w:val="20"/>
                            <w:szCs w:val="20"/>
                          </w:rPr>
                          <w:t>Internal:  Trustees</w:t>
                        </w:r>
                      </w:p>
                      <w:p w14:paraId="3A830C32" w14:textId="77777777" w:rsidR="00720F14" w:rsidRPr="00AD5AD2" w:rsidRDefault="00720F14" w:rsidP="00720F14">
                        <w:pPr>
                          <w:spacing w:line="240" w:lineRule="auto"/>
                          <w:rPr>
                            <w:sz w:val="20"/>
                            <w:szCs w:val="20"/>
                          </w:rPr>
                        </w:pPr>
                        <w:r w:rsidRPr="00AD5AD2">
                          <w:rPr>
                            <w:sz w:val="20"/>
                            <w:szCs w:val="20"/>
                          </w:rPr>
                          <w:t>External: Funders, Council decision makers, local community leaders &amp; groups</w:t>
                        </w:r>
                      </w:p>
                    </w:txbxContent>
                  </v:textbox>
                </v:shape>
                <v:shape id="_x0000_s1033" type="#_x0000_t202" style="position:absolute;left:8847;top:25327;width:25602;height:21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C04D33E" w14:textId="77777777" w:rsidR="00720F14" w:rsidRPr="00AD5AD2" w:rsidRDefault="00720F14" w:rsidP="00720F14">
                        <w:pPr>
                          <w:spacing w:line="240" w:lineRule="auto"/>
                          <w:rPr>
                            <w:b/>
                            <w:bCs/>
                            <w:sz w:val="28"/>
                            <w:szCs w:val="28"/>
                          </w:rPr>
                        </w:pPr>
                        <w:r w:rsidRPr="00AD5AD2">
                          <w:rPr>
                            <w:b/>
                            <w:bCs/>
                            <w:sz w:val="28"/>
                            <w:szCs w:val="28"/>
                          </w:rPr>
                          <w:t>Keep informed</w:t>
                        </w:r>
                      </w:p>
                      <w:p w14:paraId="0028BF3A" w14:textId="77777777" w:rsidR="00720F14" w:rsidRPr="00AD5AD2" w:rsidRDefault="00720F14" w:rsidP="00720F14">
                        <w:pPr>
                          <w:spacing w:line="240" w:lineRule="auto"/>
                        </w:pPr>
                        <w:r w:rsidRPr="00AD5AD2">
                          <w:t>Monitor this group &amp; keep them informed</w:t>
                        </w:r>
                      </w:p>
                      <w:p w14:paraId="363CD569" w14:textId="77777777" w:rsidR="00720F14" w:rsidRPr="00AD5AD2" w:rsidRDefault="00720F14" w:rsidP="00720F14">
                        <w:pPr>
                          <w:spacing w:line="240" w:lineRule="auto"/>
                          <w:rPr>
                            <w:sz w:val="20"/>
                            <w:szCs w:val="20"/>
                          </w:rPr>
                        </w:pPr>
                        <w:r w:rsidRPr="00AD5AD2">
                          <w:rPr>
                            <w:sz w:val="20"/>
                            <w:szCs w:val="20"/>
                          </w:rPr>
                          <w:t>Do not overload with excessive communication or information</w:t>
                        </w:r>
                      </w:p>
                      <w:p w14:paraId="56D3DF9B" w14:textId="77777777" w:rsidR="00720F14" w:rsidRPr="00AD5AD2" w:rsidRDefault="00720F14" w:rsidP="00720F14">
                        <w:pPr>
                          <w:spacing w:line="240" w:lineRule="auto"/>
                          <w:rPr>
                            <w:sz w:val="20"/>
                            <w:szCs w:val="20"/>
                          </w:rPr>
                        </w:pPr>
                        <w:r w:rsidRPr="00AD5AD2">
                          <w:rPr>
                            <w:sz w:val="20"/>
                            <w:szCs w:val="20"/>
                          </w:rPr>
                          <w:t xml:space="preserve">Internal: </w:t>
                        </w:r>
                      </w:p>
                      <w:p w14:paraId="193629F5" w14:textId="77777777" w:rsidR="00720F14" w:rsidRPr="00AD5AD2" w:rsidRDefault="00720F14" w:rsidP="00720F14">
                        <w:pPr>
                          <w:spacing w:line="240" w:lineRule="auto"/>
                          <w:rPr>
                            <w:sz w:val="20"/>
                            <w:szCs w:val="20"/>
                          </w:rPr>
                        </w:pPr>
                        <w:r w:rsidRPr="00AD5AD2">
                          <w:rPr>
                            <w:sz w:val="20"/>
                            <w:szCs w:val="20"/>
                          </w:rPr>
                          <w:t>External: Individual donors: look to develop more key supporters donating regularly</w:t>
                        </w:r>
                      </w:p>
                      <w:p w14:paraId="4DF45E04" w14:textId="77777777" w:rsidR="00720F14" w:rsidRPr="00AD5AD2" w:rsidRDefault="00720F14" w:rsidP="00720F14">
                        <w:pPr>
                          <w:spacing w:line="240" w:lineRule="auto"/>
                          <w:rPr>
                            <w:sz w:val="20"/>
                            <w:szCs w:val="20"/>
                          </w:rPr>
                        </w:pPr>
                      </w:p>
                    </w:txbxContent>
                  </v:textbox>
                </v:shape>
                <v:shape id="_x0000_s1034" type="#_x0000_t202" style="position:absolute;left:35300;top:24051;width:28898;height:2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2E76023D" w14:textId="77777777" w:rsidR="00720F14" w:rsidRPr="00AD5AD2" w:rsidRDefault="00720F14" w:rsidP="00720F14">
                        <w:pPr>
                          <w:spacing w:after="120" w:line="240" w:lineRule="auto"/>
                          <w:rPr>
                            <w:b/>
                            <w:bCs/>
                            <w:sz w:val="28"/>
                            <w:szCs w:val="28"/>
                          </w:rPr>
                        </w:pPr>
                        <w:r w:rsidRPr="00AD5AD2">
                          <w:rPr>
                            <w:b/>
                            <w:bCs/>
                            <w:sz w:val="28"/>
                            <w:szCs w:val="28"/>
                          </w:rPr>
                          <w:t>Maintain interest</w:t>
                        </w:r>
                      </w:p>
                      <w:p w14:paraId="0040A858" w14:textId="77777777" w:rsidR="00720F14" w:rsidRPr="00AD5AD2" w:rsidRDefault="00720F14" w:rsidP="00720F14">
                        <w:pPr>
                          <w:spacing w:after="120" w:line="240" w:lineRule="auto"/>
                        </w:pPr>
                        <w:r w:rsidRPr="00AD5AD2">
                          <w:t>Keep informed-two-way communication.</w:t>
                        </w:r>
                      </w:p>
                      <w:p w14:paraId="4B86E4B3" w14:textId="77777777" w:rsidR="00720F14" w:rsidRPr="00AD5AD2" w:rsidRDefault="00720F14" w:rsidP="00720F14">
                        <w:pPr>
                          <w:spacing w:after="120" w:line="240" w:lineRule="auto"/>
                          <w:rPr>
                            <w:sz w:val="20"/>
                            <w:szCs w:val="20"/>
                          </w:rPr>
                        </w:pPr>
                        <w:r w:rsidRPr="00AD5AD2">
                          <w:rPr>
                            <w:sz w:val="20"/>
                            <w:szCs w:val="20"/>
                          </w:rPr>
                          <w:t>Keep this group regularly informed, and to maintain interest and monitor any issues or concerns that may arise. These stakeholders can often be very helpful with the details of your program or project.</w:t>
                        </w:r>
                      </w:p>
                      <w:p w14:paraId="110091BB" w14:textId="77777777" w:rsidR="00720F14" w:rsidRPr="00AD5AD2" w:rsidRDefault="00720F14" w:rsidP="00720F14">
                        <w:pPr>
                          <w:spacing w:after="120" w:line="240" w:lineRule="auto"/>
                          <w:rPr>
                            <w:sz w:val="20"/>
                            <w:szCs w:val="20"/>
                          </w:rPr>
                        </w:pPr>
                        <w:r w:rsidRPr="00AD5AD2">
                          <w:rPr>
                            <w:sz w:val="20"/>
                            <w:szCs w:val="20"/>
                          </w:rPr>
                          <w:t>Internal: Volunteers and staff</w:t>
                        </w:r>
                      </w:p>
                      <w:p w14:paraId="5DE3679B" w14:textId="77777777" w:rsidR="00720F14" w:rsidRPr="00AD5AD2" w:rsidRDefault="00720F14" w:rsidP="00720F14">
                        <w:pPr>
                          <w:spacing w:after="120" w:line="240" w:lineRule="auto"/>
                          <w:rPr>
                            <w:sz w:val="20"/>
                            <w:szCs w:val="20"/>
                          </w:rPr>
                        </w:pPr>
                        <w:r w:rsidRPr="00AD5AD2">
                          <w:rPr>
                            <w:sz w:val="20"/>
                            <w:szCs w:val="20"/>
                          </w:rPr>
                          <w:t>External: Beneficiaries, partners and referral agencies</w:t>
                        </w:r>
                      </w:p>
                    </w:txbxContent>
                  </v:textbox>
                </v:shape>
                <w10:wrap type="topAndBottom" anchorx="page"/>
              </v:group>
            </w:pict>
          </mc:Fallback>
        </mc:AlternateContent>
      </w:r>
      <w:r w:rsidRPr="00F61EEA">
        <w:rPr>
          <w:rFonts w:eastAsia="Times New Roman" w:cs="Arial"/>
          <w:b/>
          <w:bCs/>
          <w:color w:val="4EA72E" w:themeColor="accent6"/>
          <w:sz w:val="22"/>
          <w:szCs w:val="22"/>
          <w:lang w:eastAsia="en-GB"/>
        </w:rPr>
        <w:t>4</w:t>
      </w:r>
      <w:r w:rsidRPr="00AF3222">
        <w:rPr>
          <w:rFonts w:eastAsia="Times New Roman" w:cs="Arial"/>
          <w:b/>
          <w:bCs/>
          <w:color w:val="43B649"/>
          <w:sz w:val="22"/>
          <w:szCs w:val="22"/>
          <w:lang w:eastAsia="en-GB"/>
        </w:rPr>
        <w:t xml:space="preserve">. </w:t>
      </w:r>
      <w:r w:rsidR="00FC5132" w:rsidRPr="00AF3222">
        <w:rPr>
          <w:rFonts w:eastAsia="Times New Roman" w:cs="Arial"/>
          <w:b/>
          <w:bCs/>
          <w:color w:val="43B649"/>
          <w:sz w:val="22"/>
          <w:szCs w:val="22"/>
          <w:lang w:eastAsia="en-GB"/>
        </w:rPr>
        <w:t xml:space="preserve"> </w:t>
      </w:r>
      <w:r w:rsidRPr="00AF3222">
        <w:rPr>
          <w:rFonts w:eastAsia="Times New Roman" w:cs="Arial"/>
          <w:b/>
          <w:bCs/>
          <w:color w:val="43B649"/>
          <w:sz w:val="22"/>
          <w:szCs w:val="22"/>
          <w:lang w:eastAsia="en-GB"/>
        </w:rPr>
        <w:t>Identifying stakeholders</w:t>
      </w:r>
    </w:p>
    <w:p w14:paraId="464C97EA" w14:textId="77777777" w:rsidR="00D80CE6" w:rsidRPr="00F61EEA" w:rsidRDefault="00D80CE6" w:rsidP="005171F1">
      <w:pPr>
        <w:spacing w:line="276" w:lineRule="auto"/>
        <w:rPr>
          <w:rFonts w:eastAsia="Times New Roman" w:cs="Arial"/>
          <w:sz w:val="22"/>
          <w:szCs w:val="22"/>
          <w:lang w:eastAsia="en-GB"/>
        </w:rPr>
      </w:pPr>
      <w:r w:rsidRPr="00F61EEA">
        <w:rPr>
          <w:rFonts w:eastAsia="Times New Roman" w:cs="Arial"/>
          <w:sz w:val="22"/>
          <w:szCs w:val="22"/>
          <w:lang w:eastAsia="en-GB"/>
        </w:rPr>
        <w:br w:type="page"/>
      </w:r>
    </w:p>
    <w:p w14:paraId="39C3156B" w14:textId="77777777" w:rsidR="00720F14" w:rsidRPr="00F61EEA" w:rsidRDefault="00720F14" w:rsidP="005171F1">
      <w:pPr>
        <w:spacing w:after="120" w:line="276" w:lineRule="auto"/>
        <w:rPr>
          <w:rFonts w:eastAsia="Times New Roman" w:cs="Arial"/>
          <w:sz w:val="22"/>
          <w:szCs w:val="22"/>
          <w:lang w:eastAsia="en-GB"/>
        </w:rPr>
      </w:pPr>
    </w:p>
    <w:tbl>
      <w:tblPr>
        <w:tblStyle w:val="TableGrid"/>
        <w:tblW w:w="10774" w:type="dxa"/>
        <w:tblInd w:w="-289" w:type="dxa"/>
        <w:tblLayout w:type="fixed"/>
        <w:tblLook w:val="04A0" w:firstRow="1" w:lastRow="0" w:firstColumn="1" w:lastColumn="0" w:noHBand="0" w:noVBand="1"/>
      </w:tblPr>
      <w:tblGrid>
        <w:gridCol w:w="2978"/>
        <w:gridCol w:w="1134"/>
        <w:gridCol w:w="1276"/>
        <w:gridCol w:w="1275"/>
        <w:gridCol w:w="1559"/>
        <w:gridCol w:w="1276"/>
        <w:gridCol w:w="1276"/>
      </w:tblGrid>
      <w:tr w:rsidR="00720F14" w:rsidRPr="00F61EEA" w14:paraId="3F1AD759" w14:textId="77777777" w:rsidTr="00F61EEA">
        <w:tc>
          <w:tcPr>
            <w:tcW w:w="2978" w:type="dxa"/>
            <w:hideMark/>
          </w:tcPr>
          <w:bookmarkEnd w:id="1"/>
          <w:p w14:paraId="3F4BB7F6" w14:textId="77777777" w:rsidR="00720F14" w:rsidRPr="00F61EEA" w:rsidRDefault="00720F14" w:rsidP="005171F1">
            <w:pPr>
              <w:spacing w:line="276" w:lineRule="auto"/>
              <w:jc w:val="center"/>
              <w:rPr>
                <w:rFonts w:asciiTheme="minorHAnsi" w:eastAsia="Times New Roman" w:hAnsiTheme="minorHAnsi"/>
                <w:b/>
                <w:bCs/>
                <w:lang w:eastAsia="en-GB"/>
              </w:rPr>
            </w:pPr>
            <w:r w:rsidRPr="00F61EEA">
              <w:rPr>
                <w:rFonts w:asciiTheme="minorHAnsi" w:eastAsia="Times New Roman" w:hAnsiTheme="minorHAnsi"/>
                <w:b/>
                <w:bCs/>
                <w:lang w:eastAsia="en-GB"/>
              </w:rPr>
              <w:t>Audience</w:t>
            </w:r>
          </w:p>
        </w:tc>
        <w:tc>
          <w:tcPr>
            <w:tcW w:w="1134" w:type="dxa"/>
            <w:hideMark/>
          </w:tcPr>
          <w:p w14:paraId="56DD35F4" w14:textId="77777777" w:rsidR="00720F14" w:rsidRPr="00F61EEA" w:rsidRDefault="00720F14" w:rsidP="005171F1">
            <w:pPr>
              <w:spacing w:line="276" w:lineRule="auto"/>
              <w:jc w:val="center"/>
              <w:rPr>
                <w:rFonts w:asciiTheme="minorHAnsi" w:eastAsia="Times New Roman" w:hAnsiTheme="minorHAnsi"/>
                <w:b/>
                <w:bCs/>
                <w:lang w:eastAsia="en-GB"/>
              </w:rPr>
            </w:pPr>
            <w:r w:rsidRPr="00F61EEA">
              <w:rPr>
                <w:rFonts w:asciiTheme="minorHAnsi" w:eastAsia="Times New Roman" w:hAnsiTheme="minorHAnsi"/>
                <w:b/>
                <w:bCs/>
                <w:lang w:eastAsia="en-GB"/>
              </w:rPr>
              <w:t>Advice or info</w:t>
            </w:r>
          </w:p>
        </w:tc>
        <w:tc>
          <w:tcPr>
            <w:tcW w:w="1276" w:type="dxa"/>
            <w:hideMark/>
          </w:tcPr>
          <w:p w14:paraId="7F6BA675" w14:textId="77777777" w:rsidR="00720F14" w:rsidRPr="00F61EEA" w:rsidRDefault="00720F14" w:rsidP="005171F1">
            <w:pPr>
              <w:spacing w:line="276" w:lineRule="auto"/>
              <w:jc w:val="center"/>
              <w:rPr>
                <w:rFonts w:asciiTheme="minorHAnsi" w:eastAsia="Times New Roman" w:hAnsiTheme="minorHAnsi"/>
                <w:b/>
                <w:bCs/>
                <w:lang w:eastAsia="en-GB"/>
              </w:rPr>
            </w:pPr>
            <w:r w:rsidRPr="00F61EEA">
              <w:rPr>
                <w:rFonts w:asciiTheme="minorHAnsi" w:eastAsia="Times New Roman" w:hAnsiTheme="minorHAnsi"/>
                <w:b/>
                <w:bCs/>
                <w:lang w:eastAsia="en-GB"/>
              </w:rPr>
              <w:t>Support</w:t>
            </w:r>
          </w:p>
        </w:tc>
        <w:tc>
          <w:tcPr>
            <w:tcW w:w="1275" w:type="dxa"/>
            <w:hideMark/>
          </w:tcPr>
          <w:p w14:paraId="5FDDC805" w14:textId="77777777" w:rsidR="00720F14" w:rsidRPr="00F61EEA" w:rsidRDefault="00720F14" w:rsidP="005171F1">
            <w:pPr>
              <w:spacing w:line="276" w:lineRule="auto"/>
              <w:jc w:val="center"/>
              <w:rPr>
                <w:rFonts w:asciiTheme="minorHAnsi" w:eastAsia="Times New Roman" w:hAnsiTheme="minorHAnsi"/>
                <w:b/>
                <w:bCs/>
                <w:lang w:eastAsia="en-GB"/>
              </w:rPr>
            </w:pPr>
            <w:r w:rsidRPr="00F61EEA">
              <w:rPr>
                <w:rFonts w:asciiTheme="minorHAnsi" w:eastAsia="Times New Roman" w:hAnsiTheme="minorHAnsi"/>
                <w:b/>
                <w:bCs/>
                <w:lang w:eastAsia="en-GB"/>
              </w:rPr>
              <w:t>Policy &amp; practice</w:t>
            </w:r>
          </w:p>
        </w:tc>
        <w:tc>
          <w:tcPr>
            <w:tcW w:w="1559" w:type="dxa"/>
            <w:hideMark/>
          </w:tcPr>
          <w:p w14:paraId="5A4F48D9" w14:textId="77777777" w:rsidR="00720F14" w:rsidRPr="00F61EEA" w:rsidRDefault="00720F14" w:rsidP="005171F1">
            <w:pPr>
              <w:spacing w:line="276" w:lineRule="auto"/>
              <w:jc w:val="center"/>
              <w:rPr>
                <w:rFonts w:asciiTheme="minorHAnsi" w:eastAsia="Times New Roman" w:hAnsiTheme="minorHAnsi"/>
                <w:b/>
                <w:bCs/>
                <w:lang w:eastAsia="en-GB"/>
              </w:rPr>
            </w:pPr>
            <w:r w:rsidRPr="00F61EEA">
              <w:rPr>
                <w:rFonts w:asciiTheme="minorHAnsi" w:eastAsia="Times New Roman" w:hAnsiTheme="minorHAnsi"/>
                <w:b/>
                <w:bCs/>
                <w:lang w:eastAsia="en-GB"/>
              </w:rPr>
              <w:t>Evaluation &amp; Impact</w:t>
            </w:r>
          </w:p>
        </w:tc>
        <w:tc>
          <w:tcPr>
            <w:tcW w:w="1276" w:type="dxa"/>
            <w:hideMark/>
          </w:tcPr>
          <w:p w14:paraId="2EAA8F4A" w14:textId="77777777" w:rsidR="00720F14" w:rsidRPr="00F61EEA" w:rsidRDefault="00720F14" w:rsidP="005171F1">
            <w:pPr>
              <w:spacing w:line="276" w:lineRule="auto"/>
              <w:jc w:val="center"/>
              <w:rPr>
                <w:rFonts w:asciiTheme="minorHAnsi" w:eastAsia="Times New Roman" w:hAnsiTheme="minorHAnsi"/>
                <w:b/>
                <w:bCs/>
                <w:lang w:eastAsia="en-GB"/>
              </w:rPr>
            </w:pPr>
            <w:r w:rsidRPr="00F61EEA">
              <w:rPr>
                <w:rFonts w:asciiTheme="minorHAnsi" w:eastAsia="Times New Roman" w:hAnsiTheme="minorHAnsi"/>
                <w:b/>
                <w:bCs/>
                <w:lang w:eastAsia="en-GB"/>
              </w:rPr>
              <w:t>Financial accounts</w:t>
            </w:r>
          </w:p>
        </w:tc>
        <w:tc>
          <w:tcPr>
            <w:tcW w:w="1276" w:type="dxa"/>
            <w:hideMark/>
          </w:tcPr>
          <w:p w14:paraId="6047D748" w14:textId="77777777" w:rsidR="00720F14" w:rsidRPr="00F61EEA" w:rsidRDefault="00720F14" w:rsidP="005171F1">
            <w:pPr>
              <w:spacing w:line="276" w:lineRule="auto"/>
              <w:jc w:val="center"/>
              <w:rPr>
                <w:rFonts w:asciiTheme="minorHAnsi" w:eastAsia="Times New Roman" w:hAnsiTheme="minorHAnsi"/>
                <w:b/>
                <w:bCs/>
                <w:lang w:eastAsia="en-GB"/>
              </w:rPr>
            </w:pPr>
            <w:r w:rsidRPr="00F61EEA">
              <w:rPr>
                <w:rFonts w:asciiTheme="minorHAnsi" w:eastAsia="Times New Roman" w:hAnsiTheme="minorHAnsi"/>
                <w:b/>
                <w:bCs/>
                <w:lang w:eastAsia="en-GB"/>
              </w:rPr>
              <w:t>Success stories</w:t>
            </w:r>
          </w:p>
        </w:tc>
      </w:tr>
      <w:tr w:rsidR="00720F14" w:rsidRPr="00F61EEA" w14:paraId="649AC716" w14:textId="77777777" w:rsidTr="00F61EEA">
        <w:tc>
          <w:tcPr>
            <w:tcW w:w="2978" w:type="dxa"/>
            <w:hideMark/>
          </w:tcPr>
          <w:p w14:paraId="03C44448" w14:textId="77777777" w:rsidR="00720F14" w:rsidRPr="00F61EEA" w:rsidRDefault="00720F14" w:rsidP="005171F1">
            <w:pPr>
              <w:spacing w:line="276" w:lineRule="auto"/>
              <w:rPr>
                <w:rFonts w:asciiTheme="minorHAnsi" w:eastAsia="Times New Roman" w:hAnsiTheme="minorHAnsi"/>
                <w:lang w:eastAsia="en-GB"/>
              </w:rPr>
            </w:pPr>
            <w:r w:rsidRPr="00F61EEA">
              <w:rPr>
                <w:rFonts w:asciiTheme="minorHAnsi" w:eastAsia="Times New Roman" w:hAnsiTheme="minorHAnsi"/>
                <w:lang w:eastAsia="en-GB"/>
              </w:rPr>
              <w:t>Staff</w:t>
            </w:r>
          </w:p>
        </w:tc>
        <w:tc>
          <w:tcPr>
            <w:tcW w:w="1134" w:type="dxa"/>
          </w:tcPr>
          <w:p w14:paraId="1B7C348F" w14:textId="77777777" w:rsidR="00720F14" w:rsidRPr="00F61EEA" w:rsidRDefault="00720F14" w:rsidP="005171F1">
            <w:pPr>
              <w:spacing w:line="276" w:lineRule="auto"/>
              <w:jc w:val="center"/>
              <w:rPr>
                <w:rFonts w:asciiTheme="minorHAnsi" w:eastAsia="Times New Roman" w:hAnsiTheme="minorHAnsi"/>
                <w:lang w:eastAsia="en-GB"/>
              </w:rPr>
            </w:pPr>
          </w:p>
        </w:tc>
        <w:tc>
          <w:tcPr>
            <w:tcW w:w="1276" w:type="dxa"/>
          </w:tcPr>
          <w:p w14:paraId="06F9007C" w14:textId="77777777" w:rsidR="00720F14" w:rsidRPr="00F61EEA" w:rsidRDefault="00720F14" w:rsidP="005171F1">
            <w:pPr>
              <w:spacing w:line="276" w:lineRule="auto"/>
              <w:jc w:val="center"/>
              <w:rPr>
                <w:rFonts w:asciiTheme="minorHAnsi" w:eastAsia="Times New Roman" w:hAnsiTheme="minorHAnsi"/>
                <w:lang w:eastAsia="en-GB"/>
              </w:rPr>
            </w:pPr>
          </w:p>
        </w:tc>
        <w:tc>
          <w:tcPr>
            <w:tcW w:w="1275" w:type="dxa"/>
            <w:hideMark/>
          </w:tcPr>
          <w:p w14:paraId="199440CF"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559" w:type="dxa"/>
            <w:hideMark/>
          </w:tcPr>
          <w:p w14:paraId="6786FBAC"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6" w:type="dxa"/>
            <w:hideMark/>
          </w:tcPr>
          <w:p w14:paraId="4071D159" w14:textId="77777777" w:rsidR="00720F14" w:rsidRPr="00F61EEA" w:rsidRDefault="00720F14" w:rsidP="005171F1">
            <w:pPr>
              <w:spacing w:line="276" w:lineRule="auto"/>
              <w:jc w:val="center"/>
              <w:rPr>
                <w:rFonts w:asciiTheme="minorHAnsi" w:eastAsia="Times New Roman" w:hAnsiTheme="minorHAnsi"/>
                <w:lang w:eastAsia="en-GB"/>
              </w:rPr>
            </w:pPr>
          </w:p>
        </w:tc>
        <w:tc>
          <w:tcPr>
            <w:tcW w:w="1276" w:type="dxa"/>
            <w:hideMark/>
          </w:tcPr>
          <w:p w14:paraId="69791155"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r>
      <w:tr w:rsidR="00720F14" w:rsidRPr="00F61EEA" w14:paraId="63CF800B" w14:textId="77777777" w:rsidTr="00F61EEA">
        <w:tc>
          <w:tcPr>
            <w:tcW w:w="2978" w:type="dxa"/>
            <w:hideMark/>
          </w:tcPr>
          <w:p w14:paraId="20D495B3" w14:textId="77777777" w:rsidR="00720F14" w:rsidRPr="00F61EEA" w:rsidRDefault="00720F14" w:rsidP="005171F1">
            <w:pPr>
              <w:spacing w:line="276" w:lineRule="auto"/>
              <w:rPr>
                <w:rFonts w:asciiTheme="minorHAnsi" w:eastAsia="Times New Roman" w:hAnsiTheme="minorHAnsi"/>
                <w:lang w:eastAsia="en-GB"/>
              </w:rPr>
            </w:pPr>
            <w:r w:rsidRPr="00F61EEA">
              <w:rPr>
                <w:rFonts w:asciiTheme="minorHAnsi" w:eastAsia="Times New Roman" w:hAnsiTheme="minorHAnsi"/>
                <w:lang w:eastAsia="en-GB"/>
              </w:rPr>
              <w:t>Board of trustees</w:t>
            </w:r>
          </w:p>
        </w:tc>
        <w:tc>
          <w:tcPr>
            <w:tcW w:w="1134" w:type="dxa"/>
          </w:tcPr>
          <w:p w14:paraId="167FAD6D" w14:textId="77777777" w:rsidR="00720F14" w:rsidRPr="00F61EEA" w:rsidRDefault="00720F14" w:rsidP="005171F1">
            <w:pPr>
              <w:spacing w:line="276" w:lineRule="auto"/>
              <w:jc w:val="center"/>
              <w:rPr>
                <w:rFonts w:asciiTheme="minorHAnsi" w:eastAsia="Times New Roman" w:hAnsiTheme="minorHAnsi"/>
                <w:lang w:eastAsia="en-GB"/>
              </w:rPr>
            </w:pPr>
          </w:p>
        </w:tc>
        <w:tc>
          <w:tcPr>
            <w:tcW w:w="1276" w:type="dxa"/>
          </w:tcPr>
          <w:p w14:paraId="3B2CE752" w14:textId="77777777" w:rsidR="00720F14" w:rsidRPr="00F61EEA" w:rsidRDefault="00720F14" w:rsidP="005171F1">
            <w:pPr>
              <w:spacing w:line="276" w:lineRule="auto"/>
              <w:jc w:val="center"/>
              <w:rPr>
                <w:rFonts w:asciiTheme="minorHAnsi" w:eastAsia="Times New Roman" w:hAnsiTheme="minorHAnsi"/>
                <w:lang w:eastAsia="en-GB"/>
              </w:rPr>
            </w:pPr>
          </w:p>
        </w:tc>
        <w:tc>
          <w:tcPr>
            <w:tcW w:w="1275" w:type="dxa"/>
            <w:hideMark/>
          </w:tcPr>
          <w:p w14:paraId="44B2FB85"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559" w:type="dxa"/>
            <w:hideMark/>
          </w:tcPr>
          <w:p w14:paraId="21680924"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6" w:type="dxa"/>
            <w:hideMark/>
          </w:tcPr>
          <w:p w14:paraId="2F336C2B"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6" w:type="dxa"/>
            <w:hideMark/>
          </w:tcPr>
          <w:p w14:paraId="62C9690A"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r>
      <w:tr w:rsidR="00720F14" w:rsidRPr="00F61EEA" w14:paraId="64EF4046" w14:textId="77777777" w:rsidTr="00F61EEA">
        <w:tc>
          <w:tcPr>
            <w:tcW w:w="2978" w:type="dxa"/>
          </w:tcPr>
          <w:p w14:paraId="2A7016EA" w14:textId="77777777" w:rsidR="00720F14" w:rsidRPr="00F61EEA" w:rsidRDefault="00720F14" w:rsidP="005171F1">
            <w:pPr>
              <w:spacing w:line="276" w:lineRule="auto"/>
              <w:rPr>
                <w:rFonts w:asciiTheme="minorHAnsi" w:eastAsia="Times New Roman" w:hAnsiTheme="minorHAnsi"/>
                <w:lang w:eastAsia="en-GB"/>
              </w:rPr>
            </w:pPr>
            <w:r w:rsidRPr="00F61EEA">
              <w:rPr>
                <w:rFonts w:asciiTheme="minorHAnsi" w:eastAsia="Times New Roman" w:hAnsiTheme="minorHAnsi"/>
                <w:lang w:eastAsia="en-GB"/>
              </w:rPr>
              <w:t>Volunteers</w:t>
            </w:r>
          </w:p>
        </w:tc>
        <w:tc>
          <w:tcPr>
            <w:tcW w:w="1134" w:type="dxa"/>
          </w:tcPr>
          <w:p w14:paraId="292BDE95"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6" w:type="dxa"/>
          </w:tcPr>
          <w:p w14:paraId="1306D039"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5" w:type="dxa"/>
          </w:tcPr>
          <w:p w14:paraId="076EE93C"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559" w:type="dxa"/>
          </w:tcPr>
          <w:p w14:paraId="44F6640F"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6" w:type="dxa"/>
          </w:tcPr>
          <w:p w14:paraId="3B69754E" w14:textId="77777777" w:rsidR="00720F14" w:rsidRPr="00F61EEA" w:rsidRDefault="00720F14" w:rsidP="005171F1">
            <w:pPr>
              <w:spacing w:line="276" w:lineRule="auto"/>
              <w:jc w:val="center"/>
              <w:rPr>
                <w:rFonts w:asciiTheme="minorHAnsi" w:eastAsia="Times New Roman" w:hAnsiTheme="minorHAnsi"/>
                <w:lang w:eastAsia="en-GB"/>
              </w:rPr>
            </w:pPr>
          </w:p>
        </w:tc>
        <w:tc>
          <w:tcPr>
            <w:tcW w:w="1276" w:type="dxa"/>
          </w:tcPr>
          <w:p w14:paraId="57C613B7"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r>
      <w:tr w:rsidR="00720F14" w:rsidRPr="00F61EEA" w14:paraId="7A048FD8" w14:textId="77777777" w:rsidTr="00F61EEA">
        <w:tc>
          <w:tcPr>
            <w:tcW w:w="2978" w:type="dxa"/>
            <w:hideMark/>
          </w:tcPr>
          <w:p w14:paraId="4981B3BE" w14:textId="77777777" w:rsidR="00720F14" w:rsidRPr="00F61EEA" w:rsidRDefault="00720F14" w:rsidP="005171F1">
            <w:pPr>
              <w:spacing w:line="276" w:lineRule="auto"/>
              <w:rPr>
                <w:rFonts w:asciiTheme="minorHAnsi" w:eastAsia="Times New Roman" w:hAnsiTheme="minorHAnsi"/>
                <w:lang w:eastAsia="en-GB"/>
              </w:rPr>
            </w:pPr>
            <w:r w:rsidRPr="00F61EEA">
              <w:rPr>
                <w:rFonts w:asciiTheme="minorHAnsi" w:eastAsia="Times New Roman" w:hAnsiTheme="minorHAnsi"/>
                <w:lang w:eastAsia="en-GB"/>
              </w:rPr>
              <w:t xml:space="preserve">Funders </w:t>
            </w:r>
          </w:p>
        </w:tc>
        <w:tc>
          <w:tcPr>
            <w:tcW w:w="1134" w:type="dxa"/>
          </w:tcPr>
          <w:p w14:paraId="0FD95299" w14:textId="77777777" w:rsidR="00720F14" w:rsidRPr="00F61EEA" w:rsidRDefault="00720F14" w:rsidP="005171F1">
            <w:pPr>
              <w:spacing w:line="276" w:lineRule="auto"/>
              <w:jc w:val="center"/>
              <w:rPr>
                <w:rFonts w:asciiTheme="minorHAnsi" w:eastAsia="Times New Roman" w:hAnsiTheme="minorHAnsi"/>
                <w:lang w:eastAsia="en-GB"/>
              </w:rPr>
            </w:pPr>
          </w:p>
        </w:tc>
        <w:tc>
          <w:tcPr>
            <w:tcW w:w="1276" w:type="dxa"/>
          </w:tcPr>
          <w:p w14:paraId="1F427181" w14:textId="77777777" w:rsidR="00720F14" w:rsidRPr="00F61EEA" w:rsidRDefault="00720F14" w:rsidP="005171F1">
            <w:pPr>
              <w:spacing w:line="276" w:lineRule="auto"/>
              <w:jc w:val="center"/>
              <w:rPr>
                <w:rFonts w:asciiTheme="minorHAnsi" w:eastAsia="Times New Roman" w:hAnsiTheme="minorHAnsi"/>
                <w:lang w:eastAsia="en-GB"/>
              </w:rPr>
            </w:pPr>
          </w:p>
        </w:tc>
        <w:tc>
          <w:tcPr>
            <w:tcW w:w="1275" w:type="dxa"/>
          </w:tcPr>
          <w:p w14:paraId="53092500" w14:textId="77777777" w:rsidR="00720F14" w:rsidRPr="00F61EEA" w:rsidRDefault="00720F14" w:rsidP="005171F1">
            <w:pPr>
              <w:spacing w:line="276" w:lineRule="auto"/>
              <w:jc w:val="center"/>
              <w:rPr>
                <w:rFonts w:asciiTheme="minorHAnsi" w:eastAsia="Times New Roman" w:hAnsiTheme="minorHAnsi"/>
                <w:lang w:eastAsia="en-GB"/>
              </w:rPr>
            </w:pPr>
          </w:p>
        </w:tc>
        <w:tc>
          <w:tcPr>
            <w:tcW w:w="1559" w:type="dxa"/>
          </w:tcPr>
          <w:p w14:paraId="20DD4140"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6" w:type="dxa"/>
            <w:hideMark/>
          </w:tcPr>
          <w:p w14:paraId="631CFC54"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6" w:type="dxa"/>
            <w:hideMark/>
          </w:tcPr>
          <w:p w14:paraId="6A0918AD"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r>
      <w:tr w:rsidR="00720F14" w:rsidRPr="00F61EEA" w14:paraId="1721411F" w14:textId="77777777" w:rsidTr="00F61EEA">
        <w:tc>
          <w:tcPr>
            <w:tcW w:w="2978" w:type="dxa"/>
          </w:tcPr>
          <w:p w14:paraId="1C0F39FF" w14:textId="77777777" w:rsidR="00720F14" w:rsidRPr="00F61EEA" w:rsidRDefault="00720F14" w:rsidP="005171F1">
            <w:pPr>
              <w:spacing w:line="276" w:lineRule="auto"/>
              <w:rPr>
                <w:rFonts w:asciiTheme="minorHAnsi" w:eastAsia="Times New Roman" w:hAnsiTheme="minorHAnsi"/>
                <w:lang w:eastAsia="en-GB"/>
              </w:rPr>
            </w:pPr>
            <w:r w:rsidRPr="00F61EEA">
              <w:rPr>
                <w:rFonts w:asciiTheme="minorHAnsi" w:eastAsia="Times New Roman" w:hAnsiTheme="minorHAnsi"/>
                <w:lang w:eastAsia="en-GB"/>
              </w:rPr>
              <w:t>Politicians/ Council employees</w:t>
            </w:r>
          </w:p>
        </w:tc>
        <w:tc>
          <w:tcPr>
            <w:tcW w:w="1134" w:type="dxa"/>
          </w:tcPr>
          <w:p w14:paraId="0F30AE1A" w14:textId="77777777" w:rsidR="00720F14" w:rsidRPr="00F61EEA" w:rsidRDefault="00720F14" w:rsidP="005171F1">
            <w:pPr>
              <w:spacing w:line="276" w:lineRule="auto"/>
              <w:jc w:val="center"/>
              <w:rPr>
                <w:rFonts w:asciiTheme="minorHAnsi" w:eastAsia="Times New Roman" w:hAnsiTheme="minorHAnsi"/>
                <w:lang w:eastAsia="en-GB"/>
              </w:rPr>
            </w:pPr>
          </w:p>
        </w:tc>
        <w:tc>
          <w:tcPr>
            <w:tcW w:w="1276" w:type="dxa"/>
          </w:tcPr>
          <w:p w14:paraId="5993D357" w14:textId="77777777" w:rsidR="00720F14" w:rsidRPr="00F61EEA" w:rsidRDefault="00720F14" w:rsidP="005171F1">
            <w:pPr>
              <w:spacing w:line="276" w:lineRule="auto"/>
              <w:jc w:val="center"/>
              <w:rPr>
                <w:rFonts w:asciiTheme="minorHAnsi" w:eastAsia="Times New Roman" w:hAnsiTheme="minorHAnsi"/>
                <w:lang w:eastAsia="en-GB"/>
              </w:rPr>
            </w:pPr>
          </w:p>
        </w:tc>
        <w:tc>
          <w:tcPr>
            <w:tcW w:w="1275" w:type="dxa"/>
          </w:tcPr>
          <w:p w14:paraId="171F9DC7" w14:textId="77777777" w:rsidR="00720F14" w:rsidRPr="00F61EEA" w:rsidRDefault="00720F14" w:rsidP="005171F1">
            <w:pPr>
              <w:spacing w:line="276" w:lineRule="auto"/>
              <w:jc w:val="center"/>
              <w:rPr>
                <w:rFonts w:asciiTheme="minorHAnsi" w:eastAsia="Times New Roman" w:hAnsiTheme="minorHAnsi"/>
                <w:lang w:eastAsia="en-GB"/>
              </w:rPr>
            </w:pPr>
          </w:p>
        </w:tc>
        <w:tc>
          <w:tcPr>
            <w:tcW w:w="1559" w:type="dxa"/>
          </w:tcPr>
          <w:p w14:paraId="32F4A7B9"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6" w:type="dxa"/>
          </w:tcPr>
          <w:p w14:paraId="6ED3222C" w14:textId="77777777" w:rsidR="00720F14" w:rsidRPr="00F61EEA" w:rsidRDefault="00720F14" w:rsidP="005171F1">
            <w:pPr>
              <w:spacing w:line="276" w:lineRule="auto"/>
              <w:jc w:val="center"/>
              <w:rPr>
                <w:rFonts w:asciiTheme="minorHAnsi" w:eastAsia="Times New Roman" w:hAnsiTheme="minorHAnsi"/>
                <w:lang w:eastAsia="en-GB"/>
              </w:rPr>
            </w:pPr>
          </w:p>
        </w:tc>
        <w:tc>
          <w:tcPr>
            <w:tcW w:w="1276" w:type="dxa"/>
          </w:tcPr>
          <w:p w14:paraId="34D2D424"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r>
      <w:tr w:rsidR="00720F14" w:rsidRPr="00F61EEA" w14:paraId="42D599CB" w14:textId="77777777" w:rsidTr="00F61EEA">
        <w:tc>
          <w:tcPr>
            <w:tcW w:w="2978" w:type="dxa"/>
          </w:tcPr>
          <w:p w14:paraId="71CC0625" w14:textId="77777777" w:rsidR="00720F14" w:rsidRPr="00F61EEA" w:rsidRDefault="00720F14" w:rsidP="005171F1">
            <w:pPr>
              <w:spacing w:line="276" w:lineRule="auto"/>
              <w:rPr>
                <w:rFonts w:asciiTheme="minorHAnsi" w:eastAsia="Times New Roman" w:hAnsiTheme="minorHAnsi"/>
                <w:lang w:eastAsia="en-GB"/>
              </w:rPr>
            </w:pPr>
            <w:r w:rsidRPr="00F61EEA">
              <w:rPr>
                <w:rFonts w:asciiTheme="minorHAnsi" w:eastAsia="Times New Roman" w:hAnsiTheme="minorHAnsi"/>
                <w:lang w:eastAsia="en-GB"/>
              </w:rPr>
              <w:t>Council decision makers</w:t>
            </w:r>
          </w:p>
        </w:tc>
        <w:tc>
          <w:tcPr>
            <w:tcW w:w="1134" w:type="dxa"/>
          </w:tcPr>
          <w:p w14:paraId="3B14A903" w14:textId="77777777" w:rsidR="00720F14" w:rsidRPr="00F61EEA" w:rsidRDefault="00720F14" w:rsidP="005171F1">
            <w:pPr>
              <w:spacing w:line="276" w:lineRule="auto"/>
              <w:jc w:val="center"/>
              <w:rPr>
                <w:rFonts w:asciiTheme="minorHAnsi" w:eastAsia="Times New Roman" w:hAnsiTheme="minorHAnsi"/>
                <w:lang w:eastAsia="en-GB"/>
              </w:rPr>
            </w:pPr>
          </w:p>
        </w:tc>
        <w:tc>
          <w:tcPr>
            <w:tcW w:w="1276" w:type="dxa"/>
          </w:tcPr>
          <w:p w14:paraId="22A49D67" w14:textId="77777777" w:rsidR="00720F14" w:rsidRPr="00F61EEA" w:rsidRDefault="00720F14" w:rsidP="005171F1">
            <w:pPr>
              <w:spacing w:line="276" w:lineRule="auto"/>
              <w:jc w:val="center"/>
              <w:rPr>
                <w:rFonts w:asciiTheme="minorHAnsi" w:eastAsia="Times New Roman" w:hAnsiTheme="minorHAnsi"/>
                <w:lang w:eastAsia="en-GB"/>
              </w:rPr>
            </w:pPr>
          </w:p>
        </w:tc>
        <w:tc>
          <w:tcPr>
            <w:tcW w:w="1275" w:type="dxa"/>
          </w:tcPr>
          <w:p w14:paraId="20372C92"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559" w:type="dxa"/>
          </w:tcPr>
          <w:p w14:paraId="7FB5A0B2"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6" w:type="dxa"/>
          </w:tcPr>
          <w:p w14:paraId="75E2CDB0" w14:textId="77777777" w:rsidR="00720F14" w:rsidRPr="00F61EEA" w:rsidRDefault="00720F14" w:rsidP="005171F1">
            <w:pPr>
              <w:spacing w:line="276" w:lineRule="auto"/>
              <w:jc w:val="center"/>
              <w:rPr>
                <w:rFonts w:asciiTheme="minorHAnsi" w:eastAsia="Times New Roman" w:hAnsiTheme="minorHAnsi"/>
                <w:lang w:eastAsia="en-GB"/>
              </w:rPr>
            </w:pPr>
          </w:p>
        </w:tc>
        <w:tc>
          <w:tcPr>
            <w:tcW w:w="1276" w:type="dxa"/>
          </w:tcPr>
          <w:p w14:paraId="18F9D10D"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r>
      <w:tr w:rsidR="00720F14" w:rsidRPr="00F61EEA" w14:paraId="643C3D94" w14:textId="77777777" w:rsidTr="00F61EEA">
        <w:tc>
          <w:tcPr>
            <w:tcW w:w="2978" w:type="dxa"/>
            <w:hideMark/>
          </w:tcPr>
          <w:p w14:paraId="1779D1D2" w14:textId="77777777" w:rsidR="00720F14" w:rsidRPr="00F61EEA" w:rsidRDefault="00720F14" w:rsidP="005171F1">
            <w:pPr>
              <w:spacing w:line="276" w:lineRule="auto"/>
              <w:rPr>
                <w:rFonts w:asciiTheme="minorHAnsi" w:eastAsia="Times New Roman" w:hAnsiTheme="minorHAnsi"/>
                <w:lang w:eastAsia="en-GB"/>
              </w:rPr>
            </w:pPr>
            <w:r w:rsidRPr="00F61EEA">
              <w:rPr>
                <w:rFonts w:asciiTheme="minorHAnsi" w:eastAsia="Times New Roman" w:hAnsiTheme="minorHAnsi"/>
                <w:lang w:eastAsia="en-GB"/>
              </w:rPr>
              <w:t>Community groups &amp; leaders</w:t>
            </w:r>
          </w:p>
        </w:tc>
        <w:tc>
          <w:tcPr>
            <w:tcW w:w="1134" w:type="dxa"/>
            <w:hideMark/>
          </w:tcPr>
          <w:p w14:paraId="37732D4C"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6" w:type="dxa"/>
          </w:tcPr>
          <w:p w14:paraId="589D8570"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5" w:type="dxa"/>
          </w:tcPr>
          <w:p w14:paraId="2E1508CF" w14:textId="77777777" w:rsidR="00720F14" w:rsidRPr="00F61EEA" w:rsidRDefault="00720F14" w:rsidP="005171F1">
            <w:pPr>
              <w:spacing w:line="276" w:lineRule="auto"/>
              <w:jc w:val="center"/>
              <w:rPr>
                <w:rFonts w:asciiTheme="minorHAnsi" w:eastAsia="Times New Roman" w:hAnsiTheme="minorHAnsi"/>
                <w:lang w:eastAsia="en-GB"/>
              </w:rPr>
            </w:pPr>
          </w:p>
        </w:tc>
        <w:tc>
          <w:tcPr>
            <w:tcW w:w="1559" w:type="dxa"/>
            <w:hideMark/>
          </w:tcPr>
          <w:p w14:paraId="77FFAEFC"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6" w:type="dxa"/>
            <w:hideMark/>
          </w:tcPr>
          <w:p w14:paraId="26E8E5D2" w14:textId="77777777" w:rsidR="00720F14" w:rsidRPr="00F61EEA" w:rsidRDefault="00720F14" w:rsidP="005171F1">
            <w:pPr>
              <w:spacing w:line="276" w:lineRule="auto"/>
              <w:jc w:val="center"/>
              <w:rPr>
                <w:rFonts w:asciiTheme="minorHAnsi" w:eastAsia="Times New Roman" w:hAnsiTheme="minorHAnsi"/>
                <w:lang w:eastAsia="en-GB"/>
              </w:rPr>
            </w:pPr>
          </w:p>
        </w:tc>
        <w:tc>
          <w:tcPr>
            <w:tcW w:w="1276" w:type="dxa"/>
            <w:hideMark/>
          </w:tcPr>
          <w:p w14:paraId="4FC56EE6"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r>
      <w:tr w:rsidR="00720F14" w:rsidRPr="00F61EEA" w14:paraId="7A90D13D" w14:textId="77777777" w:rsidTr="00F61EEA">
        <w:tc>
          <w:tcPr>
            <w:tcW w:w="2978" w:type="dxa"/>
            <w:hideMark/>
          </w:tcPr>
          <w:p w14:paraId="7613304D" w14:textId="77777777" w:rsidR="00720F14" w:rsidRPr="00F61EEA" w:rsidRDefault="00720F14" w:rsidP="005171F1">
            <w:pPr>
              <w:spacing w:line="276" w:lineRule="auto"/>
              <w:rPr>
                <w:rFonts w:asciiTheme="minorHAnsi" w:eastAsia="Times New Roman" w:hAnsiTheme="minorHAnsi"/>
                <w:lang w:eastAsia="en-GB"/>
              </w:rPr>
            </w:pPr>
            <w:r w:rsidRPr="00F61EEA">
              <w:rPr>
                <w:rFonts w:asciiTheme="minorHAnsi" w:eastAsia="Times New Roman" w:hAnsiTheme="minorHAnsi"/>
                <w:lang w:eastAsia="en-GB"/>
              </w:rPr>
              <w:t>Beneficiaries</w:t>
            </w:r>
          </w:p>
        </w:tc>
        <w:tc>
          <w:tcPr>
            <w:tcW w:w="1134" w:type="dxa"/>
            <w:hideMark/>
          </w:tcPr>
          <w:p w14:paraId="5930FC7F"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6" w:type="dxa"/>
            <w:hideMark/>
          </w:tcPr>
          <w:p w14:paraId="47537E29"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5" w:type="dxa"/>
            <w:hideMark/>
          </w:tcPr>
          <w:p w14:paraId="691BC58E"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559" w:type="dxa"/>
          </w:tcPr>
          <w:p w14:paraId="6976D08B" w14:textId="77777777" w:rsidR="00720F14" w:rsidRPr="00F61EEA" w:rsidRDefault="00720F14" w:rsidP="005171F1">
            <w:pPr>
              <w:spacing w:line="276" w:lineRule="auto"/>
              <w:jc w:val="center"/>
              <w:rPr>
                <w:rFonts w:asciiTheme="minorHAnsi" w:eastAsia="Times New Roman" w:hAnsiTheme="minorHAnsi"/>
                <w:lang w:eastAsia="en-GB"/>
              </w:rPr>
            </w:pPr>
          </w:p>
        </w:tc>
        <w:tc>
          <w:tcPr>
            <w:tcW w:w="1276" w:type="dxa"/>
          </w:tcPr>
          <w:p w14:paraId="0E2B5D49" w14:textId="77777777" w:rsidR="00720F14" w:rsidRPr="00F61EEA" w:rsidRDefault="00720F14" w:rsidP="005171F1">
            <w:pPr>
              <w:spacing w:line="276" w:lineRule="auto"/>
              <w:jc w:val="center"/>
              <w:rPr>
                <w:rFonts w:asciiTheme="minorHAnsi" w:eastAsia="Times New Roman" w:hAnsiTheme="minorHAnsi"/>
                <w:lang w:eastAsia="en-GB"/>
              </w:rPr>
            </w:pPr>
          </w:p>
        </w:tc>
        <w:tc>
          <w:tcPr>
            <w:tcW w:w="1276" w:type="dxa"/>
            <w:hideMark/>
          </w:tcPr>
          <w:p w14:paraId="30A66581"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r>
      <w:tr w:rsidR="00720F14" w:rsidRPr="00F61EEA" w14:paraId="6E86D5CC" w14:textId="77777777" w:rsidTr="00F61EEA">
        <w:tc>
          <w:tcPr>
            <w:tcW w:w="2978" w:type="dxa"/>
            <w:hideMark/>
          </w:tcPr>
          <w:p w14:paraId="20B80706" w14:textId="77777777" w:rsidR="00720F14" w:rsidRPr="00F61EEA" w:rsidRDefault="00720F14" w:rsidP="005171F1">
            <w:pPr>
              <w:spacing w:line="276" w:lineRule="auto"/>
              <w:rPr>
                <w:rFonts w:asciiTheme="minorHAnsi" w:eastAsia="Times New Roman" w:hAnsiTheme="minorHAnsi"/>
                <w:lang w:eastAsia="en-GB"/>
              </w:rPr>
            </w:pPr>
            <w:r w:rsidRPr="00F61EEA">
              <w:rPr>
                <w:rFonts w:asciiTheme="minorHAnsi" w:eastAsia="Times New Roman" w:hAnsiTheme="minorHAnsi"/>
                <w:lang w:eastAsia="en-GB"/>
              </w:rPr>
              <w:t>Partners / referral agencies</w:t>
            </w:r>
          </w:p>
        </w:tc>
        <w:tc>
          <w:tcPr>
            <w:tcW w:w="1134" w:type="dxa"/>
            <w:hideMark/>
          </w:tcPr>
          <w:p w14:paraId="4EF24061"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6" w:type="dxa"/>
            <w:hideMark/>
          </w:tcPr>
          <w:p w14:paraId="3E9CA2DA"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5" w:type="dxa"/>
            <w:hideMark/>
          </w:tcPr>
          <w:p w14:paraId="1A206854"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559" w:type="dxa"/>
            <w:hideMark/>
          </w:tcPr>
          <w:p w14:paraId="684F1DE7"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6" w:type="dxa"/>
            <w:hideMark/>
          </w:tcPr>
          <w:p w14:paraId="3E3B1A62" w14:textId="77777777" w:rsidR="00720F14" w:rsidRPr="00F61EEA" w:rsidRDefault="00720F14" w:rsidP="005171F1">
            <w:pPr>
              <w:spacing w:line="276" w:lineRule="auto"/>
              <w:jc w:val="center"/>
              <w:rPr>
                <w:rFonts w:asciiTheme="minorHAnsi" w:eastAsia="Times New Roman" w:hAnsiTheme="minorHAnsi"/>
                <w:lang w:eastAsia="en-GB"/>
              </w:rPr>
            </w:pPr>
          </w:p>
        </w:tc>
        <w:tc>
          <w:tcPr>
            <w:tcW w:w="1276" w:type="dxa"/>
            <w:hideMark/>
          </w:tcPr>
          <w:p w14:paraId="7C6FF7EA"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r>
      <w:tr w:rsidR="00720F14" w:rsidRPr="00F61EEA" w14:paraId="2A7EF588" w14:textId="77777777" w:rsidTr="00F61EEA">
        <w:tc>
          <w:tcPr>
            <w:tcW w:w="2978" w:type="dxa"/>
          </w:tcPr>
          <w:p w14:paraId="45C4F4CF" w14:textId="77777777" w:rsidR="00720F14" w:rsidRPr="00F61EEA" w:rsidRDefault="00720F14" w:rsidP="005171F1">
            <w:pPr>
              <w:spacing w:line="276" w:lineRule="auto"/>
              <w:rPr>
                <w:rFonts w:asciiTheme="minorHAnsi" w:eastAsia="Times New Roman" w:hAnsiTheme="minorHAnsi"/>
                <w:lang w:eastAsia="en-GB"/>
              </w:rPr>
            </w:pPr>
            <w:r w:rsidRPr="00F61EEA">
              <w:rPr>
                <w:rFonts w:asciiTheme="minorHAnsi" w:eastAsia="Times New Roman" w:hAnsiTheme="minorHAnsi"/>
                <w:lang w:eastAsia="en-GB"/>
              </w:rPr>
              <w:t>Companies</w:t>
            </w:r>
          </w:p>
        </w:tc>
        <w:tc>
          <w:tcPr>
            <w:tcW w:w="1134" w:type="dxa"/>
          </w:tcPr>
          <w:p w14:paraId="2FF09339"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6" w:type="dxa"/>
          </w:tcPr>
          <w:p w14:paraId="3B4CCC5F" w14:textId="77777777" w:rsidR="00720F14" w:rsidRPr="00F61EEA" w:rsidRDefault="00720F14" w:rsidP="005171F1">
            <w:pPr>
              <w:spacing w:line="276" w:lineRule="auto"/>
              <w:jc w:val="center"/>
              <w:rPr>
                <w:rFonts w:asciiTheme="minorHAnsi" w:eastAsia="Times New Roman" w:hAnsiTheme="minorHAnsi"/>
                <w:lang w:eastAsia="en-GB"/>
              </w:rPr>
            </w:pPr>
          </w:p>
        </w:tc>
        <w:tc>
          <w:tcPr>
            <w:tcW w:w="1275" w:type="dxa"/>
          </w:tcPr>
          <w:p w14:paraId="0C492A1D" w14:textId="77777777" w:rsidR="00720F14" w:rsidRPr="00F61EEA" w:rsidRDefault="00720F14" w:rsidP="005171F1">
            <w:pPr>
              <w:spacing w:line="276" w:lineRule="auto"/>
              <w:jc w:val="center"/>
              <w:rPr>
                <w:rFonts w:asciiTheme="minorHAnsi" w:eastAsia="Times New Roman" w:hAnsiTheme="minorHAnsi"/>
                <w:lang w:eastAsia="en-GB"/>
              </w:rPr>
            </w:pPr>
          </w:p>
        </w:tc>
        <w:tc>
          <w:tcPr>
            <w:tcW w:w="1559" w:type="dxa"/>
          </w:tcPr>
          <w:p w14:paraId="6DE14697"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6" w:type="dxa"/>
          </w:tcPr>
          <w:p w14:paraId="765E0790" w14:textId="77777777" w:rsidR="00720F14" w:rsidRPr="00F61EEA" w:rsidRDefault="00720F14" w:rsidP="005171F1">
            <w:pPr>
              <w:spacing w:line="276" w:lineRule="auto"/>
              <w:jc w:val="center"/>
              <w:rPr>
                <w:rFonts w:asciiTheme="minorHAnsi" w:eastAsia="Times New Roman" w:hAnsiTheme="minorHAnsi"/>
                <w:lang w:eastAsia="en-GB"/>
              </w:rPr>
            </w:pPr>
          </w:p>
        </w:tc>
        <w:tc>
          <w:tcPr>
            <w:tcW w:w="1276" w:type="dxa"/>
          </w:tcPr>
          <w:p w14:paraId="10551122"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r>
      <w:tr w:rsidR="00720F14" w:rsidRPr="00F61EEA" w14:paraId="47978285" w14:textId="77777777" w:rsidTr="00F61EEA">
        <w:tc>
          <w:tcPr>
            <w:tcW w:w="2978" w:type="dxa"/>
          </w:tcPr>
          <w:p w14:paraId="639E3460" w14:textId="77777777" w:rsidR="00720F14" w:rsidRPr="00F61EEA" w:rsidRDefault="00720F14" w:rsidP="005171F1">
            <w:pPr>
              <w:spacing w:line="276" w:lineRule="auto"/>
              <w:rPr>
                <w:rFonts w:asciiTheme="minorHAnsi" w:eastAsia="Times New Roman" w:hAnsiTheme="minorHAnsi"/>
                <w:lang w:eastAsia="en-GB"/>
              </w:rPr>
            </w:pPr>
            <w:r w:rsidRPr="00F61EEA">
              <w:rPr>
                <w:rFonts w:asciiTheme="minorHAnsi" w:eastAsia="Times New Roman" w:hAnsiTheme="minorHAnsi"/>
                <w:lang w:eastAsia="en-GB"/>
              </w:rPr>
              <w:t>Individual donors</w:t>
            </w:r>
          </w:p>
        </w:tc>
        <w:tc>
          <w:tcPr>
            <w:tcW w:w="1134" w:type="dxa"/>
          </w:tcPr>
          <w:p w14:paraId="474C3C23"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6" w:type="dxa"/>
          </w:tcPr>
          <w:p w14:paraId="52ABEED1" w14:textId="77777777" w:rsidR="00720F14" w:rsidRPr="00F61EEA" w:rsidRDefault="00720F14" w:rsidP="005171F1">
            <w:pPr>
              <w:spacing w:line="276" w:lineRule="auto"/>
              <w:jc w:val="center"/>
              <w:rPr>
                <w:rFonts w:asciiTheme="minorHAnsi" w:eastAsia="Times New Roman" w:hAnsiTheme="minorHAnsi"/>
                <w:lang w:eastAsia="en-GB"/>
              </w:rPr>
            </w:pPr>
          </w:p>
        </w:tc>
        <w:tc>
          <w:tcPr>
            <w:tcW w:w="1275" w:type="dxa"/>
          </w:tcPr>
          <w:p w14:paraId="28F5BB8B" w14:textId="77777777" w:rsidR="00720F14" w:rsidRPr="00F61EEA" w:rsidRDefault="00720F14" w:rsidP="005171F1">
            <w:pPr>
              <w:spacing w:line="276" w:lineRule="auto"/>
              <w:jc w:val="center"/>
              <w:rPr>
                <w:rFonts w:asciiTheme="minorHAnsi" w:eastAsia="Times New Roman" w:hAnsiTheme="minorHAnsi"/>
                <w:lang w:eastAsia="en-GB"/>
              </w:rPr>
            </w:pPr>
          </w:p>
        </w:tc>
        <w:tc>
          <w:tcPr>
            <w:tcW w:w="1559" w:type="dxa"/>
          </w:tcPr>
          <w:p w14:paraId="76288162"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c>
          <w:tcPr>
            <w:tcW w:w="1276" w:type="dxa"/>
          </w:tcPr>
          <w:p w14:paraId="0AF88E28" w14:textId="77777777" w:rsidR="00720F14" w:rsidRPr="00F61EEA" w:rsidRDefault="00720F14" w:rsidP="005171F1">
            <w:pPr>
              <w:spacing w:line="276" w:lineRule="auto"/>
              <w:jc w:val="center"/>
              <w:rPr>
                <w:rFonts w:asciiTheme="minorHAnsi" w:eastAsia="Times New Roman" w:hAnsiTheme="minorHAnsi"/>
                <w:lang w:eastAsia="en-GB"/>
              </w:rPr>
            </w:pPr>
          </w:p>
        </w:tc>
        <w:tc>
          <w:tcPr>
            <w:tcW w:w="1276" w:type="dxa"/>
          </w:tcPr>
          <w:p w14:paraId="7C724A40" w14:textId="77777777" w:rsidR="00720F14" w:rsidRPr="00F61EEA" w:rsidRDefault="00720F14" w:rsidP="005171F1">
            <w:pPr>
              <w:spacing w:line="276" w:lineRule="auto"/>
              <w:jc w:val="center"/>
              <w:rPr>
                <w:rFonts w:asciiTheme="minorHAnsi" w:eastAsia="Times New Roman" w:hAnsiTheme="minorHAnsi"/>
                <w:lang w:eastAsia="en-GB"/>
              </w:rPr>
            </w:pPr>
            <w:r w:rsidRPr="00F61EEA">
              <w:rPr>
                <w:rFonts w:asciiTheme="minorHAnsi" w:eastAsia="Times New Roman" w:hAnsiTheme="minorHAnsi"/>
                <w:lang w:eastAsia="en-GB"/>
              </w:rPr>
              <w:t>X</w:t>
            </w:r>
          </w:p>
        </w:tc>
      </w:tr>
    </w:tbl>
    <w:p w14:paraId="2A4F30F1" w14:textId="4F530A14" w:rsidR="00F61EEA" w:rsidRDefault="00720F14" w:rsidP="009C7B0B">
      <w:pPr>
        <w:spacing w:after="240" w:line="276" w:lineRule="auto"/>
        <w:rPr>
          <w:rFonts w:eastAsia="Times New Roman" w:cs="Arial"/>
          <w:sz w:val="22"/>
          <w:szCs w:val="22"/>
          <w:lang w:eastAsia="en-GB"/>
        </w:rPr>
      </w:pPr>
      <w:r w:rsidRPr="00F61EEA">
        <w:rPr>
          <w:rFonts w:eastAsia="Times New Roman" w:cs="Arial"/>
          <w:sz w:val="22"/>
          <w:szCs w:val="22"/>
          <w:lang w:eastAsia="en-GB"/>
        </w:rPr>
        <w:t>An action plan for year 1 will be developed from the objectives above.</w:t>
      </w:r>
    </w:p>
    <w:p w14:paraId="3FB6848C" w14:textId="77777777" w:rsidR="00F61EEA" w:rsidRDefault="00F61EEA">
      <w:pPr>
        <w:rPr>
          <w:rFonts w:eastAsia="Times New Roman" w:cs="Arial"/>
          <w:sz w:val="22"/>
          <w:szCs w:val="22"/>
          <w:lang w:eastAsia="en-GB"/>
        </w:rPr>
      </w:pPr>
      <w:r>
        <w:rPr>
          <w:rFonts w:eastAsia="Times New Roman" w:cs="Arial"/>
          <w:sz w:val="22"/>
          <w:szCs w:val="22"/>
          <w:lang w:eastAsia="en-GB"/>
        </w:rPr>
        <w:br w:type="page"/>
      </w:r>
    </w:p>
    <w:p w14:paraId="4A01CAC6" w14:textId="4B7BBE1D" w:rsidR="002F63B6" w:rsidRPr="00F61EEA" w:rsidRDefault="00720F14">
      <w:pPr>
        <w:pStyle w:val="Heading2"/>
        <w:numPr>
          <w:ilvl w:val="0"/>
          <w:numId w:val="28"/>
        </w:numPr>
        <w:spacing w:line="276" w:lineRule="auto"/>
        <w:ind w:left="0" w:hanging="11"/>
        <w:rPr>
          <w:rFonts w:asciiTheme="minorHAnsi" w:hAnsiTheme="minorHAnsi" w:cs="Arial"/>
          <w:color w:val="auto"/>
          <w:sz w:val="22"/>
          <w:szCs w:val="22"/>
        </w:rPr>
      </w:pPr>
      <w:r w:rsidRPr="00AF3222">
        <w:rPr>
          <w:rFonts w:asciiTheme="minorHAnsi" w:hAnsiTheme="minorHAnsi" w:cs="Arial"/>
          <w:b/>
          <w:bCs/>
          <w:color w:val="43B649"/>
          <w:sz w:val="22"/>
          <w:szCs w:val="22"/>
        </w:rPr>
        <w:lastRenderedPageBreak/>
        <w:t xml:space="preserve">Our outcomes: how to define them and how to make them </w:t>
      </w:r>
      <w:r w:rsidRPr="00F61EEA">
        <w:rPr>
          <w:rFonts w:asciiTheme="minorHAnsi" w:hAnsiTheme="minorHAnsi" w:cs="Arial"/>
          <w:b/>
          <w:bCs/>
          <w:sz w:val="22"/>
          <w:szCs w:val="22"/>
        </w:rPr>
        <w:t>happen</w:t>
      </w:r>
      <w:r w:rsidR="00093492" w:rsidRPr="00F61EEA">
        <w:rPr>
          <w:rFonts w:asciiTheme="minorHAnsi" w:hAnsiTheme="minorHAnsi" w:cs="Arial"/>
          <w:b/>
          <w:bCs/>
          <w:sz w:val="22"/>
          <w:szCs w:val="22"/>
        </w:rPr>
        <w:t xml:space="preserve"> </w:t>
      </w:r>
      <w:proofErr w:type="spellStart"/>
      <w:r w:rsidR="00D80CE6" w:rsidRPr="00F61EEA">
        <w:rPr>
          <w:rFonts w:asciiTheme="minorHAnsi" w:hAnsiTheme="minorHAnsi" w:cs="Arial"/>
          <w:color w:val="auto"/>
          <w:sz w:val="22"/>
          <w:szCs w:val="22"/>
        </w:rPr>
        <w:t>i</w:t>
      </w:r>
      <w:r w:rsidR="00093492" w:rsidRPr="00F61EEA">
        <w:rPr>
          <w:rFonts w:asciiTheme="minorHAnsi" w:hAnsiTheme="minorHAnsi" w:cs="Arial"/>
          <w:color w:val="auto"/>
          <w:sz w:val="22"/>
          <w:szCs w:val="22"/>
        </w:rPr>
        <w:t>.</w:t>
      </w:r>
      <w:r w:rsidRPr="00F61EEA">
        <w:rPr>
          <w:rFonts w:asciiTheme="minorHAnsi" w:hAnsiTheme="minorHAnsi" w:cs="Arial"/>
          <w:color w:val="auto"/>
          <w:sz w:val="22"/>
          <w:szCs w:val="22"/>
        </w:rPr>
        <w:t>e</w:t>
      </w:r>
      <w:proofErr w:type="spellEnd"/>
      <w:r w:rsidRPr="00F61EEA">
        <w:rPr>
          <w:rFonts w:asciiTheme="minorHAnsi" w:hAnsiTheme="minorHAnsi" w:cs="Arial"/>
          <w:color w:val="auto"/>
          <w:sz w:val="22"/>
          <w:szCs w:val="22"/>
        </w:rPr>
        <w:t>: how we will help people to improve their diets</w:t>
      </w:r>
    </w:p>
    <w:p w14:paraId="672ABE8E" w14:textId="5C6E6B4B" w:rsidR="00720F14" w:rsidRPr="00F61EEA" w:rsidRDefault="00720F14" w:rsidP="005171F1">
      <w:pPr>
        <w:spacing w:line="276" w:lineRule="auto"/>
        <w:rPr>
          <w:rFonts w:cs="Arial"/>
          <w:sz w:val="22"/>
          <w:szCs w:val="22"/>
        </w:rPr>
      </w:pPr>
      <w:r w:rsidRPr="00F61EEA">
        <w:rPr>
          <w:rFonts w:cs="Arial"/>
          <w:sz w:val="22"/>
          <w:szCs w:val="22"/>
        </w:rPr>
        <w:t>Based on the Pathway of support model</w:t>
      </w:r>
      <w:r w:rsidR="00490CBA" w:rsidRPr="00F61EEA">
        <w:rPr>
          <w:rFonts w:cs="Arial"/>
          <w:sz w:val="22"/>
          <w:szCs w:val="22"/>
        </w:rPr>
        <w:t xml:space="preserve"> (see Appendix </w:t>
      </w:r>
      <w:r w:rsidR="00B46891" w:rsidRPr="00F61EEA">
        <w:rPr>
          <w:rFonts w:cs="Arial"/>
          <w:sz w:val="22"/>
          <w:szCs w:val="22"/>
        </w:rPr>
        <w:t>II</w:t>
      </w:r>
      <w:r w:rsidR="00490CBA" w:rsidRPr="00F61EEA">
        <w:rPr>
          <w:rFonts w:cs="Arial"/>
          <w:sz w:val="22"/>
          <w:szCs w:val="22"/>
        </w:rPr>
        <w:t>)</w:t>
      </w:r>
      <w:r w:rsidR="00EE5A29" w:rsidRPr="00F61EEA">
        <w:rPr>
          <w:rFonts w:cs="Arial"/>
          <w:sz w:val="22"/>
          <w:szCs w:val="22"/>
        </w:rPr>
        <w:t xml:space="preserve"> and referring to the Communications Strategy</w:t>
      </w:r>
      <w:r w:rsidRPr="00F61EEA">
        <w:rPr>
          <w:rFonts w:cs="Arial"/>
          <w:sz w:val="22"/>
          <w:szCs w:val="22"/>
        </w:rPr>
        <w:t>, Project Food will develop clear planning templates for all projects articulating clearly:</w:t>
      </w:r>
    </w:p>
    <w:tbl>
      <w:tblPr>
        <w:tblStyle w:val="TableGrid"/>
        <w:tblW w:w="9351" w:type="dxa"/>
        <w:tblLook w:val="04A0" w:firstRow="1" w:lastRow="0" w:firstColumn="1" w:lastColumn="0" w:noHBand="0" w:noVBand="1"/>
      </w:tblPr>
      <w:tblGrid>
        <w:gridCol w:w="3823"/>
        <w:gridCol w:w="5528"/>
      </w:tblGrid>
      <w:tr w:rsidR="00720F14" w:rsidRPr="00F61EEA" w14:paraId="0D2BBD76" w14:textId="77777777" w:rsidTr="00FC5132">
        <w:tc>
          <w:tcPr>
            <w:tcW w:w="3823" w:type="dxa"/>
          </w:tcPr>
          <w:p w14:paraId="5FA07E48" w14:textId="63DA8AD3" w:rsidR="00720F14" w:rsidRPr="00F61EEA" w:rsidRDefault="00720F14">
            <w:pPr>
              <w:pStyle w:val="ListParagraph"/>
              <w:numPr>
                <w:ilvl w:val="0"/>
                <w:numId w:val="14"/>
              </w:numPr>
              <w:spacing w:line="276" w:lineRule="auto"/>
              <w:rPr>
                <w:rFonts w:asciiTheme="minorHAnsi" w:hAnsiTheme="minorHAnsi"/>
              </w:rPr>
            </w:pPr>
            <w:r w:rsidRPr="00F61EEA">
              <w:rPr>
                <w:rFonts w:asciiTheme="minorHAnsi" w:hAnsiTheme="minorHAnsi"/>
              </w:rPr>
              <w:t>Project objectives</w:t>
            </w:r>
          </w:p>
        </w:tc>
        <w:tc>
          <w:tcPr>
            <w:tcW w:w="5528" w:type="dxa"/>
          </w:tcPr>
          <w:p w14:paraId="517FF502" w14:textId="77777777" w:rsidR="00E753E7" w:rsidRPr="00F61EEA" w:rsidRDefault="00DA41C8">
            <w:pPr>
              <w:pStyle w:val="ListParagraph"/>
              <w:numPr>
                <w:ilvl w:val="0"/>
                <w:numId w:val="16"/>
              </w:numPr>
              <w:spacing w:line="276" w:lineRule="auto"/>
              <w:ind w:left="343" w:hanging="142"/>
              <w:rPr>
                <w:rFonts w:asciiTheme="minorHAnsi" w:hAnsiTheme="minorHAnsi"/>
              </w:rPr>
            </w:pPr>
            <w:r w:rsidRPr="00F61EEA">
              <w:rPr>
                <w:rFonts w:asciiTheme="minorHAnsi" w:hAnsiTheme="minorHAnsi"/>
              </w:rPr>
              <w:t>Who we are aiming it at</w:t>
            </w:r>
            <w:r w:rsidR="00E753E7" w:rsidRPr="00F61EEA">
              <w:rPr>
                <w:rFonts w:asciiTheme="minorHAnsi" w:hAnsiTheme="minorHAnsi"/>
              </w:rPr>
              <w:t>?</w:t>
            </w:r>
          </w:p>
          <w:p w14:paraId="2B1985B8" w14:textId="688500E3" w:rsidR="00720F14" w:rsidRPr="00F61EEA" w:rsidRDefault="00E753E7">
            <w:pPr>
              <w:pStyle w:val="ListParagraph"/>
              <w:numPr>
                <w:ilvl w:val="0"/>
                <w:numId w:val="16"/>
              </w:numPr>
              <w:spacing w:line="276" w:lineRule="auto"/>
              <w:ind w:left="343" w:hanging="142"/>
              <w:rPr>
                <w:rFonts w:asciiTheme="minorHAnsi" w:hAnsiTheme="minorHAnsi"/>
              </w:rPr>
            </w:pPr>
            <w:r w:rsidRPr="00F61EEA">
              <w:rPr>
                <w:rFonts w:asciiTheme="minorHAnsi" w:hAnsiTheme="minorHAnsi"/>
              </w:rPr>
              <w:t>W</w:t>
            </w:r>
            <w:r w:rsidR="00DA41C8" w:rsidRPr="00F61EEA">
              <w:rPr>
                <w:rFonts w:asciiTheme="minorHAnsi" w:hAnsiTheme="minorHAnsi"/>
              </w:rPr>
              <w:t>hat we are trying to achieve?</w:t>
            </w:r>
          </w:p>
        </w:tc>
      </w:tr>
      <w:tr w:rsidR="00720F14" w:rsidRPr="00F61EEA" w14:paraId="4590B769" w14:textId="77777777" w:rsidTr="00FC5132">
        <w:tc>
          <w:tcPr>
            <w:tcW w:w="3823" w:type="dxa"/>
          </w:tcPr>
          <w:p w14:paraId="621014A2" w14:textId="50B381E2" w:rsidR="00720F14" w:rsidRPr="00F61EEA" w:rsidRDefault="00DA41C8">
            <w:pPr>
              <w:pStyle w:val="ListParagraph"/>
              <w:numPr>
                <w:ilvl w:val="0"/>
                <w:numId w:val="14"/>
              </w:numPr>
              <w:spacing w:line="276" w:lineRule="auto"/>
              <w:rPr>
                <w:rFonts w:asciiTheme="minorHAnsi" w:hAnsiTheme="minorHAnsi"/>
              </w:rPr>
            </w:pPr>
            <w:r w:rsidRPr="00F61EEA">
              <w:rPr>
                <w:rFonts w:asciiTheme="minorHAnsi" w:hAnsiTheme="minorHAnsi"/>
              </w:rPr>
              <w:t>What does success look like?</w:t>
            </w:r>
          </w:p>
        </w:tc>
        <w:tc>
          <w:tcPr>
            <w:tcW w:w="5528" w:type="dxa"/>
          </w:tcPr>
          <w:p w14:paraId="41DD4A9E" w14:textId="77777777" w:rsidR="00E753E7" w:rsidRPr="00F61EEA" w:rsidRDefault="00DA41C8">
            <w:pPr>
              <w:pStyle w:val="ListParagraph"/>
              <w:numPr>
                <w:ilvl w:val="0"/>
                <w:numId w:val="17"/>
              </w:numPr>
              <w:spacing w:line="276" w:lineRule="auto"/>
              <w:ind w:left="343" w:hanging="142"/>
              <w:rPr>
                <w:rFonts w:asciiTheme="minorHAnsi" w:hAnsiTheme="minorHAnsi"/>
              </w:rPr>
            </w:pPr>
            <w:r w:rsidRPr="00F61EEA">
              <w:rPr>
                <w:rFonts w:asciiTheme="minorHAnsi" w:hAnsiTheme="minorHAnsi"/>
              </w:rPr>
              <w:t>What changes are realistic and achievable for this group</w:t>
            </w:r>
            <w:r w:rsidR="00E753E7" w:rsidRPr="00F61EEA">
              <w:rPr>
                <w:rFonts w:asciiTheme="minorHAnsi" w:hAnsiTheme="minorHAnsi"/>
              </w:rPr>
              <w:t>?</w:t>
            </w:r>
          </w:p>
          <w:p w14:paraId="1DF4709B" w14:textId="6184633E" w:rsidR="00720F14" w:rsidRPr="00F61EEA" w:rsidRDefault="00E753E7">
            <w:pPr>
              <w:pStyle w:val="ListParagraph"/>
              <w:numPr>
                <w:ilvl w:val="0"/>
                <w:numId w:val="17"/>
              </w:numPr>
              <w:spacing w:line="276" w:lineRule="auto"/>
              <w:ind w:left="343" w:hanging="142"/>
              <w:rPr>
                <w:rFonts w:asciiTheme="minorHAnsi" w:hAnsiTheme="minorHAnsi"/>
              </w:rPr>
            </w:pPr>
            <w:r w:rsidRPr="00F61EEA">
              <w:rPr>
                <w:rFonts w:asciiTheme="minorHAnsi" w:hAnsiTheme="minorHAnsi"/>
              </w:rPr>
              <w:t>H</w:t>
            </w:r>
            <w:r w:rsidR="00DA41C8" w:rsidRPr="00F61EEA">
              <w:rPr>
                <w:rFonts w:asciiTheme="minorHAnsi" w:hAnsiTheme="minorHAnsi"/>
              </w:rPr>
              <w:t>ow will this be measured?</w:t>
            </w:r>
          </w:p>
        </w:tc>
      </w:tr>
      <w:tr w:rsidR="00720F14" w:rsidRPr="00F61EEA" w14:paraId="0DE37DE0" w14:textId="77777777" w:rsidTr="00FC5132">
        <w:tc>
          <w:tcPr>
            <w:tcW w:w="3823" w:type="dxa"/>
          </w:tcPr>
          <w:p w14:paraId="4D2C018F" w14:textId="77777777" w:rsidR="00720F14" w:rsidRPr="00F61EEA" w:rsidRDefault="00DA41C8">
            <w:pPr>
              <w:pStyle w:val="ListParagraph"/>
              <w:numPr>
                <w:ilvl w:val="0"/>
                <w:numId w:val="14"/>
              </w:numPr>
              <w:spacing w:line="276" w:lineRule="auto"/>
              <w:rPr>
                <w:rFonts w:asciiTheme="minorHAnsi" w:hAnsiTheme="minorHAnsi"/>
              </w:rPr>
            </w:pPr>
            <w:r w:rsidRPr="00F61EEA">
              <w:rPr>
                <w:rFonts w:asciiTheme="minorHAnsi" w:hAnsiTheme="minorHAnsi"/>
              </w:rPr>
              <w:t>Who are the stakeholders?</w:t>
            </w:r>
          </w:p>
          <w:p w14:paraId="5BD90D76" w14:textId="1181F759" w:rsidR="00DA41C8" w:rsidRPr="00F61EEA" w:rsidRDefault="00DA41C8" w:rsidP="005171F1">
            <w:pPr>
              <w:pStyle w:val="ListParagraph"/>
              <w:spacing w:line="276" w:lineRule="auto"/>
              <w:rPr>
                <w:rFonts w:asciiTheme="minorHAnsi" w:hAnsiTheme="minorHAnsi"/>
              </w:rPr>
            </w:pPr>
          </w:p>
        </w:tc>
        <w:tc>
          <w:tcPr>
            <w:tcW w:w="5528" w:type="dxa"/>
          </w:tcPr>
          <w:p w14:paraId="5275F8EC" w14:textId="77777777" w:rsidR="00720F14" w:rsidRPr="00F61EEA" w:rsidRDefault="00DA41C8">
            <w:pPr>
              <w:pStyle w:val="ListParagraph"/>
              <w:numPr>
                <w:ilvl w:val="0"/>
                <w:numId w:val="18"/>
              </w:numPr>
              <w:spacing w:line="276" w:lineRule="auto"/>
              <w:ind w:left="343" w:hanging="142"/>
              <w:rPr>
                <w:rFonts w:asciiTheme="minorHAnsi" w:hAnsiTheme="minorHAnsi"/>
              </w:rPr>
            </w:pPr>
            <w:r w:rsidRPr="00F61EEA">
              <w:rPr>
                <w:rFonts w:asciiTheme="minorHAnsi" w:hAnsiTheme="minorHAnsi"/>
              </w:rPr>
              <w:t>Which partners?</w:t>
            </w:r>
          </w:p>
          <w:p w14:paraId="04AC52AD" w14:textId="28AF8F27" w:rsidR="00DA41C8" w:rsidRPr="00F61EEA" w:rsidRDefault="00DA41C8">
            <w:pPr>
              <w:pStyle w:val="ListParagraph"/>
              <w:numPr>
                <w:ilvl w:val="0"/>
                <w:numId w:val="18"/>
              </w:numPr>
              <w:spacing w:line="276" w:lineRule="auto"/>
              <w:ind w:left="343" w:hanging="142"/>
              <w:rPr>
                <w:rFonts w:asciiTheme="minorHAnsi" w:hAnsiTheme="minorHAnsi"/>
              </w:rPr>
            </w:pPr>
            <w:r w:rsidRPr="00F61EEA">
              <w:rPr>
                <w:rFonts w:asciiTheme="minorHAnsi" w:hAnsiTheme="minorHAnsi"/>
              </w:rPr>
              <w:t>Which staff and volunteers?</w:t>
            </w:r>
          </w:p>
          <w:p w14:paraId="08F3D5A2" w14:textId="77777777" w:rsidR="00DA41C8" w:rsidRPr="00F61EEA" w:rsidRDefault="00DA41C8">
            <w:pPr>
              <w:pStyle w:val="ListParagraph"/>
              <w:numPr>
                <w:ilvl w:val="0"/>
                <w:numId w:val="18"/>
              </w:numPr>
              <w:spacing w:line="276" w:lineRule="auto"/>
              <w:ind w:left="343" w:hanging="142"/>
              <w:rPr>
                <w:rFonts w:asciiTheme="minorHAnsi" w:hAnsiTheme="minorHAnsi"/>
              </w:rPr>
            </w:pPr>
            <w:r w:rsidRPr="00F61EEA">
              <w:rPr>
                <w:rFonts w:asciiTheme="minorHAnsi" w:hAnsiTheme="minorHAnsi"/>
              </w:rPr>
              <w:t>Which beneficiaries?</w:t>
            </w:r>
          </w:p>
          <w:p w14:paraId="30E64B4C" w14:textId="691D20DA" w:rsidR="00EE5A29" w:rsidRPr="00F61EEA" w:rsidRDefault="00EE5A29">
            <w:pPr>
              <w:pStyle w:val="ListParagraph"/>
              <w:numPr>
                <w:ilvl w:val="0"/>
                <w:numId w:val="18"/>
              </w:numPr>
              <w:spacing w:line="276" w:lineRule="auto"/>
              <w:ind w:left="343" w:hanging="142"/>
              <w:rPr>
                <w:rFonts w:asciiTheme="minorHAnsi" w:hAnsiTheme="minorHAnsi"/>
              </w:rPr>
            </w:pPr>
            <w:r w:rsidRPr="00F61EEA">
              <w:rPr>
                <w:rFonts w:asciiTheme="minorHAnsi" w:hAnsiTheme="minorHAnsi"/>
              </w:rPr>
              <w:t>Anyone else?</w:t>
            </w:r>
          </w:p>
        </w:tc>
      </w:tr>
      <w:tr w:rsidR="00DA41C8" w:rsidRPr="00F61EEA" w14:paraId="39F053B5" w14:textId="77777777" w:rsidTr="00FC5132">
        <w:tc>
          <w:tcPr>
            <w:tcW w:w="3823" w:type="dxa"/>
          </w:tcPr>
          <w:p w14:paraId="56646303" w14:textId="5480D4B9" w:rsidR="00DA41C8" w:rsidRPr="00F61EEA" w:rsidRDefault="00DA41C8">
            <w:pPr>
              <w:pStyle w:val="ListParagraph"/>
              <w:numPr>
                <w:ilvl w:val="0"/>
                <w:numId w:val="14"/>
              </w:numPr>
              <w:spacing w:line="276" w:lineRule="auto"/>
              <w:rPr>
                <w:rFonts w:asciiTheme="minorHAnsi" w:hAnsiTheme="minorHAnsi"/>
              </w:rPr>
            </w:pPr>
            <w:r w:rsidRPr="00F61EEA">
              <w:rPr>
                <w:rFonts w:asciiTheme="minorHAnsi" w:hAnsiTheme="minorHAnsi"/>
              </w:rPr>
              <w:t>Communications plan</w:t>
            </w:r>
          </w:p>
        </w:tc>
        <w:tc>
          <w:tcPr>
            <w:tcW w:w="5528" w:type="dxa"/>
          </w:tcPr>
          <w:p w14:paraId="69E4E1B2" w14:textId="77777777" w:rsidR="00E753E7" w:rsidRPr="00F61EEA" w:rsidRDefault="00DA41C8">
            <w:pPr>
              <w:pStyle w:val="ListParagraph"/>
              <w:numPr>
                <w:ilvl w:val="0"/>
                <w:numId w:val="19"/>
              </w:numPr>
              <w:spacing w:line="276" w:lineRule="auto"/>
              <w:ind w:left="343" w:hanging="142"/>
              <w:rPr>
                <w:rFonts w:asciiTheme="minorHAnsi" w:hAnsiTheme="minorHAnsi"/>
              </w:rPr>
            </w:pPr>
            <w:r w:rsidRPr="00F61EEA">
              <w:rPr>
                <w:rFonts w:asciiTheme="minorHAnsi" w:hAnsiTheme="minorHAnsi"/>
              </w:rPr>
              <w:t xml:space="preserve">How will we communicate with each group of stakeholders?  </w:t>
            </w:r>
          </w:p>
          <w:p w14:paraId="55A72CB9" w14:textId="77777777" w:rsidR="00E753E7" w:rsidRPr="00F61EEA" w:rsidRDefault="00DA41C8">
            <w:pPr>
              <w:pStyle w:val="ListParagraph"/>
              <w:numPr>
                <w:ilvl w:val="0"/>
                <w:numId w:val="19"/>
              </w:numPr>
              <w:spacing w:line="276" w:lineRule="auto"/>
              <w:ind w:left="343" w:hanging="142"/>
              <w:rPr>
                <w:rFonts w:asciiTheme="minorHAnsi" w:hAnsiTheme="minorHAnsi"/>
              </w:rPr>
            </w:pPr>
            <w:r w:rsidRPr="00F61EEA">
              <w:rPr>
                <w:rFonts w:asciiTheme="minorHAnsi" w:hAnsiTheme="minorHAnsi"/>
              </w:rPr>
              <w:t xml:space="preserve">What language will we use? </w:t>
            </w:r>
          </w:p>
          <w:p w14:paraId="7E7E0F7A" w14:textId="77777777" w:rsidR="00E753E7" w:rsidRPr="00F61EEA" w:rsidRDefault="00DA41C8">
            <w:pPr>
              <w:pStyle w:val="ListParagraph"/>
              <w:numPr>
                <w:ilvl w:val="0"/>
                <w:numId w:val="19"/>
              </w:numPr>
              <w:spacing w:line="276" w:lineRule="auto"/>
              <w:ind w:left="343" w:hanging="142"/>
              <w:rPr>
                <w:rFonts w:asciiTheme="minorHAnsi" w:hAnsiTheme="minorHAnsi"/>
              </w:rPr>
            </w:pPr>
            <w:r w:rsidRPr="00F61EEA">
              <w:rPr>
                <w:rFonts w:asciiTheme="minorHAnsi" w:hAnsiTheme="minorHAnsi"/>
              </w:rPr>
              <w:t xml:space="preserve">What methods of communication are most appropriate for each group? </w:t>
            </w:r>
          </w:p>
          <w:p w14:paraId="64375622" w14:textId="096B8FF3" w:rsidR="00DA41C8" w:rsidRPr="00F61EEA" w:rsidRDefault="00DA41C8">
            <w:pPr>
              <w:pStyle w:val="ListParagraph"/>
              <w:numPr>
                <w:ilvl w:val="0"/>
                <w:numId w:val="19"/>
              </w:numPr>
              <w:spacing w:line="276" w:lineRule="auto"/>
              <w:ind w:left="343" w:hanging="142"/>
              <w:rPr>
                <w:rFonts w:asciiTheme="minorHAnsi" w:hAnsiTheme="minorHAnsi"/>
              </w:rPr>
            </w:pPr>
            <w:r w:rsidRPr="00F61EEA">
              <w:rPr>
                <w:rFonts w:asciiTheme="minorHAnsi" w:hAnsiTheme="minorHAnsi"/>
              </w:rPr>
              <w:t>Who will be involved?</w:t>
            </w:r>
          </w:p>
        </w:tc>
      </w:tr>
      <w:tr w:rsidR="00DA41C8" w:rsidRPr="00F61EEA" w14:paraId="23C27006" w14:textId="77777777" w:rsidTr="00FC5132">
        <w:tc>
          <w:tcPr>
            <w:tcW w:w="3823" w:type="dxa"/>
          </w:tcPr>
          <w:p w14:paraId="3D33F4AB" w14:textId="0A95BFD0" w:rsidR="00DA41C8" w:rsidRPr="00F61EEA" w:rsidRDefault="00DA41C8">
            <w:pPr>
              <w:pStyle w:val="ListParagraph"/>
              <w:numPr>
                <w:ilvl w:val="0"/>
                <w:numId w:val="14"/>
              </w:numPr>
              <w:spacing w:line="276" w:lineRule="auto"/>
              <w:rPr>
                <w:rFonts w:asciiTheme="minorHAnsi" w:hAnsiTheme="minorHAnsi"/>
              </w:rPr>
            </w:pPr>
            <w:r w:rsidRPr="00F61EEA">
              <w:rPr>
                <w:rFonts w:asciiTheme="minorHAnsi" w:hAnsiTheme="minorHAnsi"/>
              </w:rPr>
              <w:t>Implementation plan</w:t>
            </w:r>
          </w:p>
        </w:tc>
        <w:tc>
          <w:tcPr>
            <w:tcW w:w="5528" w:type="dxa"/>
          </w:tcPr>
          <w:p w14:paraId="79EE3362" w14:textId="77777777" w:rsidR="00E753E7" w:rsidRPr="00F61EEA" w:rsidRDefault="00DA41C8">
            <w:pPr>
              <w:pStyle w:val="ListParagraph"/>
              <w:numPr>
                <w:ilvl w:val="0"/>
                <w:numId w:val="23"/>
              </w:numPr>
              <w:spacing w:line="276" w:lineRule="auto"/>
              <w:ind w:left="343" w:hanging="142"/>
              <w:rPr>
                <w:rFonts w:asciiTheme="minorHAnsi" w:hAnsiTheme="minorHAnsi"/>
              </w:rPr>
            </w:pPr>
            <w:r w:rsidRPr="00F61EEA">
              <w:rPr>
                <w:rFonts w:asciiTheme="minorHAnsi" w:hAnsiTheme="minorHAnsi"/>
              </w:rPr>
              <w:t>Length of time</w:t>
            </w:r>
          </w:p>
          <w:p w14:paraId="464E81E9" w14:textId="77777777" w:rsidR="00E753E7" w:rsidRPr="00F61EEA" w:rsidRDefault="00E753E7">
            <w:pPr>
              <w:pStyle w:val="ListParagraph"/>
              <w:numPr>
                <w:ilvl w:val="0"/>
                <w:numId w:val="23"/>
              </w:numPr>
              <w:spacing w:line="276" w:lineRule="auto"/>
              <w:ind w:left="343" w:hanging="142"/>
              <w:rPr>
                <w:rFonts w:asciiTheme="minorHAnsi" w:hAnsiTheme="minorHAnsi"/>
              </w:rPr>
            </w:pPr>
            <w:r w:rsidRPr="00F61EEA">
              <w:rPr>
                <w:rFonts w:asciiTheme="minorHAnsi" w:hAnsiTheme="minorHAnsi"/>
              </w:rPr>
              <w:t>T</w:t>
            </w:r>
            <w:r w:rsidR="00DA41C8" w:rsidRPr="00F61EEA">
              <w:rPr>
                <w:rFonts w:asciiTheme="minorHAnsi" w:hAnsiTheme="minorHAnsi"/>
              </w:rPr>
              <w:t>ype of intervention(s)</w:t>
            </w:r>
          </w:p>
          <w:p w14:paraId="3F2BE13F" w14:textId="77777777" w:rsidR="00E753E7" w:rsidRPr="00F61EEA" w:rsidRDefault="00E753E7">
            <w:pPr>
              <w:pStyle w:val="ListParagraph"/>
              <w:numPr>
                <w:ilvl w:val="0"/>
                <w:numId w:val="23"/>
              </w:numPr>
              <w:spacing w:line="276" w:lineRule="auto"/>
              <w:ind w:left="343" w:hanging="142"/>
              <w:rPr>
                <w:rFonts w:asciiTheme="minorHAnsi" w:hAnsiTheme="minorHAnsi"/>
              </w:rPr>
            </w:pPr>
            <w:r w:rsidRPr="00F61EEA">
              <w:rPr>
                <w:rFonts w:asciiTheme="minorHAnsi" w:hAnsiTheme="minorHAnsi"/>
              </w:rPr>
              <w:t>B</w:t>
            </w:r>
            <w:r w:rsidR="00DA41C8" w:rsidRPr="00F61EEA">
              <w:rPr>
                <w:rFonts w:asciiTheme="minorHAnsi" w:hAnsiTheme="minorHAnsi"/>
              </w:rPr>
              <w:t>udget</w:t>
            </w:r>
          </w:p>
          <w:p w14:paraId="0D3E229C" w14:textId="116CF1A0" w:rsidR="00DA41C8" w:rsidRPr="00F61EEA" w:rsidRDefault="00E753E7">
            <w:pPr>
              <w:pStyle w:val="ListParagraph"/>
              <w:numPr>
                <w:ilvl w:val="0"/>
                <w:numId w:val="23"/>
              </w:numPr>
              <w:spacing w:line="276" w:lineRule="auto"/>
              <w:ind w:left="343" w:hanging="142"/>
              <w:rPr>
                <w:rFonts w:asciiTheme="minorHAnsi" w:hAnsiTheme="minorHAnsi"/>
              </w:rPr>
            </w:pPr>
            <w:r w:rsidRPr="00F61EEA">
              <w:rPr>
                <w:rFonts w:asciiTheme="minorHAnsi" w:hAnsiTheme="minorHAnsi"/>
              </w:rPr>
              <w:t>K</w:t>
            </w:r>
            <w:r w:rsidR="00DA41C8" w:rsidRPr="00F61EEA">
              <w:rPr>
                <w:rFonts w:asciiTheme="minorHAnsi" w:hAnsiTheme="minorHAnsi"/>
              </w:rPr>
              <w:t>ey people etc</w:t>
            </w:r>
          </w:p>
        </w:tc>
      </w:tr>
      <w:tr w:rsidR="00DA41C8" w:rsidRPr="00F61EEA" w14:paraId="339D32A1" w14:textId="77777777" w:rsidTr="00FC5132">
        <w:tc>
          <w:tcPr>
            <w:tcW w:w="3823" w:type="dxa"/>
          </w:tcPr>
          <w:p w14:paraId="52CCE78F" w14:textId="3E51D0E2" w:rsidR="00DA41C8" w:rsidRPr="00F61EEA" w:rsidRDefault="00DA41C8">
            <w:pPr>
              <w:pStyle w:val="ListParagraph"/>
              <w:numPr>
                <w:ilvl w:val="0"/>
                <w:numId w:val="14"/>
              </w:numPr>
              <w:spacing w:line="276" w:lineRule="auto"/>
              <w:rPr>
                <w:rFonts w:asciiTheme="minorHAnsi" w:hAnsiTheme="minorHAnsi"/>
              </w:rPr>
            </w:pPr>
            <w:r w:rsidRPr="00F61EEA">
              <w:rPr>
                <w:rFonts w:asciiTheme="minorHAnsi" w:hAnsiTheme="minorHAnsi"/>
              </w:rPr>
              <w:t>Definition of individuals’ learning aims and drawing up of action plans (see the Pathway of support)</w:t>
            </w:r>
            <w:r w:rsidR="00EE5A29" w:rsidRPr="00F61EEA">
              <w:rPr>
                <w:rFonts w:asciiTheme="minorHAnsi" w:hAnsiTheme="minorHAnsi"/>
              </w:rPr>
              <w:t xml:space="preserve"> – to include the time period covered by the plan</w:t>
            </w:r>
          </w:p>
        </w:tc>
        <w:tc>
          <w:tcPr>
            <w:tcW w:w="5528" w:type="dxa"/>
          </w:tcPr>
          <w:p w14:paraId="4C82EAE6" w14:textId="77777777" w:rsidR="00E753E7" w:rsidRPr="00F61EEA" w:rsidRDefault="00DA41C8">
            <w:pPr>
              <w:pStyle w:val="ListParagraph"/>
              <w:numPr>
                <w:ilvl w:val="0"/>
                <w:numId w:val="20"/>
              </w:numPr>
              <w:spacing w:line="276" w:lineRule="auto"/>
              <w:ind w:left="343" w:hanging="142"/>
              <w:rPr>
                <w:rFonts w:asciiTheme="minorHAnsi" w:hAnsiTheme="minorHAnsi"/>
              </w:rPr>
            </w:pPr>
            <w:r w:rsidRPr="00F61EEA">
              <w:rPr>
                <w:rFonts w:asciiTheme="minorHAnsi" w:hAnsiTheme="minorHAnsi"/>
              </w:rPr>
              <w:t>How will we elicit this information?  Questionnaires, 1:1 discussions etc</w:t>
            </w:r>
            <w:r w:rsidR="00EE5A29" w:rsidRPr="00F61EEA">
              <w:rPr>
                <w:rFonts w:asciiTheme="minorHAnsi" w:hAnsiTheme="minorHAnsi"/>
              </w:rPr>
              <w:t xml:space="preserve"> using the parameters outlined in 2. above as a guide.  </w:t>
            </w:r>
          </w:p>
          <w:p w14:paraId="2F540BE5" w14:textId="77777777" w:rsidR="00E753E7" w:rsidRPr="00F61EEA" w:rsidRDefault="00EE5A29">
            <w:pPr>
              <w:pStyle w:val="ListParagraph"/>
              <w:numPr>
                <w:ilvl w:val="0"/>
                <w:numId w:val="20"/>
              </w:numPr>
              <w:spacing w:line="276" w:lineRule="auto"/>
              <w:ind w:left="343" w:hanging="142"/>
              <w:rPr>
                <w:rFonts w:asciiTheme="minorHAnsi" w:hAnsiTheme="minorHAnsi"/>
              </w:rPr>
            </w:pPr>
            <w:r w:rsidRPr="00F61EEA">
              <w:rPr>
                <w:rFonts w:asciiTheme="minorHAnsi" w:hAnsiTheme="minorHAnsi"/>
              </w:rPr>
              <w:t xml:space="preserve">Who will do this?  </w:t>
            </w:r>
          </w:p>
          <w:p w14:paraId="19DC4DB1" w14:textId="60DD92C2" w:rsidR="00DA41C8" w:rsidRPr="00F61EEA" w:rsidRDefault="00EE5A29">
            <w:pPr>
              <w:pStyle w:val="ListParagraph"/>
              <w:numPr>
                <w:ilvl w:val="0"/>
                <w:numId w:val="20"/>
              </w:numPr>
              <w:spacing w:line="276" w:lineRule="auto"/>
              <w:ind w:left="343" w:hanging="142"/>
              <w:rPr>
                <w:rFonts w:asciiTheme="minorHAnsi" w:hAnsiTheme="minorHAnsi"/>
              </w:rPr>
            </w:pPr>
            <w:r w:rsidRPr="00F61EEA">
              <w:rPr>
                <w:rFonts w:asciiTheme="minorHAnsi" w:hAnsiTheme="minorHAnsi"/>
              </w:rPr>
              <w:t xml:space="preserve">What are their training needs? </w:t>
            </w:r>
          </w:p>
        </w:tc>
      </w:tr>
      <w:tr w:rsidR="00EE5A29" w:rsidRPr="00F61EEA" w14:paraId="6A29C422" w14:textId="77777777" w:rsidTr="00FC5132">
        <w:tc>
          <w:tcPr>
            <w:tcW w:w="3823" w:type="dxa"/>
          </w:tcPr>
          <w:p w14:paraId="1FA37E44" w14:textId="77B1FBF4" w:rsidR="00EE5A29" w:rsidRPr="00F61EEA" w:rsidRDefault="00EE5A29">
            <w:pPr>
              <w:pStyle w:val="ListParagraph"/>
              <w:numPr>
                <w:ilvl w:val="0"/>
                <w:numId w:val="14"/>
              </w:numPr>
              <w:spacing w:line="276" w:lineRule="auto"/>
              <w:rPr>
                <w:rFonts w:asciiTheme="minorHAnsi" w:hAnsiTheme="minorHAnsi"/>
              </w:rPr>
            </w:pPr>
            <w:r w:rsidRPr="00F61EEA">
              <w:rPr>
                <w:rFonts w:asciiTheme="minorHAnsi" w:hAnsiTheme="minorHAnsi"/>
              </w:rPr>
              <w:t>Mid point review</w:t>
            </w:r>
          </w:p>
        </w:tc>
        <w:tc>
          <w:tcPr>
            <w:tcW w:w="5528" w:type="dxa"/>
          </w:tcPr>
          <w:p w14:paraId="6640DFFB" w14:textId="77777777" w:rsidR="00E753E7" w:rsidRPr="00F61EEA" w:rsidRDefault="00EE5A29">
            <w:pPr>
              <w:pStyle w:val="ListParagraph"/>
              <w:numPr>
                <w:ilvl w:val="0"/>
                <w:numId w:val="21"/>
              </w:numPr>
              <w:spacing w:line="276" w:lineRule="auto"/>
              <w:ind w:left="343" w:hanging="142"/>
              <w:rPr>
                <w:rFonts w:asciiTheme="minorHAnsi" w:hAnsiTheme="minorHAnsi"/>
              </w:rPr>
            </w:pPr>
            <w:r w:rsidRPr="00F61EEA">
              <w:rPr>
                <w:rFonts w:asciiTheme="minorHAnsi" w:hAnsiTheme="minorHAnsi"/>
              </w:rPr>
              <w:t xml:space="preserve">What is working, what is not?  </w:t>
            </w:r>
          </w:p>
          <w:p w14:paraId="0B8D481A" w14:textId="77777777" w:rsidR="00E753E7" w:rsidRPr="00F61EEA" w:rsidRDefault="00EE5A29">
            <w:pPr>
              <w:pStyle w:val="ListParagraph"/>
              <w:numPr>
                <w:ilvl w:val="0"/>
                <w:numId w:val="21"/>
              </w:numPr>
              <w:spacing w:line="276" w:lineRule="auto"/>
              <w:ind w:left="343" w:hanging="142"/>
              <w:rPr>
                <w:rFonts w:asciiTheme="minorHAnsi" w:hAnsiTheme="minorHAnsi"/>
              </w:rPr>
            </w:pPr>
            <w:r w:rsidRPr="00F61EEA">
              <w:rPr>
                <w:rFonts w:asciiTheme="minorHAnsi" w:hAnsiTheme="minorHAnsi"/>
              </w:rPr>
              <w:t xml:space="preserve">How are we evidencing that? </w:t>
            </w:r>
          </w:p>
          <w:p w14:paraId="5E2FC873" w14:textId="61DD8D94" w:rsidR="00EE5A29" w:rsidRPr="00F61EEA" w:rsidRDefault="00EE5A29">
            <w:pPr>
              <w:pStyle w:val="ListParagraph"/>
              <w:numPr>
                <w:ilvl w:val="0"/>
                <w:numId w:val="21"/>
              </w:numPr>
              <w:spacing w:line="276" w:lineRule="auto"/>
              <w:ind w:left="343" w:hanging="142"/>
              <w:rPr>
                <w:rFonts w:asciiTheme="minorHAnsi" w:hAnsiTheme="minorHAnsi"/>
              </w:rPr>
            </w:pPr>
            <w:r w:rsidRPr="00F61EEA">
              <w:rPr>
                <w:rFonts w:asciiTheme="minorHAnsi" w:hAnsiTheme="minorHAnsi"/>
              </w:rPr>
              <w:t>What changes can be made to make things more effective?</w:t>
            </w:r>
          </w:p>
        </w:tc>
      </w:tr>
      <w:tr w:rsidR="00EE5A29" w:rsidRPr="00F61EEA" w14:paraId="70D9A335" w14:textId="77777777" w:rsidTr="00FC5132">
        <w:tc>
          <w:tcPr>
            <w:tcW w:w="3823" w:type="dxa"/>
          </w:tcPr>
          <w:p w14:paraId="1C9DB908" w14:textId="1C9A961D" w:rsidR="00EE5A29" w:rsidRPr="00F61EEA" w:rsidRDefault="00EE5A29">
            <w:pPr>
              <w:pStyle w:val="ListParagraph"/>
              <w:numPr>
                <w:ilvl w:val="0"/>
                <w:numId w:val="14"/>
              </w:numPr>
              <w:spacing w:line="276" w:lineRule="auto"/>
              <w:rPr>
                <w:rFonts w:asciiTheme="minorHAnsi" w:hAnsiTheme="minorHAnsi"/>
              </w:rPr>
            </w:pPr>
            <w:r w:rsidRPr="00F61EEA">
              <w:rPr>
                <w:rFonts w:asciiTheme="minorHAnsi" w:hAnsiTheme="minorHAnsi"/>
              </w:rPr>
              <w:t>End of intervention evaluation</w:t>
            </w:r>
          </w:p>
        </w:tc>
        <w:tc>
          <w:tcPr>
            <w:tcW w:w="5528" w:type="dxa"/>
          </w:tcPr>
          <w:p w14:paraId="5E7B9AF5" w14:textId="77777777" w:rsidR="00E753E7" w:rsidRPr="00F61EEA" w:rsidRDefault="00EE5A29">
            <w:pPr>
              <w:pStyle w:val="ListParagraph"/>
              <w:numPr>
                <w:ilvl w:val="0"/>
                <w:numId w:val="22"/>
              </w:numPr>
              <w:spacing w:line="276" w:lineRule="auto"/>
              <w:ind w:left="343" w:hanging="142"/>
              <w:rPr>
                <w:rFonts w:asciiTheme="minorHAnsi" w:hAnsiTheme="minorHAnsi"/>
              </w:rPr>
            </w:pPr>
            <w:r w:rsidRPr="00F61EEA">
              <w:rPr>
                <w:rFonts w:asciiTheme="minorHAnsi" w:hAnsiTheme="minorHAnsi"/>
              </w:rPr>
              <w:t xml:space="preserve">Based on what individuals defined as their aims: to what extent have they achieved them? </w:t>
            </w:r>
          </w:p>
          <w:p w14:paraId="7E1C1540" w14:textId="041CC343" w:rsidR="00EE5A29" w:rsidRPr="00F61EEA" w:rsidRDefault="00EE5A29">
            <w:pPr>
              <w:pStyle w:val="ListParagraph"/>
              <w:numPr>
                <w:ilvl w:val="0"/>
                <w:numId w:val="22"/>
              </w:numPr>
              <w:spacing w:line="276" w:lineRule="auto"/>
              <w:ind w:left="343" w:hanging="142"/>
              <w:rPr>
                <w:rFonts w:asciiTheme="minorHAnsi" w:hAnsiTheme="minorHAnsi"/>
              </w:rPr>
            </w:pPr>
            <w:r w:rsidRPr="00F61EEA">
              <w:rPr>
                <w:rFonts w:asciiTheme="minorHAnsi" w:hAnsiTheme="minorHAnsi"/>
              </w:rPr>
              <w:t>What evidence is there to demonstrate that?</w:t>
            </w:r>
          </w:p>
          <w:p w14:paraId="69D022F3" w14:textId="3C6E8F37" w:rsidR="00E753E7" w:rsidRPr="00F61EEA" w:rsidRDefault="00E753E7">
            <w:pPr>
              <w:pStyle w:val="ListParagraph"/>
              <w:numPr>
                <w:ilvl w:val="0"/>
                <w:numId w:val="22"/>
              </w:numPr>
              <w:spacing w:line="276" w:lineRule="auto"/>
              <w:ind w:left="343" w:hanging="142"/>
              <w:rPr>
                <w:rFonts w:asciiTheme="minorHAnsi" w:hAnsiTheme="minorHAnsi"/>
              </w:rPr>
            </w:pPr>
            <w:r w:rsidRPr="00F61EEA">
              <w:rPr>
                <w:rFonts w:asciiTheme="minorHAnsi" w:hAnsiTheme="minorHAnsi"/>
              </w:rPr>
              <w:t>Is there further support we can offer individuals?</w:t>
            </w:r>
          </w:p>
        </w:tc>
      </w:tr>
      <w:tr w:rsidR="00EE5A29" w:rsidRPr="00F61EEA" w14:paraId="30A67E55" w14:textId="77777777" w:rsidTr="00FC5132">
        <w:tc>
          <w:tcPr>
            <w:tcW w:w="3823" w:type="dxa"/>
          </w:tcPr>
          <w:p w14:paraId="6398E2B9" w14:textId="62362025" w:rsidR="00EE5A29" w:rsidRPr="00F61EEA" w:rsidRDefault="00EE5A29">
            <w:pPr>
              <w:pStyle w:val="ListParagraph"/>
              <w:numPr>
                <w:ilvl w:val="0"/>
                <w:numId w:val="14"/>
              </w:numPr>
              <w:spacing w:line="276" w:lineRule="auto"/>
              <w:rPr>
                <w:rFonts w:asciiTheme="minorHAnsi" w:hAnsiTheme="minorHAnsi"/>
              </w:rPr>
            </w:pPr>
            <w:r w:rsidRPr="00F61EEA">
              <w:rPr>
                <w:rFonts w:asciiTheme="minorHAnsi" w:hAnsiTheme="minorHAnsi"/>
              </w:rPr>
              <w:t>Outcomes report</w:t>
            </w:r>
          </w:p>
        </w:tc>
        <w:tc>
          <w:tcPr>
            <w:tcW w:w="5528" w:type="dxa"/>
          </w:tcPr>
          <w:p w14:paraId="37CA4253" w14:textId="77777777" w:rsidR="00EE5A29" w:rsidRPr="00F61EEA" w:rsidRDefault="00EA5A1F">
            <w:pPr>
              <w:pStyle w:val="ListParagraph"/>
              <w:numPr>
                <w:ilvl w:val="0"/>
                <w:numId w:val="15"/>
              </w:numPr>
              <w:spacing w:line="276" w:lineRule="auto"/>
              <w:ind w:left="343" w:hanging="142"/>
              <w:rPr>
                <w:rFonts w:asciiTheme="minorHAnsi" w:hAnsiTheme="minorHAnsi"/>
                <w:lang w:val="fr-FR"/>
              </w:rPr>
            </w:pPr>
            <w:r w:rsidRPr="00F61EEA">
              <w:rPr>
                <w:rFonts w:asciiTheme="minorHAnsi" w:hAnsiTheme="minorHAnsi"/>
              </w:rPr>
              <w:t xml:space="preserve">What information will be brought together to create this?  </w:t>
            </w:r>
            <w:r w:rsidRPr="00F61EEA">
              <w:rPr>
                <w:rFonts w:asciiTheme="minorHAnsi" w:hAnsiTheme="minorHAnsi"/>
                <w:lang w:val="fr-FR"/>
              </w:rPr>
              <w:t xml:space="preserve">Case </w:t>
            </w:r>
            <w:proofErr w:type="spellStart"/>
            <w:r w:rsidRPr="00F61EEA">
              <w:rPr>
                <w:rFonts w:asciiTheme="minorHAnsi" w:hAnsiTheme="minorHAnsi"/>
                <w:lang w:val="fr-FR"/>
              </w:rPr>
              <w:t>studies</w:t>
            </w:r>
            <w:proofErr w:type="spellEnd"/>
            <w:r w:rsidRPr="00F61EEA">
              <w:rPr>
                <w:rFonts w:asciiTheme="minorHAnsi" w:hAnsiTheme="minorHAnsi"/>
                <w:lang w:val="fr-FR"/>
              </w:rPr>
              <w:t xml:space="preserve">, questionnaires, </w:t>
            </w:r>
            <w:proofErr w:type="spellStart"/>
            <w:r w:rsidRPr="00F61EEA">
              <w:rPr>
                <w:rFonts w:asciiTheme="minorHAnsi" w:hAnsiTheme="minorHAnsi"/>
                <w:lang w:val="fr-FR"/>
              </w:rPr>
              <w:t>anecdotal</w:t>
            </w:r>
            <w:proofErr w:type="spellEnd"/>
            <w:r w:rsidRPr="00F61EEA">
              <w:rPr>
                <w:rFonts w:asciiTheme="minorHAnsi" w:hAnsiTheme="minorHAnsi"/>
                <w:lang w:val="fr-FR"/>
              </w:rPr>
              <w:t xml:space="preserve"> </w:t>
            </w:r>
            <w:proofErr w:type="spellStart"/>
            <w:r w:rsidRPr="00F61EEA">
              <w:rPr>
                <w:rFonts w:asciiTheme="minorHAnsi" w:hAnsiTheme="minorHAnsi"/>
                <w:lang w:val="fr-FR"/>
              </w:rPr>
              <w:t>evidence</w:t>
            </w:r>
            <w:proofErr w:type="spellEnd"/>
            <w:r w:rsidRPr="00F61EEA">
              <w:rPr>
                <w:rFonts w:asciiTheme="minorHAnsi" w:hAnsiTheme="minorHAnsi"/>
                <w:lang w:val="fr-FR"/>
              </w:rPr>
              <w:t xml:space="preserve">, </w:t>
            </w:r>
            <w:proofErr w:type="spellStart"/>
            <w:r w:rsidRPr="00F61EEA">
              <w:rPr>
                <w:rFonts w:asciiTheme="minorHAnsi" w:hAnsiTheme="minorHAnsi"/>
                <w:lang w:val="fr-FR"/>
              </w:rPr>
              <w:t>quotes</w:t>
            </w:r>
            <w:proofErr w:type="spellEnd"/>
            <w:r w:rsidRPr="00F61EEA">
              <w:rPr>
                <w:rFonts w:asciiTheme="minorHAnsi" w:hAnsiTheme="minorHAnsi"/>
                <w:lang w:val="fr-FR"/>
              </w:rPr>
              <w:t xml:space="preserve">, </w:t>
            </w:r>
            <w:proofErr w:type="spellStart"/>
            <w:r w:rsidRPr="00F61EEA">
              <w:rPr>
                <w:rFonts w:asciiTheme="minorHAnsi" w:hAnsiTheme="minorHAnsi"/>
                <w:lang w:val="fr-FR"/>
              </w:rPr>
              <w:t>photographs</w:t>
            </w:r>
            <w:proofErr w:type="spellEnd"/>
            <w:r w:rsidRPr="00F61EEA">
              <w:rPr>
                <w:rFonts w:asciiTheme="minorHAnsi" w:hAnsiTheme="minorHAnsi"/>
                <w:lang w:val="fr-FR"/>
              </w:rPr>
              <w:t xml:space="preserve"> </w:t>
            </w:r>
            <w:proofErr w:type="spellStart"/>
            <w:r w:rsidRPr="00F61EEA">
              <w:rPr>
                <w:rFonts w:asciiTheme="minorHAnsi" w:hAnsiTheme="minorHAnsi"/>
                <w:lang w:val="fr-FR"/>
              </w:rPr>
              <w:t>etc</w:t>
            </w:r>
            <w:proofErr w:type="spellEnd"/>
          </w:p>
          <w:p w14:paraId="7B3EBB5B" w14:textId="399AF685" w:rsidR="00E753E7" w:rsidRPr="00F61EEA" w:rsidRDefault="00E753E7">
            <w:pPr>
              <w:pStyle w:val="ListParagraph"/>
              <w:numPr>
                <w:ilvl w:val="0"/>
                <w:numId w:val="15"/>
              </w:numPr>
              <w:spacing w:line="276" w:lineRule="auto"/>
              <w:ind w:left="343" w:hanging="142"/>
              <w:rPr>
                <w:rFonts w:asciiTheme="minorHAnsi" w:hAnsiTheme="minorHAnsi"/>
              </w:rPr>
            </w:pPr>
            <w:r w:rsidRPr="00F61EEA">
              <w:rPr>
                <w:rFonts w:asciiTheme="minorHAnsi" w:hAnsiTheme="minorHAnsi"/>
              </w:rPr>
              <w:t xml:space="preserve">How will the outcomes be communicated to key people </w:t>
            </w:r>
            <w:proofErr w:type="spellStart"/>
            <w:r w:rsidRPr="00F61EEA">
              <w:rPr>
                <w:rFonts w:asciiTheme="minorHAnsi" w:hAnsiTheme="minorHAnsi"/>
              </w:rPr>
              <w:t>eg</w:t>
            </w:r>
            <w:proofErr w:type="spellEnd"/>
            <w:r w:rsidRPr="00F61EEA">
              <w:rPr>
                <w:rFonts w:asciiTheme="minorHAnsi" w:hAnsiTheme="minorHAnsi"/>
              </w:rPr>
              <w:t>: partners, beneficiaries, funders, wider public, potential partners etc</w:t>
            </w:r>
          </w:p>
        </w:tc>
      </w:tr>
    </w:tbl>
    <w:p w14:paraId="42213E7D" w14:textId="77777777" w:rsidR="008C70E2" w:rsidRPr="008D44BD" w:rsidRDefault="008C70E2" w:rsidP="008D44BD">
      <w:pPr>
        <w:spacing w:line="276" w:lineRule="auto"/>
        <w:rPr>
          <w:rFonts w:ascii="Arial" w:hAnsi="Arial" w:cs="Arial"/>
          <w:sz w:val="24"/>
          <w:szCs w:val="24"/>
        </w:rPr>
      </w:pPr>
    </w:p>
    <w:p w14:paraId="4D6AFFD8" w14:textId="2FA90FD3" w:rsidR="00D83055" w:rsidRDefault="00D83055" w:rsidP="00D83055">
      <w:pPr>
        <w:tabs>
          <w:tab w:val="left" w:pos="2684"/>
        </w:tabs>
        <w:spacing w:line="276" w:lineRule="auto"/>
        <w:rPr>
          <w:rFonts w:ascii="Calibri" w:hAnsi="Calibri" w:cs="Calibri"/>
        </w:rPr>
      </w:pPr>
      <w:r w:rsidRPr="00290992">
        <w:rPr>
          <w:rFonts w:ascii="Calibri" w:hAnsi="Calibri" w:cs="Calibri"/>
          <w:noProof/>
          <w:lang w:eastAsia="en-GB"/>
        </w:rPr>
        <mc:AlternateContent>
          <mc:Choice Requires="wps">
            <w:drawing>
              <wp:anchor distT="45720" distB="45720" distL="114300" distR="114300" simplePos="0" relativeHeight="251705344" behindDoc="0" locked="0" layoutInCell="1" allowOverlap="1" wp14:anchorId="59E75749" wp14:editId="4F4E556F">
                <wp:simplePos x="0" y="0"/>
                <wp:positionH relativeFrom="column">
                  <wp:posOffset>1718945</wp:posOffset>
                </wp:positionH>
                <wp:positionV relativeFrom="paragraph">
                  <wp:posOffset>109855</wp:posOffset>
                </wp:positionV>
                <wp:extent cx="2360930" cy="33655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6550"/>
                        </a:xfrm>
                        <a:prstGeom prst="rect">
                          <a:avLst/>
                        </a:prstGeom>
                        <a:solidFill>
                          <a:srgbClr val="97D99A"/>
                        </a:solidFill>
                        <a:ln w="9525">
                          <a:noFill/>
                          <a:miter lim="800000"/>
                          <a:headEnd/>
                          <a:tailEnd/>
                        </a:ln>
                      </wps:spPr>
                      <wps:txbx>
                        <w:txbxContent>
                          <w:p w14:paraId="3D1D7A5C" w14:textId="1DFC0190" w:rsidR="007E7D92" w:rsidRDefault="00D83055" w:rsidP="007E7D92">
                            <w:pPr>
                              <w:spacing w:after="0"/>
                              <w:jc w:val="center"/>
                            </w:pPr>
                            <w:r>
                              <w:t>Project Food Vision</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59E75749" id="Text Box 2" o:spid="_x0000_s1035" type="#_x0000_t202" style="position:absolute;margin-left:135.35pt;margin-top:8.65pt;width:185.9pt;height:26.5pt;z-index:2517053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9HFAIAAP8DAAAOAAAAZHJzL2Uyb0RvYy54bWysU9tu2zAMfR+wfxD0vti5tjHiFFmyDgO6&#10;C9DtA2RZjoXJokYpsbuvH6WkadC9DdODIIrkEXl4tLobOsOOCr0GW/LxKOdMWQm1tvuS//h+/+6W&#10;Mx+ErYUBq0r+pDy/W799s+pdoSbQgqkVMgKxvuhdydsQXJFlXraqE34ETllyNoCdCGTiPqtR9ITe&#10;mWyS54usB6wdglTe0+3u5OTrhN80SoavTeNVYKbkVFtIO6a9inu2Xolij8K1Wp7LEP9QRSe0pUcv&#10;UDsRBDug/guq0xLBQxNGEroMmkZLlXqgbsb5q24eW+FU6oXI8e5Ck/9/sPLL8dF9QxaG9zDQAFMT&#10;3j2A/OmZhW0r7F5tEKFvlajp4XGkLOudL86pkWpf+AhS9Z+hpiGLQ4AENDTYRVaoT0boNICnC+lq&#10;CEzS5WS6yJdTcknyTaeL+TxNJRPFc7ZDHz4q6Fg8lBxpqAldHB98iNWI4jkkPubB6PpeG5MM3Fdb&#10;g+woSADLm91yuUkNvAozlvXkn0/mCdlCzE/a6HQggRrdlfw2j+skmcjGB1unkCC0OZ2pEmPP9ERG&#10;TtyEoRqYrku+iLmRrQrqJ+IL4aRH+j90aAF/c9aTFkvufx0EKs7MJ0ucL8ezWRRvMmbzmwkZeO2p&#10;rj3CSoIquQzI2cnYhiT5SIiFDU2n0Ym4l1rORZPKEp/nHxFlfG2nqJd/u/4DAAD//wMAUEsDBBQA&#10;BgAIAAAAIQBGmFjK3gAAAAkBAAAPAAAAZHJzL2Rvd25yZXYueG1sTI/BTsMwEETvSPyDtUjcqN0U&#10;YghxqgrBjQMNFInbNlmS0HgdxU4b/h5zguNqnmbe5uvZ9uJIo+8cG1guFAjiytUdNwbeXp+ubkH4&#10;gFxj75gMfJOHdXF+lmNWuxNv6ViGRsQS9hkaaEMYMil91ZJFv3ADccw+3WgxxHNsZD3iKZbbXiZK&#10;pdJix3GhxYEeWqoO5WQN4O5LvczvdFftymmz1HhInz8ejbm8mDf3IALN4Q+GX/2oDkV02ruJay96&#10;A4lWOqIx0CsQEUivkxsQewNarUAWufz/QfEDAAD//wMAUEsBAi0AFAAGAAgAAAAhALaDOJL+AAAA&#10;4QEAABMAAAAAAAAAAAAAAAAAAAAAAFtDb250ZW50X1R5cGVzXS54bWxQSwECLQAUAAYACAAAACEA&#10;OP0h/9YAAACUAQAACwAAAAAAAAAAAAAAAAAvAQAAX3JlbHMvLnJlbHNQSwECLQAUAAYACAAAACEA&#10;DAFPRxQCAAD/AwAADgAAAAAAAAAAAAAAAAAuAgAAZHJzL2Uyb0RvYy54bWxQSwECLQAUAAYACAAA&#10;ACEARphYyt4AAAAJAQAADwAAAAAAAAAAAAAAAABuBAAAZHJzL2Rvd25yZXYueG1sUEsFBgAAAAAE&#10;AAQA8wAAAHkFAAAAAA==&#10;" fillcolor="#97d99a" stroked="f">
                <v:textbox>
                  <w:txbxContent>
                    <w:p w14:paraId="3D1D7A5C" w14:textId="1DFC0190" w:rsidR="007E7D92" w:rsidRDefault="00D83055" w:rsidP="007E7D92">
                      <w:pPr>
                        <w:spacing w:after="0"/>
                        <w:jc w:val="center"/>
                      </w:pPr>
                      <w:r>
                        <w:t>Project Food Vision</w:t>
                      </w:r>
                    </w:p>
                  </w:txbxContent>
                </v:textbox>
                <w10:wrap type="square"/>
              </v:shape>
            </w:pict>
          </mc:Fallback>
        </mc:AlternateContent>
      </w:r>
    </w:p>
    <w:p w14:paraId="1CE5CFB2" w14:textId="77777777" w:rsidR="00D83055" w:rsidRDefault="00D83055" w:rsidP="00D83055">
      <w:pPr>
        <w:tabs>
          <w:tab w:val="left" w:pos="2684"/>
        </w:tabs>
        <w:spacing w:line="276" w:lineRule="auto"/>
        <w:rPr>
          <w:rFonts w:ascii="Calibri" w:hAnsi="Calibri" w:cs="Calibri"/>
        </w:rPr>
      </w:pPr>
      <w:r>
        <w:rPr>
          <w:rFonts w:ascii="Calibri" w:hAnsi="Calibri" w:cs="Calibri"/>
          <w:noProof/>
          <w:lang w:eastAsia="en-GB"/>
        </w:rPr>
        <mc:AlternateContent>
          <mc:Choice Requires="wps">
            <w:drawing>
              <wp:anchor distT="0" distB="0" distL="114300" distR="114300" simplePos="0" relativeHeight="251706368" behindDoc="0" locked="0" layoutInCell="1" allowOverlap="1" wp14:anchorId="482E6E59" wp14:editId="72AB9C9A">
                <wp:simplePos x="0" y="0"/>
                <wp:positionH relativeFrom="column">
                  <wp:posOffset>2715895</wp:posOffset>
                </wp:positionH>
                <wp:positionV relativeFrom="paragraph">
                  <wp:posOffset>227330</wp:posOffset>
                </wp:positionV>
                <wp:extent cx="317500" cy="332105"/>
                <wp:effectExtent l="0" t="0" r="6350" b="0"/>
                <wp:wrapNone/>
                <wp:docPr id="7" name="Down Arrow 7"/>
                <wp:cNvGraphicFramePr/>
                <a:graphic xmlns:a="http://schemas.openxmlformats.org/drawingml/2006/main">
                  <a:graphicData uri="http://schemas.microsoft.com/office/word/2010/wordprocessingShape">
                    <wps:wsp>
                      <wps:cNvSpPr/>
                      <wps:spPr>
                        <a:xfrm>
                          <a:off x="0" y="0"/>
                          <a:ext cx="317500" cy="332105"/>
                        </a:xfrm>
                        <a:prstGeom prst="downArrow">
                          <a:avLst>
                            <a:gd name="adj1" fmla="val 46000"/>
                            <a:gd name="adj2" fmla="val 50000"/>
                          </a:avLst>
                        </a:prstGeom>
                        <a:solidFill>
                          <a:srgbClr val="006738"/>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696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213.85pt;margin-top:17.9pt;width:25pt;height:26.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i+vqgIAAL4FAAAOAAAAZHJzL2Uyb0RvYy54bWysVE1v2zAMvQ/YfxB0X/2RpO2COkXQosOA&#10;oi3WDj0rshR7kEVNUuJkv36U5DjZ2tOwiyyK5CP5TPLqetcpshXWtaArWpzllAjNoW71uqLfX+4+&#10;XVLiPNM1U6BFRffC0evFxw9XvZmLEhpQtbAEQbSb96aijfdmnmWON6Jj7gyM0KiUYDvmUbTrrLas&#10;R/ROZWWen2c92NpY4MI5fL1NSrqI+FIK7h+ldMITVVHMzcfTxnMVzmxxxeZry0zT8iEN9g9ZdKzV&#10;GHSEumWekY1t30B1LbfgQPozDl0GUrZcxBqwmiL/q5rnhhkRa0FynBlpcv8Plj9sn82TRRp64+YO&#10;r6GKnbRd+GJ+ZBfJ2o9kiZ0nHB8nxcUsR0o5qiaTsshngczs6Gys818EdCRcKlpDr5fWQh95Ytt7&#10;5yNhNdGsw85g9Y+CEtkp5H/LFJme5wif/s+JTXlqgwkkGww7IOLtEDjAO1BtfdcqFQW7Xt0oSxAe&#10;y8nPLyaXQ85/mClN+oqWsyliBzcNASAVpzTWeKQq3vxeiWCn9DchSVsjOWV0jF0sxoiMc6F9kVQN&#10;q0VK5LSI0SMyGQEDssT4I/YAECbkLXbKcrAPriIOweicKhrDpAwOiSXn0SNGBu1H567VYN+rTGFV&#10;Q+RkfyApURNYWkG9f7LEQhpBZ/hdi31xz5x/Yhb/ObYS7hH/iIdUgD8AhhslDdhf770HexwF1FLS&#10;4wxX1P3cMCsoUV81DsnnYjoNQx+F6eyiRMGealanGr3pbgAbA7sQs4vXYO/V4SotdK+4bpYhKqqY&#10;5hi7otzbg3Dj027BhcXFchnNcNAN8/f62fAAHlgNHfqye2XWDMPhcaoe4DDvQzMnRo+2wVPDcuNB&#10;tj4oj7wOAi6J2DjDQgtb6FSOVse1u/gNAAD//wMAUEsDBBQABgAIAAAAIQA8OcmR3AAAAAkBAAAP&#10;AAAAZHJzL2Rvd25yZXYueG1sTI/LTsMwEEX3SPyDNUjsqJNQSBQyqQoSW0Jb2LuxG0f1I7LdNvw9&#10;0xUsZ+bozrnNaraGnVWIo3cI+SIDplzv5egGhK/d+0MFLCbhpDDeKYQfFWHV3t40opb+4jbqvE0D&#10;oxAXa4GgU5pqzmOvlRVx4Sfl6HbwwYpEYxi4DOJC4dbwIsueuRWjow9aTOpNq/64PVmEQ/E6fax1&#10;9X00nc93vuPhc+4Q7+/m9QuwpOb0B8NVn9ShJae9PzkZmUFYFmVJKMLjE1UgYFleF3uEqsqBtw3/&#10;36D9BQAA//8DAFBLAQItABQABgAIAAAAIQC2gziS/gAAAOEBAAATAAAAAAAAAAAAAAAAAAAAAABb&#10;Q29udGVudF9UeXBlc10ueG1sUEsBAi0AFAAGAAgAAAAhADj9If/WAAAAlAEAAAsAAAAAAAAAAAAA&#10;AAAALwEAAF9yZWxzLy5yZWxzUEsBAi0AFAAGAAgAAAAhALvmL6+qAgAAvgUAAA4AAAAAAAAAAAAA&#10;AAAALgIAAGRycy9lMm9Eb2MueG1sUEsBAi0AFAAGAAgAAAAhADw5yZHcAAAACQEAAA8AAAAAAAAA&#10;AAAAAAAABAUAAGRycy9kb3ducmV2LnhtbFBLBQYAAAAABAAEAPMAAAANBgAAAAA=&#10;" adj="11275,5832" fillcolor="#006738" stroked="f" strokeweight="2pt"/>
            </w:pict>
          </mc:Fallback>
        </mc:AlternateContent>
      </w:r>
    </w:p>
    <w:p w14:paraId="375DAB6B" w14:textId="3D268F2B" w:rsidR="00D83055" w:rsidRDefault="00D83055" w:rsidP="00D83055">
      <w:pPr>
        <w:tabs>
          <w:tab w:val="left" w:pos="2684"/>
        </w:tabs>
        <w:spacing w:line="276" w:lineRule="auto"/>
        <w:rPr>
          <w:rFonts w:ascii="Calibri" w:hAnsi="Calibri" w:cs="Calibri"/>
        </w:rPr>
      </w:pPr>
      <w:r>
        <w:rPr>
          <w:rFonts w:ascii="Calibri" w:hAnsi="Calibri" w:cs="Calibri"/>
        </w:rPr>
        <w:tab/>
      </w:r>
    </w:p>
    <w:p w14:paraId="1F85F3DA" w14:textId="0B4F4189" w:rsidR="00D83055" w:rsidRDefault="007E7D92" w:rsidP="00D83055">
      <w:pPr>
        <w:spacing w:line="276" w:lineRule="auto"/>
        <w:rPr>
          <w:rFonts w:ascii="Calibri" w:hAnsi="Calibri" w:cs="Calibri"/>
        </w:rPr>
      </w:pPr>
      <w:r w:rsidRPr="00290992">
        <w:rPr>
          <w:rFonts w:ascii="Calibri" w:hAnsi="Calibri" w:cs="Calibri"/>
          <w:noProof/>
          <w:lang w:eastAsia="en-GB"/>
        </w:rPr>
        <mc:AlternateContent>
          <mc:Choice Requires="wps">
            <w:drawing>
              <wp:anchor distT="45720" distB="45720" distL="114300" distR="114300" simplePos="0" relativeHeight="251700224" behindDoc="0" locked="0" layoutInCell="1" allowOverlap="1" wp14:anchorId="5DFF2508" wp14:editId="2D43AD3D">
                <wp:simplePos x="0" y="0"/>
                <wp:positionH relativeFrom="column">
                  <wp:posOffset>1642745</wp:posOffset>
                </wp:positionH>
                <wp:positionV relativeFrom="paragraph">
                  <wp:posOffset>5080</wp:posOffset>
                </wp:positionV>
                <wp:extent cx="2360930" cy="488950"/>
                <wp:effectExtent l="0" t="0" r="0" b="6350"/>
                <wp:wrapSquare wrapText="bothSides"/>
                <wp:docPr id="545149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8950"/>
                        </a:xfrm>
                        <a:prstGeom prst="rect">
                          <a:avLst/>
                        </a:prstGeom>
                        <a:solidFill>
                          <a:srgbClr val="FFFFFF"/>
                        </a:solidFill>
                        <a:ln w="9525">
                          <a:noFill/>
                          <a:miter lim="800000"/>
                          <a:headEnd/>
                          <a:tailEnd/>
                        </a:ln>
                      </wps:spPr>
                      <wps:txbx>
                        <w:txbxContent>
                          <w:p w14:paraId="57B2A5E9" w14:textId="52D4F42D" w:rsidR="00D83055" w:rsidRDefault="00D83055" w:rsidP="00D83055">
                            <w:pPr>
                              <w:jc w:val="center"/>
                            </w:pPr>
                            <w:r>
                              <w:t>Priori</w:t>
                            </w:r>
                            <w:r w:rsidR="007E7D92">
                              <w:t xml:space="preserve">tising </w:t>
                            </w:r>
                            <w:r>
                              <w:t>people who are facing food insecurity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DFF2508" id="_x0000_s1036" type="#_x0000_t202" style="position:absolute;margin-left:129.35pt;margin-top:.4pt;width:185.9pt;height:38.5pt;z-index:2517002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qpEgIAAP0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vZ1XW+uiKXJN98uVwt0lQyUTxnO/Tho4KOxUPJkYaa0MXxwYdYjSieQ+JjHoyud9qYZOC+&#10;2hpkR0EC2KWVGngVZizrS75azBYJ2ULMT9rodCCBGt2VfJnHNUomsvHB1ikkCG3GM1Vi7ImeyMjI&#10;TRiqgem65DcxN7JVQf1EfCGMeqT/Q4cW8DdnPWmx5P7XQaDizHyyxPlqOp9H8SZjvriZkYGXnurS&#10;I6wkqJIHzsbjNiTBRzos3NFsGp1oe6nkVDJpLLF5+g9RxJd2inr5tZs/AAAA//8DAFBLAwQUAAYA&#10;CAAAACEAOQNzftwAAAAHAQAADwAAAGRycy9kb3ducmV2LnhtbEyPzU7DMBCE70i8g7VI3KjToDZR&#10;yKZCSBFIObXwAE68+VFiO4rdNLw9ywmOoxnNfJOfNjOJlRY/OIuw30UgyDZOD7ZD+Posn1IQPiir&#10;1eQsIXyTh1Nxf5erTLubPdN6CZ3gEuszhdCHMGdS+qYno/zOzWTZa91iVGC5dFIv6sblZpJxFB2l&#10;UYPlhV7N9NZTM16uBuGjaso2rky7hnFvxupcv5dtgvj4sL2+gAi0hb8w/OIzOhTMVLur1V5MCPEh&#10;TTiKwAfYPj5HBxA1QpKkIItc/ucvfgAAAP//AwBQSwECLQAUAAYACAAAACEAtoM4kv4AAADhAQAA&#10;EwAAAAAAAAAAAAAAAAAAAAAAW0NvbnRlbnRfVHlwZXNdLnhtbFBLAQItABQABgAIAAAAIQA4/SH/&#10;1gAAAJQBAAALAAAAAAAAAAAAAAAAAC8BAABfcmVscy8ucmVsc1BLAQItABQABgAIAAAAIQDvrmqp&#10;EgIAAP0DAAAOAAAAAAAAAAAAAAAAAC4CAABkcnMvZTJvRG9jLnhtbFBLAQItABQABgAIAAAAIQA5&#10;A3N+3AAAAAcBAAAPAAAAAAAAAAAAAAAAAGwEAABkcnMvZG93bnJldi54bWxQSwUGAAAAAAQABADz&#10;AAAAdQUAAAAA&#10;" stroked="f">
                <v:textbox>
                  <w:txbxContent>
                    <w:p w14:paraId="57B2A5E9" w14:textId="52D4F42D" w:rsidR="00D83055" w:rsidRDefault="00D83055" w:rsidP="00D83055">
                      <w:pPr>
                        <w:jc w:val="center"/>
                      </w:pPr>
                      <w:r>
                        <w:t>Priori</w:t>
                      </w:r>
                      <w:r w:rsidR="007E7D92">
                        <w:t xml:space="preserve">tising </w:t>
                      </w:r>
                      <w:r>
                        <w:t>people who are facing food insecurity</w:t>
                      </w:r>
                    </w:p>
                  </w:txbxContent>
                </v:textbox>
                <w10:wrap type="square"/>
              </v:shape>
            </w:pict>
          </mc:Fallback>
        </mc:AlternateContent>
      </w:r>
    </w:p>
    <w:p w14:paraId="70E8ACB6" w14:textId="7D15F348" w:rsidR="00D83055" w:rsidRDefault="007E7D92" w:rsidP="00D83055">
      <w:pPr>
        <w:spacing w:line="276" w:lineRule="auto"/>
        <w:rPr>
          <w:rFonts w:ascii="Calibri" w:hAnsi="Calibri" w:cs="Calibri"/>
        </w:rPr>
      </w:pPr>
      <w:r>
        <w:rPr>
          <w:rFonts w:ascii="Calibri" w:hAnsi="Calibri" w:cs="Calibri"/>
          <w:noProof/>
          <w:lang w:eastAsia="en-GB"/>
        </w:rPr>
        <mc:AlternateContent>
          <mc:Choice Requires="wps">
            <w:drawing>
              <wp:anchor distT="0" distB="0" distL="114300" distR="114300" simplePos="0" relativeHeight="251704320" behindDoc="0" locked="0" layoutInCell="1" allowOverlap="1" wp14:anchorId="4EAD77A8" wp14:editId="0FBC69AC">
                <wp:simplePos x="0" y="0"/>
                <wp:positionH relativeFrom="column">
                  <wp:posOffset>3903345</wp:posOffset>
                </wp:positionH>
                <wp:positionV relativeFrom="paragraph">
                  <wp:posOffset>27305</wp:posOffset>
                </wp:positionV>
                <wp:extent cx="427355" cy="1093470"/>
                <wp:effectExtent l="209550" t="0" r="182245" b="0"/>
                <wp:wrapNone/>
                <wp:docPr id="5" name="Down Arrow 5"/>
                <wp:cNvGraphicFramePr/>
                <a:graphic xmlns:a="http://schemas.openxmlformats.org/drawingml/2006/main">
                  <a:graphicData uri="http://schemas.microsoft.com/office/word/2010/wordprocessingShape">
                    <wps:wsp>
                      <wps:cNvSpPr/>
                      <wps:spPr>
                        <a:xfrm rot="19220699">
                          <a:off x="0" y="0"/>
                          <a:ext cx="427355" cy="1093470"/>
                        </a:xfrm>
                        <a:prstGeom prst="downArrow">
                          <a:avLst>
                            <a:gd name="adj1" fmla="val 37838"/>
                            <a:gd name="adj2" fmla="val 50000"/>
                          </a:avLst>
                        </a:prstGeom>
                        <a:solidFill>
                          <a:srgbClr val="006738"/>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C7278" id="Down Arrow 5" o:spid="_x0000_s1026" type="#_x0000_t67" style="position:absolute;margin-left:307.35pt;margin-top:2.15pt;width:33.65pt;height:86.1pt;rotation:-2598831fd;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6FguQIAAM4FAAAOAAAAZHJzL2Uyb0RvYy54bWysVE1v2zAMvQ/YfxB0X/2RpGmCOkXQosOA&#10;oivWDj0rspR4kEVNUuJkv36U5DjZ2tMwHwRRJB/JZ5LXN/tWkZ2wrgFd0eIip0RoDnWj1xX9/nL/&#10;6YoS55mumQItKnoQjt4sPn647sxclLABVQtLEES7eWcquvHezLPM8Y1ombsAIzQqJdiWeRTtOqst&#10;6xC9VVmZ55dZB7Y2FrhwDl/vkpIuIr6UgvuvUjrhiaoo5ubjaeO5Cme2uGbztWVm0/A+DfYPWbSs&#10;0Rh0gLpjnpGtbd5AtQ234ED6Cw5tBlI2XMQasJoi/6ua5w0zItaC5Dgz0OT+Hyx/3D2bJ4s0dMbN&#10;HV5DFXtpW2IB2SpmZZlfzmaxOEyX7CN3h4E7sfeE4+O4nI4mE0o4qop8NhpPI7lZAgugxjr/WUBL&#10;wqWiNXR6aS10EZrtHpyPBNZEsxY7hdU/Ckpkq/B/7Jgio+nV6Kr/X2c25bnNJMcv2GDYHhFvx8AB&#10;3oFq6vtGqSjY9epWWYLwWE9+OU0B0OUPM6VJV9FyMkbs4KYhAKQoSmOwE3Xx5g9KBDulvwlJmhrZ&#10;KaNj7GoxRGScC+2LpNqwWqREzosYPGJJETAgS4w/YPcAYWLeYqcse/vgKuJQDM6poiFMyuCYWHIe&#10;PGJk0H5wbhsN9r3KFFbVR072R5ISNYGlFdSHJ5uaDAfTGX7fYF88MOefmMV/jo+4V/xXPKQC/AHQ&#10;3yjZgP313nuwx9FALSUdznRF3c8ts4IS9UXj0MyK8TgsgSiMJ9MSBXuuWZ1r9La9BWwM7ELMLl6D&#10;vVfHq7TQvuL6WYaoqGKaY+yKcm+Pwq1PuwYXGBfLZTTDwTfMP+hnwwN4YDV06Mv+lVnTD4fHsXqE&#10;4/z3zZwYPdkGTw3LrQfZ+KA88doLuDRi4/QLLmylczlandbw4jcAAAD//wMAUEsDBBQABgAIAAAA&#10;IQAIfPNu3gAAAAkBAAAPAAAAZHJzL2Rvd25yZXYueG1sTI9NT4NAEIbvJv6HzZh4s0uxUqQsTePX&#10;WWtj0tvCToHIzhJ2ofTfO570OHmfvPO8+Xa2nZhw8K0jBctFBAKpcqalWsHh8/UuBeGDJqM7R6jg&#10;gh62xfVVrjPjzvSB0z7UgkvIZ1pBE0KfSemrBq32C9cjcXZyg9WBz6GWZtBnLredjKMokVa3xB8a&#10;3eNTg9X3frQKyufHt3EXX+T0cjge32ebfvnWK3V7M+82IALO4Q+GX31Wh4KdSjeS8aJTkCxXa0YV&#10;rO5BcJ6kMW8rGVwnDyCLXP5fUPwAAAD//wMAUEsBAi0AFAAGAAgAAAAhALaDOJL+AAAA4QEAABMA&#10;AAAAAAAAAAAAAAAAAAAAAFtDb250ZW50X1R5cGVzXS54bWxQSwECLQAUAAYACAAAACEAOP0h/9YA&#10;AACUAQAACwAAAAAAAAAAAAAAAAAvAQAAX3JlbHMvLnJlbHNQSwECLQAUAAYACAAAACEAotuhYLkC&#10;AADOBQAADgAAAAAAAAAAAAAAAAAuAgAAZHJzL2Uyb0RvYy54bWxQSwECLQAUAAYACAAAACEACHzz&#10;bt4AAAAJAQAADwAAAAAAAAAAAAAAAAATBQAAZHJzL2Rvd25yZXYueG1sUEsFBgAAAAAEAAQA8wAA&#10;AB4GAAAAAA==&#10;" adj="17379,6713" fillcolor="#006738" stroked="f" strokeweight="2pt"/>
            </w:pict>
          </mc:Fallback>
        </mc:AlternateContent>
      </w:r>
      <w:r>
        <w:rPr>
          <w:rFonts w:ascii="Calibri" w:hAnsi="Calibri" w:cs="Calibri"/>
          <w:noProof/>
          <w:lang w:eastAsia="en-GB"/>
        </w:rPr>
        <mc:AlternateContent>
          <mc:Choice Requires="wps">
            <w:drawing>
              <wp:anchor distT="0" distB="0" distL="114300" distR="114300" simplePos="0" relativeHeight="251703296" behindDoc="0" locked="0" layoutInCell="1" allowOverlap="1" wp14:anchorId="3F513E44" wp14:editId="4E23170D">
                <wp:simplePos x="0" y="0"/>
                <wp:positionH relativeFrom="column">
                  <wp:posOffset>1477645</wp:posOffset>
                </wp:positionH>
                <wp:positionV relativeFrom="paragraph">
                  <wp:posOffset>40005</wp:posOffset>
                </wp:positionV>
                <wp:extent cx="427355" cy="1114425"/>
                <wp:effectExtent l="171450" t="0" r="144145" b="0"/>
                <wp:wrapNone/>
                <wp:docPr id="4" name="Down Arrow 4"/>
                <wp:cNvGraphicFramePr/>
                <a:graphic xmlns:a="http://schemas.openxmlformats.org/drawingml/2006/main">
                  <a:graphicData uri="http://schemas.microsoft.com/office/word/2010/wordprocessingShape">
                    <wps:wsp>
                      <wps:cNvSpPr/>
                      <wps:spPr>
                        <a:xfrm rot="2301850">
                          <a:off x="0" y="0"/>
                          <a:ext cx="427355" cy="1114425"/>
                        </a:xfrm>
                        <a:prstGeom prst="downArrow">
                          <a:avLst>
                            <a:gd name="adj1" fmla="val 35632"/>
                            <a:gd name="adj2" fmla="val 50000"/>
                          </a:avLst>
                        </a:prstGeom>
                        <a:solidFill>
                          <a:srgbClr val="006738"/>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03C33B" id="Down Arrow 4" o:spid="_x0000_s1026" type="#_x0000_t67" style="position:absolute;margin-left:116.35pt;margin-top:3.15pt;width:33.65pt;height:87.75pt;rotation:2514234fd;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l2uAIAAM0FAAAOAAAAZHJzL2Uyb0RvYy54bWysVE1v2zAMvQ/YfxB0X/2RuO2COkXQosOA&#10;oi3WDj0rspR4kEVNUuJkv36U5DjZ2tMwHwRRJB/JZ5JX17tOka2wrgVd0+Isp0RoDk2rVzX9/nL3&#10;6ZIS55lumAItaroXjl7PP3646s1MlLAG1QhLEES7WW9quvbezLLM8bXomDsDIzQqJdiOeRTtKmss&#10;6xG9U1mZ5+dZD7YxFrhwDl9vk5LOI76UgvtHKZ3wRNUUc/PxtPFchjObX7HZyjKzbvmQBvuHLDrW&#10;agw6Qt0yz8jGtm+gupZbcCD9GYcuAylbLmINWE2R/1XN85oZEWtBcpwZaXL/D5Y/bJ/Nk0UaeuNm&#10;Dq+hip20HbGAbJWTvLis8lgbZkt2kbr9SJ3YecLxcVpeTKqKEo6qoiim07IK3GYJK2Aa6/wXAR0J&#10;l5o20OuFtdBHaLa9dz7y1xDNOmwU1vwoKJGdwt+xZYpMqvNJOfyuE5vy1KbK8RvCDoiYwCFwgHeg&#10;2uauVSoKdrW8UZYgPNaTn19MLgfnP8yUJj0SUU0RO7hpCACpOKWxxiNz8eb3SgQ7pb8JSdoG2Smj&#10;Y2xqMUZknAvti6Ras0akRE6LGD0ikxEwIEuMP2IPAGFg3mKnLAf74CriTIzOqaIxTMrgkFhyHj1i&#10;ZNB+dO5aDfa9yhRWNURO9geSEjWBpSU0+yebegzn0hl+12Jf3DPnn5jFf46PuFb8Ix5SAf4AGG6U&#10;rMH+eu892ONkoJaSHke6pu7nhllBifqqcWY+Y1uGHRCFaXVRomBPNctTjd50N4CNgV2I2cVrsPfq&#10;cJUWulfcPosQFVVMc4xdU+7tQbjxadXg/uJisYhmOPeG+Xv9bHgAD6yGDn3ZvTJrhuHwOFYPcBh/&#10;NovNnBg92gZPDYuNB9n6oDzyOgi4M2LjDPstLKVTOVodt/D8NwAAAP//AwBQSwMEFAAGAAgAAAAh&#10;AGp84g3eAAAACQEAAA8AAABkcnMvZG93bnJldi54bWxMj8FOwzAQRO9I/IO1SNyo3QSVNI1TVUio&#10;Jw4EhHp0420SEa+j2EnD37Oc4Liap9k3xX5xvZhxDJ0nDeuVAoFUe9tRo+Hj/eUhAxGiIWt6T6jh&#10;GwPsy9ubwuTWX+kN5yo2gkso5EZDG+OQSxnqFp0JKz8gcXbxozORz7GRdjRXLne9TJTaSGc64g+t&#10;GfC5xfqrmpyG0+NM3WmojkvSbI+v09Yd6vip9f3dctiBiLjEPxh+9VkdSnY6+4lsEL2GJE2eGNWw&#10;SUFwnirF284MZusMZFnI/wvKHwAAAP//AwBQSwECLQAUAAYACAAAACEAtoM4kv4AAADhAQAAEwAA&#10;AAAAAAAAAAAAAAAAAAAAW0NvbnRlbnRfVHlwZXNdLnhtbFBLAQItABQABgAIAAAAIQA4/SH/1gAA&#10;AJQBAAALAAAAAAAAAAAAAAAAAC8BAABfcmVscy8ucmVsc1BLAQItABQABgAIAAAAIQA4Q/l2uAIA&#10;AM0FAAAOAAAAAAAAAAAAAAAAAC4CAABkcnMvZTJvRG9jLnhtbFBLAQItABQABgAIAAAAIQBqfOIN&#10;3gAAAAkBAAAPAAAAAAAAAAAAAAAAABIFAABkcnMvZG93bnJldi54bWxQSwUGAAAAAAQABADzAAAA&#10;HQYAAAAA&#10;" adj="17458,6952" fillcolor="#006738" stroked="f" strokeweight="2pt"/>
            </w:pict>
          </mc:Fallback>
        </mc:AlternateContent>
      </w:r>
    </w:p>
    <w:p w14:paraId="2936BD00" w14:textId="1A94FAAE" w:rsidR="00D83055" w:rsidRDefault="00D83055" w:rsidP="00D83055">
      <w:pPr>
        <w:spacing w:line="276" w:lineRule="auto"/>
        <w:rPr>
          <w:rFonts w:ascii="Calibri" w:hAnsi="Calibri" w:cs="Calibri"/>
        </w:rPr>
      </w:pPr>
    </w:p>
    <w:p w14:paraId="33FD7EA5" w14:textId="428747D9" w:rsidR="00D83055" w:rsidRDefault="00D83055" w:rsidP="00D83055">
      <w:pPr>
        <w:spacing w:line="276" w:lineRule="auto"/>
        <w:rPr>
          <w:rFonts w:ascii="Calibri" w:hAnsi="Calibri" w:cs="Calibri"/>
        </w:rPr>
      </w:pPr>
    </w:p>
    <w:p w14:paraId="1EF04B06" w14:textId="5ADC1C2F" w:rsidR="00D83055" w:rsidRPr="00290992" w:rsidRDefault="007E7D92" w:rsidP="00D83055">
      <w:pPr>
        <w:spacing w:line="276" w:lineRule="auto"/>
        <w:rPr>
          <w:rFonts w:ascii="Calibri" w:hAnsi="Calibri" w:cs="Calibri"/>
        </w:rPr>
      </w:pPr>
      <w:r w:rsidRPr="00290992">
        <w:rPr>
          <w:rFonts w:ascii="Calibri" w:hAnsi="Calibri" w:cs="Calibri"/>
          <w:noProof/>
          <w:lang w:eastAsia="en-GB"/>
        </w:rPr>
        <mc:AlternateContent>
          <mc:Choice Requires="wps">
            <w:drawing>
              <wp:anchor distT="45720" distB="45720" distL="114300" distR="114300" simplePos="0" relativeHeight="251702272" behindDoc="0" locked="0" layoutInCell="1" allowOverlap="1" wp14:anchorId="52CDE7AF" wp14:editId="206A4992">
                <wp:simplePos x="0" y="0"/>
                <wp:positionH relativeFrom="column">
                  <wp:posOffset>3687445</wp:posOffset>
                </wp:positionH>
                <wp:positionV relativeFrom="paragraph">
                  <wp:posOffset>132715</wp:posOffset>
                </wp:positionV>
                <wp:extent cx="2360930" cy="6096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9600"/>
                        </a:xfrm>
                        <a:prstGeom prst="rect">
                          <a:avLst/>
                        </a:prstGeom>
                        <a:solidFill>
                          <a:srgbClr val="97D99A"/>
                        </a:solidFill>
                        <a:ln w="9525">
                          <a:noFill/>
                          <a:miter lim="800000"/>
                          <a:headEnd/>
                          <a:tailEnd/>
                        </a:ln>
                      </wps:spPr>
                      <wps:txbx>
                        <w:txbxContent>
                          <w:p w14:paraId="70241F7F" w14:textId="77777777" w:rsidR="00D83055" w:rsidRDefault="00D83055" w:rsidP="007E7D92">
                            <w:pPr>
                              <w:spacing w:after="0"/>
                              <w:jc w:val="center"/>
                            </w:pPr>
                            <w:r>
                              <w:t>People at risk of or diagnosed with ill health</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52CDE7AF" id="_x0000_s1037" type="#_x0000_t202" style="position:absolute;margin-left:290.35pt;margin-top:10.45pt;width:185.9pt;height:48pt;z-index:2517022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hgWEwIAAP8DAAAOAAAAZHJzL2Uyb0RvYy54bWysU9tu2zAMfR+wfxD0vthJk7Qx4hRZsg4D&#10;ugvQ7QNkWY6FyaJGKbGzrx+lpGnQvQ3zg0Ca5BF5eLS8HzrDDgq9Blvy8SjnTFkJtba7kv/4/vDu&#10;jjMfhK2FAatKflSe36/evln2rlATaMHUChmBWF/0ruRtCK7IMi9b1Qk/AqcsBRvATgRycZfVKHpC&#10;70w2yfN51gPWDkEq7+nv9hTkq4TfNEqGr03jVWCm5NRbSCems4pntlqKYofCtVqe2xD/0EUntKVL&#10;L1BbEQTbo/4LqtMSwUMTRhK6DJpGS5VmoGnG+atpnlrhVJqFyPHuQpP/f7Dyy+HJfUMWhvcw0ALT&#10;EN49gvzpmYVNK+xOrRGhb5Wo6eJxpCzrnS/OpZFqX/gIUvWfoaYli32ABDQ02EVWaE5G6LSA44V0&#10;NQQm6efkZp4vbigkKUbmPE9byUTxXO3Qh48KOhaNkiMtNaGLw6MPsRtRPKfEyzwYXT9oY5KDu2pj&#10;kB0ECWBxu10s1mmAV2nGsp7is8ksIVuI9UkbnQ4kUKO7kt/l8TtJJrLxwdYpJQhtTjZ1YuyZnsjI&#10;iZswVAPTNQHE2shWBfWR+EI46ZHeDxkt4G/OetJiyf2vvUDFmflkifPFeDqN4k3OdHY7IQevI9V1&#10;RFhJUCWXATk7OZuQJB8JsbCm7TQ6EffSy7lpUlni8/wiooyv/ZT18m5XfwAAAP//AwBQSwMEFAAG&#10;AAgAAAAhAMZm9bffAAAACgEAAA8AAABkcnMvZG93bnJldi54bWxMj0FPg0AQhe8m/ofNmHizu5BA&#10;C7I0jdGbB6XWxNsURsCys4RdWvz3ric9Tt6X974ptosZxJkm11vWEK0UCOLaNj23Gt72T3cbEM4j&#10;NzhYJg3f5GBbXl8VmDf2wq90rnwrQgm7HDV03o+5lK7uyKBb2ZE4ZJ92MujDObWymfASys0gY6VS&#10;abDnsNDhSA8d1adqNhrw8KVelnfK6kM176I1ntLnj0etb2+W3T0IT4v/g+FXP6hDGZyOdubGiUFD&#10;slHrgGqIVQYiAFkSJyCOgYzSDGRZyP8vlD8AAAD//wMAUEsBAi0AFAAGAAgAAAAhALaDOJL+AAAA&#10;4QEAABMAAAAAAAAAAAAAAAAAAAAAAFtDb250ZW50X1R5cGVzXS54bWxQSwECLQAUAAYACAAAACEA&#10;OP0h/9YAAACUAQAACwAAAAAAAAAAAAAAAAAvAQAAX3JlbHMvLnJlbHNQSwECLQAUAAYACAAAACEA&#10;ddoYFhMCAAD/AwAADgAAAAAAAAAAAAAAAAAuAgAAZHJzL2Uyb0RvYy54bWxQSwECLQAUAAYACAAA&#10;ACEAxmb1t98AAAAKAQAADwAAAAAAAAAAAAAAAABtBAAAZHJzL2Rvd25yZXYueG1sUEsFBgAAAAAE&#10;AAQA8wAAAHkFAAAAAA==&#10;" fillcolor="#97d99a" stroked="f">
                <v:textbox>
                  <w:txbxContent>
                    <w:p w14:paraId="70241F7F" w14:textId="77777777" w:rsidR="00D83055" w:rsidRDefault="00D83055" w:rsidP="007E7D92">
                      <w:pPr>
                        <w:spacing w:after="0"/>
                        <w:jc w:val="center"/>
                      </w:pPr>
                      <w:r>
                        <w:t>People at risk of or diagnosed with ill health</w:t>
                      </w:r>
                    </w:p>
                  </w:txbxContent>
                </v:textbox>
                <w10:wrap type="square"/>
              </v:shape>
            </w:pict>
          </mc:Fallback>
        </mc:AlternateContent>
      </w:r>
      <w:r w:rsidRPr="00290992">
        <w:rPr>
          <w:rFonts w:ascii="Calibri" w:hAnsi="Calibri" w:cs="Calibri"/>
          <w:noProof/>
          <w:lang w:eastAsia="en-GB"/>
        </w:rPr>
        <mc:AlternateContent>
          <mc:Choice Requires="wps">
            <w:drawing>
              <wp:anchor distT="45720" distB="45720" distL="114300" distR="114300" simplePos="0" relativeHeight="251701248" behindDoc="0" locked="0" layoutInCell="1" allowOverlap="1" wp14:anchorId="2516BD07" wp14:editId="23F3A154">
                <wp:simplePos x="0" y="0"/>
                <wp:positionH relativeFrom="column">
                  <wp:posOffset>-157480</wp:posOffset>
                </wp:positionH>
                <wp:positionV relativeFrom="paragraph">
                  <wp:posOffset>118110</wp:posOffset>
                </wp:positionV>
                <wp:extent cx="2327275" cy="1404620"/>
                <wp:effectExtent l="0" t="0" r="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1404620"/>
                        </a:xfrm>
                        <a:prstGeom prst="rect">
                          <a:avLst/>
                        </a:prstGeom>
                        <a:solidFill>
                          <a:srgbClr val="97D99A"/>
                        </a:solidFill>
                        <a:ln w="9525">
                          <a:noFill/>
                          <a:miter lim="800000"/>
                          <a:headEnd/>
                          <a:tailEnd/>
                        </a:ln>
                      </wps:spPr>
                      <wps:txbx>
                        <w:txbxContent>
                          <w:p w14:paraId="0CC4F608" w14:textId="19FF71B8" w:rsidR="00D83055" w:rsidRDefault="00D83055" w:rsidP="007E7D92">
                            <w:pPr>
                              <w:spacing w:after="0"/>
                              <w:jc w:val="center"/>
                            </w:pPr>
                            <w:r>
                              <w:t>Young people &amp; children with their family members</w:t>
                            </w:r>
                            <w:r w:rsidR="00857CB1">
                              <w:t xml:space="preserve"> (as appropriate)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516BD07" id="_x0000_s1038" type="#_x0000_t202" style="position:absolute;margin-left:-12.4pt;margin-top:9.3pt;width:183.2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iaFgIAAAAEAAAOAAAAZHJzL2Uyb0RvYy54bWysk92O2jAQhe8r9R0s35eEFJYlIqwolKrS&#10;9kfa9gGM4xCrjscdG5Lt0+/YsCza3lXNhWVn7OOZb44Xd0Nn2FGh12ArPh7lnCkrodZ2X/GfP7bv&#10;bjnzQdhaGLCq4o/K87vl2zeL3pWqgBZMrZCRiPVl7yrehuDKLPOyVZ3wI3DKUrAB7ESgJe6zGkVP&#10;6p3Jijy/yXrA2iFI5T393ZyCfJn0m0bJ8K1pvArMVJxyC2nENO7imC0XotyjcK2W5zTEP2TRCW3p&#10;0ovURgTBDqj/kuq0RPDQhJGELoOm0VKlGqiacf6qmodWOJVqITjeXTD5/ycrvx4f3HdkYfgAAzUw&#10;FeHdPchfnllYt8Lu1QoR+laJmi4eR2RZ73x5PhpR+9JHkV3/BWpqsjgESEJDg12kQnUyUqcGPF6g&#10;qyEwST+L98WsmE05kxQbT/LJTZHakony+bhDHz4p6FicVBypq0leHO99iOmI8nlLvM2D0fVWG5MW&#10;uN+tDbKjIAfMZ5v5fJUqeLXNWNZTfFpMk7KFeD6Zo9OBHGp0V/HbPH4nz0QcH22dtgShzWlOmRh7&#10;5hORnOCEYTcwXZN+PBtx7aB+JGAIJ0PSA6JJC/iHs57MWHH/+yBQcWY+W4I+H08m0b1pMZnOiBDD&#10;68juOiKsJKmKy4CcnRbrkDyfgLgVtWerE7iXXM5Jk80Sz/OTiD6+XqddLw93+QQAAP//AwBQSwME&#10;FAAGAAgAAAAhACPYx5nfAAAACgEAAA8AAABkcnMvZG93bnJldi54bWxMjzFvwjAUhPdK/Q/Wq9QN&#10;HAIKaRoHVZVYkQoMsDnxaxzVfo5sAym/vu7Ujqc73X1XbyZr2BV9GBwJWMwzYEidUwP1Ao6H7awE&#10;FqIkJY0jFPCNATbN40MtK+Vu9IHXfexZKqFQSQE6xrHiPHQarQxzNyIl79N5K2OSvufKy1sqt4bn&#10;WVZwKwdKC1qO+K6x+9pfrIC1Otz7qfTFKTetLLbD+aR3ZyGen6a3V2ARp/gXhl/8hA5NYmrdhVRg&#10;RsAsXyX0mIyyAJYCy9ViDawVkC9fSuBNzf9faH4AAAD//wMAUEsBAi0AFAAGAAgAAAAhALaDOJL+&#10;AAAA4QEAABMAAAAAAAAAAAAAAAAAAAAAAFtDb250ZW50X1R5cGVzXS54bWxQSwECLQAUAAYACAAA&#10;ACEAOP0h/9YAAACUAQAACwAAAAAAAAAAAAAAAAAvAQAAX3JlbHMvLnJlbHNQSwECLQAUAAYACAAA&#10;ACEARH6ImhYCAAAABAAADgAAAAAAAAAAAAAAAAAuAgAAZHJzL2Uyb0RvYy54bWxQSwECLQAUAAYA&#10;CAAAACEAI9jHmd8AAAAKAQAADwAAAAAAAAAAAAAAAABwBAAAZHJzL2Rvd25yZXYueG1sUEsFBgAA&#10;AAAEAAQA8wAAAHwFAAAAAA==&#10;" fillcolor="#97d99a" stroked="f">
                <v:textbox style="mso-fit-shape-to-text:t">
                  <w:txbxContent>
                    <w:p w14:paraId="0CC4F608" w14:textId="19FF71B8" w:rsidR="00D83055" w:rsidRDefault="00D83055" w:rsidP="007E7D92">
                      <w:pPr>
                        <w:spacing w:after="0"/>
                        <w:jc w:val="center"/>
                      </w:pPr>
                      <w:r>
                        <w:t>Young people &amp; children with their family members</w:t>
                      </w:r>
                      <w:r w:rsidR="00857CB1">
                        <w:t xml:space="preserve"> (as appropriate)</w:t>
                      </w:r>
                    </w:p>
                  </w:txbxContent>
                </v:textbox>
                <w10:wrap type="square"/>
              </v:shape>
            </w:pict>
          </mc:Fallback>
        </mc:AlternateContent>
      </w:r>
    </w:p>
    <w:p w14:paraId="037AD8CF" w14:textId="67567A58" w:rsidR="00D83055" w:rsidRPr="00290992" w:rsidRDefault="00D83055" w:rsidP="00D83055">
      <w:pPr>
        <w:spacing w:line="276" w:lineRule="auto"/>
        <w:rPr>
          <w:rFonts w:ascii="Calibri" w:hAnsi="Calibri" w:cs="Calibri"/>
        </w:rPr>
      </w:pPr>
    </w:p>
    <w:p w14:paraId="1EBEE90D" w14:textId="0F877107" w:rsidR="006F316F" w:rsidRPr="005171F1" w:rsidRDefault="006F316F" w:rsidP="005171F1">
      <w:pPr>
        <w:spacing w:line="276" w:lineRule="auto"/>
        <w:rPr>
          <w:rFonts w:ascii="Arial" w:hAnsi="Arial" w:cs="Arial"/>
        </w:rPr>
      </w:pPr>
    </w:p>
    <w:p w14:paraId="08AFB84F" w14:textId="77777777" w:rsidR="006F316F" w:rsidRPr="005171F1" w:rsidRDefault="006F316F" w:rsidP="005171F1">
      <w:pPr>
        <w:spacing w:line="276" w:lineRule="auto"/>
        <w:rPr>
          <w:rFonts w:ascii="Arial" w:hAnsi="Arial" w:cs="Arial"/>
        </w:rPr>
      </w:pPr>
    </w:p>
    <w:p w14:paraId="69CB06BA" w14:textId="3E70C4FC" w:rsidR="003F2FC2" w:rsidRDefault="003F2FC2">
      <w:pPr>
        <w:rPr>
          <w:rFonts w:ascii="Arial" w:hAnsi="Arial" w:cs="Arial"/>
        </w:rPr>
      </w:pPr>
    </w:p>
    <w:p w14:paraId="0CEC7E10" w14:textId="50336D98" w:rsidR="003F2FC2" w:rsidRPr="0072679C" w:rsidRDefault="003F2FC2">
      <w:pPr>
        <w:rPr>
          <w:rFonts w:ascii="Arial" w:hAnsi="Arial" w:cs="Arial"/>
          <w:color w:val="4EA72E" w:themeColor="accent6"/>
        </w:rPr>
      </w:pPr>
      <w:r w:rsidRPr="0072679C">
        <w:rPr>
          <w:rFonts w:ascii="Arial" w:hAnsi="Arial" w:cs="Arial"/>
          <w:color w:val="4EA72E" w:themeColor="accent6"/>
        </w:rPr>
        <w:br w:type="page"/>
      </w:r>
    </w:p>
    <w:p w14:paraId="4F063F92" w14:textId="0E0D78BE" w:rsidR="003F2FC2" w:rsidRDefault="00B46891" w:rsidP="005F064E">
      <w:pPr>
        <w:rPr>
          <w:rFonts w:ascii="Arial" w:hAnsi="Arial" w:cs="Arial"/>
        </w:rPr>
        <w:sectPr w:rsidR="003F2FC2" w:rsidSect="00F61EEA">
          <w:footerReference w:type="default" r:id="rId8"/>
          <w:pgSz w:w="11906" w:h="16838"/>
          <w:pgMar w:top="1440" w:right="991" w:bottom="1440" w:left="993" w:header="708" w:footer="708" w:gutter="0"/>
          <w:cols w:space="708"/>
          <w:docGrid w:linePitch="360"/>
        </w:sectPr>
      </w:pPr>
      <w:r>
        <w:rPr>
          <w:noProof/>
        </w:rPr>
        <w:lastRenderedPageBreak/>
        <mc:AlternateContent>
          <mc:Choice Requires="wps">
            <w:drawing>
              <wp:anchor distT="45720" distB="45720" distL="114300" distR="114300" simplePos="0" relativeHeight="251723776" behindDoc="1" locked="0" layoutInCell="1" allowOverlap="1" wp14:anchorId="5693DFDA" wp14:editId="7875E18C">
                <wp:simplePos x="0" y="0"/>
                <wp:positionH relativeFrom="column">
                  <wp:posOffset>4762005</wp:posOffset>
                </wp:positionH>
                <wp:positionV relativeFrom="paragraph">
                  <wp:posOffset>-629392</wp:posOffset>
                </wp:positionV>
                <wp:extent cx="1497330" cy="762033"/>
                <wp:effectExtent l="0" t="0" r="26670" b="19050"/>
                <wp:wrapNone/>
                <wp:docPr id="601946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762033"/>
                        </a:xfrm>
                        <a:prstGeom prst="rect">
                          <a:avLst/>
                        </a:prstGeom>
                        <a:solidFill>
                          <a:srgbClr val="FFFFFF"/>
                        </a:solidFill>
                        <a:ln w="9525">
                          <a:solidFill>
                            <a:srgbClr val="000000"/>
                          </a:solidFill>
                          <a:miter lim="800000"/>
                          <a:headEnd/>
                          <a:tailEnd/>
                        </a:ln>
                      </wps:spPr>
                      <wps:txbx>
                        <w:txbxContent>
                          <w:p w14:paraId="0CC19F56" w14:textId="72503662" w:rsidR="00FC4FD7" w:rsidRPr="001C16F2" w:rsidRDefault="00B34763" w:rsidP="00FC4FD7">
                            <w:pPr>
                              <w:jc w:val="center"/>
                              <w:rPr>
                                <w:rFonts w:cs="Arial"/>
                                <w:b/>
                                <w:bCs/>
                                <w:sz w:val="24"/>
                                <w:szCs w:val="24"/>
                              </w:rPr>
                            </w:pPr>
                            <w:r w:rsidRPr="001C16F2">
                              <w:rPr>
                                <w:rFonts w:cs="Arial"/>
                                <w:b/>
                                <w:bCs/>
                                <w:sz w:val="22"/>
                                <w:szCs w:val="22"/>
                              </w:rPr>
                              <w:t xml:space="preserve">Appendix </w:t>
                            </w:r>
                            <w:r w:rsidR="00B46891" w:rsidRPr="001C16F2">
                              <w:rPr>
                                <w:rFonts w:cs="Arial"/>
                                <w:b/>
                                <w:bCs/>
                                <w:sz w:val="22"/>
                                <w:szCs w:val="22"/>
                              </w:rPr>
                              <w:t>II</w:t>
                            </w:r>
                            <w:r w:rsidRPr="001C16F2">
                              <w:rPr>
                                <w:rFonts w:cs="Arial"/>
                                <w:b/>
                                <w:bCs/>
                                <w:sz w:val="24"/>
                                <w:szCs w:val="24"/>
                              </w:rPr>
                              <w:t xml:space="preserve"> </w:t>
                            </w:r>
                            <w:r w:rsidR="00FC4FD7" w:rsidRPr="001C16F2">
                              <w:rPr>
                                <w:rFonts w:cs="Arial"/>
                                <w:b/>
                                <w:bCs/>
                                <w:sz w:val="24"/>
                                <w:szCs w:val="24"/>
                              </w:rPr>
                              <w:t>Pathway of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3DFDA" id="_x0000_s1039" type="#_x0000_t202" style="position:absolute;margin-left:374.95pt;margin-top:-49.55pt;width:117.9pt;height:60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iTEwIAACcEAAAOAAAAZHJzL2Uyb0RvYy54bWysU9tu2zAMfR+wfxD0vti5tY0Rp+jSZRjQ&#10;XYBuHyBLcixMFjVJiZ19/SjZTbPbyzA/CKJJHZKHh+vbvtXkKJ1XYEo6neSUSMNBKLMv6ZfPu1c3&#10;lPjAjGAajCzpSXp6u3n5Yt3ZQs6gAS2kIwhifNHZkjYh2CLLPG9ky/wErDTorMG1LKDp9plwrEP0&#10;VmezPL/KOnDCOuDSe/x7PzjpJuHXteThY117GYguKdYW0unSWcUz26xZsXfMNoqPZbB/qKJlymDS&#10;M9Q9C4wcnPoNqlXcgYc6TDi0GdS14jL1gN1M81+6eWyYlakXJMfbM03+/8HyD8dH+8mR0L+GHgeY&#10;mvD2AfhXTwxsG2b28s456BrJBCaeRsqyzvpifBqp9oWPIFX3HgQOmR0CJKC+dm1kBfskiI4DOJ1J&#10;l30gPKZcrK7nc3Rx9F1fzfL5PKVgxdNr63x4K6El8VJSh0NN6Oz44EOshhVPITGZB63ETmmdDLev&#10;ttqRI0MB7NI3ov8Upg3pSrpazpYDAX+FyNP3J4hWBVSyVm1Jb85BrIi0vTEi6SwwpYc7lqzNyGOk&#10;biAx9FVPlEBOkjAjrxWIEzLrYFAubhpeGnDfKelQtSX13w7MSUr0O4PTWU0XiyjzZCyW1zM03KWn&#10;uvQwwxGqpIGS4boNaTUicQbucIq1SgQ/VzLWjGpMvI+bE+V+aaeo5/3e/AAAAP//AwBQSwMEFAAG&#10;AAgAAAAhAHEpdC/gAAAACgEAAA8AAABkcnMvZG93bnJldi54bWxMj8FOwzAQRO9I/IO1SFxQ67SU&#10;Jg5xKoQEojcoCK5uvE0i7HWw3TT8PeYEx9U8zbytNpM1bEQfekcSFvMMGFLjdE+thLfXh1kBLERF&#10;WhlHKOEbA2zq87NKldqd6AXHXWxZKqFQKgldjEPJeWg6tCrM3YCUsoPzVsV0+pZrr06p3Bq+zLI1&#10;t6qntNCpAe87bD53RyuhWD2NH2F7/fzerA9GxKt8fPzyUl5eTHe3wCJO8Q+GX/2kDnVy2rsj6cCM&#10;hHwlREIlzIRYAEuEKG5yYHsJy0wAryv+/4X6BwAA//8DAFBLAQItABQABgAIAAAAIQC2gziS/gAA&#10;AOEBAAATAAAAAAAAAAAAAAAAAAAAAABbQ29udGVudF9UeXBlc10ueG1sUEsBAi0AFAAGAAgAAAAh&#10;ADj9If/WAAAAlAEAAAsAAAAAAAAAAAAAAAAALwEAAF9yZWxzLy5yZWxzUEsBAi0AFAAGAAgAAAAh&#10;AHFNOJMTAgAAJwQAAA4AAAAAAAAAAAAAAAAALgIAAGRycy9lMm9Eb2MueG1sUEsBAi0AFAAGAAgA&#10;AAAhAHEpdC/gAAAACgEAAA8AAAAAAAAAAAAAAAAAbQQAAGRycy9kb3ducmV2LnhtbFBLBQYAAAAA&#10;BAAEAPMAAAB6BQAAAAA=&#10;">
                <v:textbox>
                  <w:txbxContent>
                    <w:p w14:paraId="0CC19F56" w14:textId="72503662" w:rsidR="00FC4FD7" w:rsidRPr="001C16F2" w:rsidRDefault="00B34763" w:rsidP="00FC4FD7">
                      <w:pPr>
                        <w:jc w:val="center"/>
                        <w:rPr>
                          <w:rFonts w:cs="Arial"/>
                          <w:b/>
                          <w:bCs/>
                          <w:sz w:val="24"/>
                          <w:szCs w:val="24"/>
                        </w:rPr>
                      </w:pPr>
                      <w:r w:rsidRPr="001C16F2">
                        <w:rPr>
                          <w:rFonts w:cs="Arial"/>
                          <w:b/>
                          <w:bCs/>
                          <w:sz w:val="22"/>
                          <w:szCs w:val="22"/>
                        </w:rPr>
                        <w:t xml:space="preserve">Appendix </w:t>
                      </w:r>
                      <w:r w:rsidR="00B46891" w:rsidRPr="001C16F2">
                        <w:rPr>
                          <w:rFonts w:cs="Arial"/>
                          <w:b/>
                          <w:bCs/>
                          <w:sz w:val="22"/>
                          <w:szCs w:val="22"/>
                        </w:rPr>
                        <w:t>II</w:t>
                      </w:r>
                      <w:r w:rsidRPr="001C16F2">
                        <w:rPr>
                          <w:rFonts w:cs="Arial"/>
                          <w:b/>
                          <w:bCs/>
                          <w:sz w:val="24"/>
                          <w:szCs w:val="24"/>
                        </w:rPr>
                        <w:t xml:space="preserve"> </w:t>
                      </w:r>
                      <w:r w:rsidR="00FC4FD7" w:rsidRPr="001C16F2">
                        <w:rPr>
                          <w:rFonts w:cs="Arial"/>
                          <w:b/>
                          <w:bCs/>
                          <w:sz w:val="24"/>
                          <w:szCs w:val="24"/>
                        </w:rPr>
                        <w:t>Pathway of Support</w:t>
                      </w:r>
                    </w:p>
                  </w:txbxContent>
                </v:textbox>
              </v:shape>
            </w:pict>
          </mc:Fallback>
        </mc:AlternateContent>
      </w:r>
      <w:r w:rsidR="0072679C">
        <w:rPr>
          <w:noProof/>
        </w:rPr>
        <mc:AlternateContent>
          <mc:Choice Requires="wps">
            <w:drawing>
              <wp:anchor distT="45720" distB="45720" distL="114300" distR="114300" simplePos="0" relativeHeight="251727872" behindDoc="1" locked="0" layoutInCell="1" allowOverlap="1" wp14:anchorId="05597680" wp14:editId="4927A729">
                <wp:simplePos x="0" y="0"/>
                <wp:positionH relativeFrom="column">
                  <wp:posOffset>1324303</wp:posOffset>
                </wp:positionH>
                <wp:positionV relativeFrom="paragraph">
                  <wp:posOffset>3231931</wp:posOffset>
                </wp:positionV>
                <wp:extent cx="1135117" cy="574620"/>
                <wp:effectExtent l="0" t="0" r="27305" b="16510"/>
                <wp:wrapNone/>
                <wp:docPr id="164643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117" cy="574620"/>
                        </a:xfrm>
                        <a:prstGeom prst="rect">
                          <a:avLst/>
                        </a:prstGeom>
                        <a:solidFill>
                          <a:srgbClr val="FFFFFF"/>
                        </a:solidFill>
                        <a:ln w="9525">
                          <a:solidFill>
                            <a:srgbClr val="000000"/>
                          </a:solidFill>
                          <a:miter lim="800000"/>
                          <a:headEnd/>
                          <a:tailEnd/>
                        </a:ln>
                      </wps:spPr>
                      <wps:txbx>
                        <w:txbxContent>
                          <w:p w14:paraId="0FE08540" w14:textId="6FA1B72B" w:rsidR="0072679C" w:rsidRPr="007D160F" w:rsidRDefault="0072679C" w:rsidP="0072679C">
                            <w:pPr>
                              <w:rPr>
                                <w:rFonts w:ascii="Arial" w:hAnsi="Arial" w:cs="Arial"/>
                                <w:b/>
                                <w:bCs/>
                                <w:sz w:val="28"/>
                                <w:szCs w:val="28"/>
                              </w:rPr>
                            </w:pPr>
                            <w:r>
                              <w:rPr>
                                <w:rFonts w:ascii="Arial" w:hAnsi="Arial" w:cs="Arial"/>
                                <w:b/>
                                <w:bCs/>
                                <w:sz w:val="20"/>
                                <w:szCs w:val="20"/>
                              </w:rPr>
                              <w:t>Person moves onto other provider(s)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97680" id="_x0000_s1040" type="#_x0000_t202" style="position:absolute;margin-left:104.3pt;margin-top:254.5pt;width:89.4pt;height:45.25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TtIFQIAACcEAAAOAAAAZHJzL2Uyb0RvYy54bWysk9tu2zAMhu8H7B0E3S+Os6QHI07Rpcsw&#10;oDsA3R5AluVYmCxqlBI7e/pScpoG3XYzzBeCaEo/yY/U8mboDNsr9BpsyfPJlDNlJdTabkv+/dvm&#10;zRVnPghbCwNWlfygPL9ZvX617F2hZtCCqRUyErG+6F3J2xBckWVetqoTfgJOWXI2gJ0IZOI2q1H0&#10;pN6ZbDadXmQ9YO0QpPKe/t6NTr5K+k2jZPjSNF4FZkpOuYW0YlqruGarpSi2KFyr5TEN8Q9ZdEJb&#10;CnqSuhNBsB3q36Q6LRE8NGEiocugabRUqQaqJp++qOahFU6lWgiOdydM/v/Jys/7B/cVWRjewUAN&#10;TEV4dw/yh2cW1q2wW3WLCH2rRE2B84gs650vjlcjal/4KFL1n6CmJotdgCQ0NNhFKlQnI3VqwOEE&#10;XQ2ByRgyf7vI80vOJPkWl/OLWepKJoqn2w59+KCgY3FTcqSmJnWxv/chZiOKpyMxmAej6402Jhm4&#10;rdYG2V7QAGzSlwp4ccxY1pf8ejFbjAD+KjFN358kOh1oko3uSn51OiSKiO29rdOcBaHNuKeUjT1y&#10;jOhGiGGoBqbryCRGiFwrqA9EFmGcXHpptGkBf3HW09SW3P/cCVScmY+WunOdz+dxzJMxX1wSS4bn&#10;nurcI6wkqZIHzsbtOqSnEcFZuKUuNjoBfs7kmDNNY+J+fDlx3M/tdOr5fa8eAQAA//8DAFBLAwQU&#10;AAYACAAAACEAQSCoheEAAAALAQAADwAAAGRycy9kb3ducmV2LnhtbEyPy07DMBBF90j8gzVIbBC1&#10;6SNNQpwKIYHoDgqCrRu7SYQ9Drabhr9nWMFyZo7unFttJmfZaELsPUq4mQlgBhuve2wlvL0+XOfA&#10;YlKolfVoJHybCJv6/KxSpfYnfDHjLrWMQjCWSkKX0lByHpvOOBVnfjBIt4MPTiUaQ8t1UCcKd5bP&#10;hci4Uz3Sh04N5r4zzefu6CTky6fxI24Xz+9NdrBFulqPj19BysuL6e4WWDJT+oPhV5/UoSanvT+i&#10;jsxKmIs8I1TCShRUiohFvl4C29OmKFbA64r/71D/AAAA//8DAFBLAQItABQABgAIAAAAIQC2gziS&#10;/gAAAOEBAAATAAAAAAAAAAAAAAAAAAAAAABbQ29udGVudF9UeXBlc10ueG1sUEsBAi0AFAAGAAgA&#10;AAAhADj9If/WAAAAlAEAAAsAAAAAAAAAAAAAAAAALwEAAF9yZWxzLy5yZWxzUEsBAi0AFAAGAAgA&#10;AAAhAKrZO0gVAgAAJwQAAA4AAAAAAAAAAAAAAAAALgIAAGRycy9lMm9Eb2MueG1sUEsBAi0AFAAG&#10;AAgAAAAhAEEgqIXhAAAACwEAAA8AAAAAAAAAAAAAAAAAbwQAAGRycy9kb3ducmV2LnhtbFBLBQYA&#10;AAAABAAEAPMAAAB9BQAAAAA=&#10;">
                <v:textbox>
                  <w:txbxContent>
                    <w:p w14:paraId="0FE08540" w14:textId="6FA1B72B" w:rsidR="0072679C" w:rsidRPr="007D160F" w:rsidRDefault="0072679C" w:rsidP="0072679C">
                      <w:pPr>
                        <w:rPr>
                          <w:rFonts w:ascii="Arial" w:hAnsi="Arial" w:cs="Arial"/>
                          <w:b/>
                          <w:bCs/>
                          <w:sz w:val="28"/>
                          <w:szCs w:val="28"/>
                        </w:rPr>
                      </w:pPr>
                      <w:r>
                        <w:rPr>
                          <w:rFonts w:ascii="Arial" w:hAnsi="Arial" w:cs="Arial"/>
                          <w:b/>
                          <w:bCs/>
                          <w:sz w:val="20"/>
                          <w:szCs w:val="20"/>
                        </w:rPr>
                        <w:t>Person moves onto other provider(s)</w:t>
                      </w:r>
                    </w:p>
                  </w:txbxContent>
                </v:textbox>
              </v:shape>
            </w:pict>
          </mc:Fallback>
        </mc:AlternateContent>
      </w:r>
      <w:r w:rsidR="0072679C">
        <w:rPr>
          <w:noProof/>
        </w:rPr>
        <mc:AlternateContent>
          <mc:Choice Requires="wps">
            <w:drawing>
              <wp:anchor distT="0" distB="0" distL="114300" distR="114300" simplePos="0" relativeHeight="251725824" behindDoc="0" locked="0" layoutInCell="1" allowOverlap="1" wp14:anchorId="5BC46036" wp14:editId="24904481">
                <wp:simplePos x="0" y="0"/>
                <wp:positionH relativeFrom="column">
                  <wp:posOffset>882234</wp:posOffset>
                </wp:positionH>
                <wp:positionV relativeFrom="paragraph">
                  <wp:posOffset>3311504</wp:posOffset>
                </wp:positionV>
                <wp:extent cx="448961" cy="405118"/>
                <wp:effectExtent l="41275" t="15875" r="11430" b="11430"/>
                <wp:wrapNone/>
                <wp:docPr id="111115568" name="Arrow: Up 3"/>
                <wp:cNvGraphicFramePr/>
                <a:graphic xmlns:a="http://schemas.openxmlformats.org/drawingml/2006/main">
                  <a:graphicData uri="http://schemas.microsoft.com/office/word/2010/wordprocessingShape">
                    <wps:wsp>
                      <wps:cNvSpPr/>
                      <wps:spPr>
                        <a:xfrm rot="3911459">
                          <a:off x="0" y="0"/>
                          <a:ext cx="448961" cy="405118"/>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EB564" id="Arrow: Up 3" o:spid="_x0000_s1026" type="#_x0000_t68" style="position:absolute;margin-left:69.45pt;margin-top:260.75pt;width:35.35pt;height:31.9pt;rotation:4272356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XfaQIAACMFAAAOAAAAZHJzL2Uyb0RvYy54bWysVFFP2zAQfp+0/2D5fSTpUkYrUlSBmCYh&#10;QMDEs3FsEsnxeWe3affrd3bSgADtYdqLdfbdfb77/J1Pz3adYVuFvgVb8eIo50xZCXVrnyv+8+Hy&#10;ywlnPghbCwNWVXyvPD9bff502rulmkEDplbICMT6Ze8q3oTgllnmZaM64Y/AKUtODdiJQFt8zmoU&#10;PaF3Jpvl+XHWA9YOQSrv6fRicPJVwtdayXCjtVeBmYpTbSGtmNanuGarU7F8RuGaVo5liH+oohOt&#10;pUsnqAsRBNtg+w6qayWCBx2OJHQZaN1KlXqgbor8TTf3jXAq9ULkeDfR5P8frLze3rtbJBp655ee&#10;zNjFTmPHEIitr4uiKOeL1BtVy3aJuv1EndoFJumwLE8WxwVnklxlPi+Kk0htNkBFSIc+fFfQsWhU&#10;fOPWiNAnXLG98mGIPkRR6ks9yQp7oyKOsXdKs7amO2cpO0lFnRtkW0GPLKRUNhSDqxG1Go6LeZ6n&#10;16aSpoxUYAKMyLo1ZsIeAaIM32MPtY7xMVUlpU3J+d8KG5KnjHQz2DAld60F/AjAUFfjzUP8gaSB&#10;msjSE9T7WxxejtTunbxsie4r4cOtQBI2HdKwhhtatIG+4jBanDWAvz86j/GkN/Jy1tOgVNz/2ghU&#10;nJkflpS4KMoyTlbalPNvM9rga8/Ta4/ddOdAz0RSoeqSGeODOZgaoXukmV7HW8klrKS7Ky4DHjbn&#10;YRhg+hWkWq9TGE2TE+HK3jsZwSOrUUsPu0eBbtRcILFew2GoxPKN7obYmGlhvQmg2yTKF15HvmkS&#10;k3DGXyOO+ut9inr521Z/AAAA//8DAFBLAwQUAAYACAAAACEAW8B/xeAAAAALAQAADwAAAGRycy9k&#10;b3ducmV2LnhtbEyPwU7DMBBE70j8g7VI3KhTq6RRiFMhJCQOgJQC4urGJo6w12nspqFfz/YEx5l9&#10;mp2pNrN3bDJj7ANKWC4yYAbboHvsJLy/Pd4UwGJSqJULaCT8mAib+vKiUqUOR2zMtE0doxCMpZJg&#10;UxpKzmNrjVdxEQaDdPsKo1eJ5NhxPaojhXvHRZbl3Kse6YNVg3mwpv3eHryEaZ3vdfO59434EPz5&#10;ydmX11Mj5fXVfH8HLJk5/cFwrk/VoaZOu3BAHZkjvRIrQiXcLgsaRYTIcgFsR05RrIHXFf+/of4F&#10;AAD//wMAUEsBAi0AFAAGAAgAAAAhALaDOJL+AAAA4QEAABMAAAAAAAAAAAAAAAAAAAAAAFtDb250&#10;ZW50X1R5cGVzXS54bWxQSwECLQAUAAYACAAAACEAOP0h/9YAAACUAQAACwAAAAAAAAAAAAAAAAAv&#10;AQAAX3JlbHMvLnJlbHNQSwECLQAUAAYACAAAACEA+0AF32kCAAAjBQAADgAAAAAAAAAAAAAAAAAu&#10;AgAAZHJzL2Uyb0RvYy54bWxQSwECLQAUAAYACAAAACEAW8B/xeAAAAALAQAADwAAAAAAAAAAAAAA&#10;AADDBAAAZHJzL2Rvd25yZXYueG1sUEsFBgAAAAAEAAQA8wAAANAFAAAAAA==&#10;" adj="10800" fillcolor="#43b649 [3204]" strokecolor="#0a1b0a [484]" strokeweight="1pt"/>
            </w:pict>
          </mc:Fallback>
        </mc:AlternateContent>
      </w:r>
      <w:r w:rsidR="004F599C">
        <w:rPr>
          <w:noProof/>
        </w:rPr>
        <mc:AlternateContent>
          <mc:Choice Requires="wps">
            <w:drawing>
              <wp:anchor distT="45720" distB="45720" distL="114300" distR="114300" simplePos="0" relativeHeight="251721728" behindDoc="1" locked="0" layoutInCell="1" allowOverlap="1" wp14:anchorId="5776ADC6" wp14:editId="26336D9A">
                <wp:simplePos x="0" y="0"/>
                <wp:positionH relativeFrom="column">
                  <wp:posOffset>698754</wp:posOffset>
                </wp:positionH>
                <wp:positionV relativeFrom="paragraph">
                  <wp:posOffset>6747334</wp:posOffset>
                </wp:positionV>
                <wp:extent cx="1150883" cy="599089"/>
                <wp:effectExtent l="0" t="0" r="11430" b="10795"/>
                <wp:wrapNone/>
                <wp:docPr id="475226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883" cy="599089"/>
                        </a:xfrm>
                        <a:prstGeom prst="rect">
                          <a:avLst/>
                        </a:prstGeom>
                        <a:solidFill>
                          <a:srgbClr val="FFFFFF"/>
                        </a:solidFill>
                        <a:ln w="9525">
                          <a:solidFill>
                            <a:srgbClr val="000000"/>
                          </a:solidFill>
                          <a:miter lim="800000"/>
                          <a:headEnd/>
                          <a:tailEnd/>
                        </a:ln>
                      </wps:spPr>
                      <wps:txbx>
                        <w:txbxContent>
                          <w:p w14:paraId="5B173E19" w14:textId="07F75D87" w:rsidR="004F599C" w:rsidRPr="004F599C" w:rsidRDefault="004F599C" w:rsidP="004F599C">
                            <w:pPr>
                              <w:spacing w:line="240" w:lineRule="auto"/>
                              <w:jc w:val="center"/>
                              <w:rPr>
                                <w:rFonts w:ascii="Arial" w:hAnsi="Arial" w:cs="Arial"/>
                                <w:b/>
                                <w:bCs/>
                                <w:sz w:val="22"/>
                                <w:szCs w:val="22"/>
                              </w:rPr>
                            </w:pPr>
                            <w:r w:rsidRPr="004F599C">
                              <w:rPr>
                                <w:rFonts w:ascii="Arial" w:hAnsi="Arial" w:cs="Arial"/>
                                <w:b/>
                                <w:bCs/>
                                <w:sz w:val="22"/>
                                <w:szCs w:val="22"/>
                              </w:rPr>
                              <w:t xml:space="preserve">Person moves </w:t>
                            </w:r>
                            <w:r>
                              <w:rPr>
                                <w:rFonts w:ascii="Arial" w:hAnsi="Arial" w:cs="Arial"/>
                                <w:b/>
                                <w:bCs/>
                                <w:sz w:val="22"/>
                                <w:szCs w:val="22"/>
                              </w:rPr>
                              <w:t>onto other provider(s)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6ADC6" id="_x0000_s1041" type="#_x0000_t202" style="position:absolute;margin-left:55pt;margin-top:531.3pt;width:90.6pt;height:47.15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EOFQIAACcEAAAOAAAAZHJzL2Uyb0RvYy54bWysk9tu2zAMhu8H7B0E3S92smRLjDhFly7D&#10;gO4AdHsARZZjYbKoUUrs7ulLyW6anW6G+UIQTekn+ZFaX/WtYSeFXoMt+XSSc6ashErbQ8m/ftm9&#10;WHLmg7CVMGBVye+V51eb58/WnSvUDBowlUJGItYXnSt5E4IrsszLRrXCT8ApS84asBWBTDxkFYqO&#10;1FuTzfL8VdYBVg5BKu/p783g5JukX9dKhk917VVgpuSUW0grpnUf12yzFsUBhWu0HNMQ/5BFK7Sl&#10;oGepGxEEO6L+TarVEsFDHSYS2gzqWkuVaqBqpvkv1dw1wqlUC8Hx7ozJ/z9Z+fF05z4jC/0b6KmB&#10;qQjvbkF+88zCthH2oK4RoWuUqCjwNCLLOueL8WpE7QsfRfbdB6ioyeIYIAn1NbaRCtXJSJ0acH+G&#10;rvrAZAw5XeTL5UvOJPkWq1W+XKUQoni87dCHdwpaFjclR2pqUhenWx9iNqJ4PBKDeTC62mljkoGH&#10;/dYgOwkagF36RvWfjhnLupKvFrPFAOCvEnn6/iTR6kCTbHRb8uX5kCgitre2SnMWhDbDnlI2duQY&#10;0Q0QQ7/vma6IySxGiFz3UN0TWYRhcuml0aYB/MFZR1Nbcv/9KFBxZt5b6s5qOp/HMU/GfPF6RgZe&#10;evaXHmElSZU8cDZstyE9jQjOwjV1sdYJ8FMmY840jYn7+HLiuF/a6dTT+948AAAA//8DAFBLAwQU&#10;AAYACAAAACEAr2REqeEAAAANAQAADwAAAGRycy9kb3ducmV2LnhtbEyPwU7DMBBE70j8g7VIXBC1&#10;EyA0IU6FkED0BgXB1Y3dJMJeB9tNw9+zPcFtRzOafVOvZmfZZEIcPErIFgKYwdbrATsJ72+Pl0tg&#10;MSnUyno0En5MhFVzelKrSvsDvpppkzpGJRgrJaFPaaw4j21vnIoLPxokb+eDU4lk6LgO6kDlzvJc&#10;iII7NSB96NVoHnrTfm32TsLy+nn6jOurl4+22NkyXdxOT99ByvOz+f4OWDJz+gvDEZ/QoSGmrd+j&#10;jsySzgRtSXSIIi+AUSQvsxzY9ujdFCXwpub/VzS/AAAA//8DAFBLAQItABQABgAIAAAAIQC2gziS&#10;/gAAAOEBAAATAAAAAAAAAAAAAAAAAAAAAABbQ29udGVudF9UeXBlc10ueG1sUEsBAi0AFAAGAAgA&#10;AAAhADj9If/WAAAAlAEAAAsAAAAAAAAAAAAAAAAALwEAAF9yZWxzLy5yZWxzUEsBAi0AFAAGAAgA&#10;AAAhAI6sAQ4VAgAAJwQAAA4AAAAAAAAAAAAAAAAALgIAAGRycy9lMm9Eb2MueG1sUEsBAi0AFAAG&#10;AAgAAAAhAK9kRKnhAAAADQEAAA8AAAAAAAAAAAAAAAAAbwQAAGRycy9kb3ducmV2LnhtbFBLBQYA&#10;AAAABAAEAPMAAAB9BQAAAAA=&#10;">
                <v:textbox>
                  <w:txbxContent>
                    <w:p w14:paraId="5B173E19" w14:textId="07F75D87" w:rsidR="004F599C" w:rsidRPr="004F599C" w:rsidRDefault="004F599C" w:rsidP="004F599C">
                      <w:pPr>
                        <w:spacing w:line="240" w:lineRule="auto"/>
                        <w:jc w:val="center"/>
                        <w:rPr>
                          <w:rFonts w:ascii="Arial" w:hAnsi="Arial" w:cs="Arial"/>
                          <w:b/>
                          <w:bCs/>
                          <w:sz w:val="22"/>
                          <w:szCs w:val="22"/>
                        </w:rPr>
                      </w:pPr>
                      <w:r w:rsidRPr="004F599C">
                        <w:rPr>
                          <w:rFonts w:ascii="Arial" w:hAnsi="Arial" w:cs="Arial"/>
                          <w:b/>
                          <w:bCs/>
                          <w:sz w:val="22"/>
                          <w:szCs w:val="22"/>
                        </w:rPr>
                        <w:t xml:space="preserve">Person moves </w:t>
                      </w:r>
                      <w:r>
                        <w:rPr>
                          <w:rFonts w:ascii="Arial" w:hAnsi="Arial" w:cs="Arial"/>
                          <w:b/>
                          <w:bCs/>
                          <w:sz w:val="22"/>
                          <w:szCs w:val="22"/>
                        </w:rPr>
                        <w:t>onto other provider(s)</w:t>
                      </w:r>
                    </w:p>
                  </w:txbxContent>
                </v:textbox>
              </v:shape>
            </w:pict>
          </mc:Fallback>
        </mc:AlternateContent>
      </w:r>
      <w:r w:rsidR="004F599C">
        <w:rPr>
          <w:noProof/>
        </w:rPr>
        <mc:AlternateContent>
          <mc:Choice Requires="wps">
            <w:drawing>
              <wp:anchor distT="0" distB="0" distL="114300" distR="114300" simplePos="0" relativeHeight="251719680" behindDoc="0" locked="0" layoutInCell="1" allowOverlap="1" wp14:anchorId="5DD4E792" wp14:editId="6A59ABDB">
                <wp:simplePos x="0" y="0"/>
                <wp:positionH relativeFrom="column">
                  <wp:posOffset>1797269</wp:posOffset>
                </wp:positionH>
                <wp:positionV relativeFrom="paragraph">
                  <wp:posOffset>6668813</wp:posOffset>
                </wp:positionV>
                <wp:extent cx="448961" cy="405118"/>
                <wp:effectExtent l="0" t="15875" r="49530" b="0"/>
                <wp:wrapNone/>
                <wp:docPr id="1442261589" name="Arrow: Up 3"/>
                <wp:cNvGraphicFramePr/>
                <a:graphic xmlns:a="http://schemas.openxmlformats.org/drawingml/2006/main">
                  <a:graphicData uri="http://schemas.microsoft.com/office/word/2010/wordprocessingShape">
                    <wps:wsp>
                      <wps:cNvSpPr/>
                      <wps:spPr>
                        <a:xfrm rot="14000192">
                          <a:off x="0" y="0"/>
                          <a:ext cx="448961" cy="405118"/>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95475" id="Arrow: Up 3" o:spid="_x0000_s1026" type="#_x0000_t68" style="position:absolute;margin-left:141.5pt;margin-top:525.1pt;width:35.35pt;height:31.9pt;rotation:-8301017fd;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7KaAIAACQFAAAOAAAAZHJzL2Uyb0RvYy54bWysVFFP2zAQfp+0/2D5fSSpAqMVKapATJMQ&#10;oMHEs+vYTSTH553dpt2v39lJAwK0h2kvlu27++7u83e+uNx3hu0U+hZsxYuTnDNlJdSt3VT859PN&#10;l3POfBC2FgasqvhBeX65/PzponcLNYMGTK2QEYj1i95VvAnBLbLMy0Z1wp+AU5aMGrATgY64yWoU&#10;PaF3Jpvl+VnWA9YOQSrv6fZ6MPJlwtdayXCvtVeBmYpTbSGtmNZ1XLPlhVhsULimlWMZ4h+q6ERr&#10;KekEdS2CYFts30F1rUTwoMOJhC4DrVupUg/UTZG/6eaxEU6lXogc7yaa/P+DlXe7R/eAREPv/MLT&#10;Nnax19gxBGKrKPM8L+az1ByVy/aJu8PEndoHJumyLM/nZwVnkkxlfloU55HbbMCKmA59+KagY3FT&#10;8a1bIUKfcMXu1ofB++hFoS8FpV04GBVxjP2hNGtryjlUlbSirgyynaBXFlIqG4oE7BtRq+G6OKVG&#10;xpKmiFRgAozIujVmwh4Bog7fYw+1jv4xVCWpTcH5kP1vwVNEygw2TMFdawE/AjDU1Zh58D+SNFAT&#10;WVpDfXjA4elI7t7Jm5bovhU+PAgkZdMlTWu4p0Ub6CsO446zBvD3R/fRnwRHVs56mpSK+19bgYoz&#10;892SFOdFWcbRSofy9OuMDvjasn5tsdvuCuiZSCpUXdpG/2COW43QPdNQr2JWMgkrKXfFZcDj4SoM&#10;E0zfglSrVXKjcXIi3NpHJyN4ZDVq6Wn/LNCNmgsk1js4TpVYvNHd4BsjLay2AXSbRPnC68g3jWIS&#10;zvhtxFl/fU5eL5/b8g8AAAD//wMAUEsDBBQABgAIAAAAIQCMd1274QAAAA0BAAAPAAAAZHJzL2Rv&#10;d25yZXYueG1sTI/LTsMwEEX3SPyDNUjsqJ0+0iiNUwFSV6zyWJSdG5skajyOYqcNf8+wguXMPbpz&#10;JjsudmA3M/neoYRoJYAZbJzusZVQV6eXBJgPCrUaHBoJ38bDMX98yFSq3R0LcytDy6gEfaokdCGM&#10;Kee+6YxVfuVGg5R9ucmqQOPUcj2pO5Xbga+FiLlVPdKFTo3mvTPNtZythLl+K8pzpT5tF4UPV5xE&#10;nFS1lM9Py+sBWDBL+IPhV5/UISeni5tRezZIWCfxjlAKxDbeAyNksxMbYBdaRdF+CzzP+P8v8h8A&#10;AAD//wMAUEsBAi0AFAAGAAgAAAAhALaDOJL+AAAA4QEAABMAAAAAAAAAAAAAAAAAAAAAAFtDb250&#10;ZW50X1R5cGVzXS54bWxQSwECLQAUAAYACAAAACEAOP0h/9YAAACUAQAACwAAAAAAAAAAAAAAAAAv&#10;AQAAX3JlbHMvLnJlbHNQSwECLQAUAAYACAAAACEAdSHOymgCAAAkBQAADgAAAAAAAAAAAAAAAAAu&#10;AgAAZHJzL2Uyb0RvYy54bWxQSwECLQAUAAYACAAAACEAjHddu+EAAAANAQAADwAAAAAAAAAAAAAA&#10;AADCBAAAZHJzL2Rvd25yZXYueG1sUEsFBgAAAAAEAAQA8wAAANAFAAAAAA==&#10;" adj="10800" fillcolor="#43b649 [3204]" strokecolor="#0a1b0a [484]" strokeweight="1pt"/>
            </w:pict>
          </mc:Fallback>
        </mc:AlternateContent>
      </w:r>
      <w:r w:rsidR="007D160F">
        <w:rPr>
          <w:noProof/>
        </w:rPr>
        <mc:AlternateContent>
          <mc:Choice Requires="wps">
            <w:drawing>
              <wp:anchor distT="0" distB="0" distL="114300" distR="114300" simplePos="0" relativeHeight="251717632" behindDoc="0" locked="0" layoutInCell="1" allowOverlap="1" wp14:anchorId="0CD98B39" wp14:editId="5C4CFAD4">
                <wp:simplePos x="0" y="0"/>
                <wp:positionH relativeFrom="column">
                  <wp:posOffset>-94595</wp:posOffset>
                </wp:positionH>
                <wp:positionV relativeFrom="paragraph">
                  <wp:posOffset>928129</wp:posOffset>
                </wp:positionV>
                <wp:extent cx="448961" cy="405118"/>
                <wp:effectExtent l="0" t="0" r="0" b="33655"/>
                <wp:wrapNone/>
                <wp:docPr id="433914136" name="Arrow: Up 3"/>
                <wp:cNvGraphicFramePr/>
                <a:graphic xmlns:a="http://schemas.openxmlformats.org/drawingml/2006/main">
                  <a:graphicData uri="http://schemas.microsoft.com/office/word/2010/wordprocessingShape">
                    <wps:wsp>
                      <wps:cNvSpPr/>
                      <wps:spPr>
                        <a:xfrm rot="19346083">
                          <a:off x="0" y="0"/>
                          <a:ext cx="448961" cy="405118"/>
                        </a:xfrm>
                        <a:prstGeom prst="up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09932" id="Arrow: Up 3" o:spid="_x0000_s1026" type="#_x0000_t68" style="position:absolute;margin-left:-7.45pt;margin-top:73.1pt;width:35.35pt;height:31.9pt;rotation:-2461878fd;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ddQIAADwFAAAOAAAAZHJzL2Uyb0RvYy54bWysVE1P3DAQvVfqf7B8L0mWQJcVWbQCUVVC&#10;sCpUnI3jkEiOxx17N7v99R3b2YAA9VD1Ytnz8Tzz/MbnF7tes61C14GpeHGUc6aMhLozzxX/+XD9&#10;Zc6Z88LUQoNRFd8rxy+Wnz+dD3ahZtCCrhUyAjFuMdiKt97bRZY52apeuCOwypCzAeyFpyM+ZzWK&#10;gdB7nc3y/DQbAGuLIJVzZL1KTr6M+E2jpL9rGqc80xWn2nxcMa5PYc2W52LxjMK2nRzLEP9QRS86&#10;Q5dOUFfCC7bB7h1U30kEB40/ktBn0DSdVLEH6qbI33Rz3wqrYi9EjrMTTe7/wcrb7b1dI9EwWLdw&#10;tA1d7BrsGQKxVZwdl6f5/Dg2R+WyXeRuP3Gndp5JMpbl/Oy04EySq8xPimIeuM0SVsC06Pw3BT0L&#10;m4pv7AoRhogrtjfOp+hDVMjQJqwGrjutkzdYspdC487vtUrRP1TDuppqmUXUqCF1qZFtBb2+kFIZ&#10;XyRXK2qVzMVJnkcZUKlTRixcGwIMyA3dP2GPAEGf77FTlWN8SFVRglNy/rfCUvKUEW8G46fkvjOA&#10;HwFo6mq8OcUfSErUBJaeoN6vMT0pjYGz8rqjZ7gRzq8FkuLJSFPs72hpNAwVh3HHWQv4+yN7iCch&#10;kpezgSao4u7XRqDiTH83JNGzoizDyMVDefJ1Rgd87Xl67TGb/hLomUhCVF3chnivD9sGoX+kYV+F&#10;W8kljKS7Ky49Hg6XPk02fRdSrVYxjMbMCn9j7q0M4IHVoLGH3aNAO2rRk4hv4TBtYvFGjyk2ZBpY&#10;bTw0XRTrC68j3zSiUTjjdxL+gNfnGPXy6S3/AAAA//8DAFBLAwQUAAYACAAAACEAWovjI+AAAAAK&#10;AQAADwAAAGRycy9kb3ducmV2LnhtbEyPy07DMBBF90j8gzVI7Fo7UVvRNE5VQWCB2LSgrt3YJFH8&#10;CPE0DXw9w6osR/fozrn5dnKWjWaIbfASkrkAZnwVdOtrCR/vz7MHYBGV18oGbyR8mwjb4vYmV5kO&#10;F7834wFrRiU+ZkpCg9hnnMeqMU7FeeiNp+wzDE4hnUPN9aAuVO4sT4VYcadaTx8a1ZvHxlTd4ewk&#10;vOEL7o+78vXLjkOHP2PZPR1LKe/vpt0GGJoJrzD86ZM6FOR0CmevI7MSZsliTSgFi1UKjIjlkrac&#10;JKSJEMCLnP+fUPwCAAD//wMAUEsBAi0AFAAGAAgAAAAhALaDOJL+AAAA4QEAABMAAAAAAAAAAAAA&#10;AAAAAAAAAFtDb250ZW50X1R5cGVzXS54bWxQSwECLQAUAAYACAAAACEAOP0h/9YAAACUAQAACwAA&#10;AAAAAAAAAAAAAAAvAQAAX3JlbHMvLnJlbHNQSwECLQAUAAYACAAAACEAPrMrXXUCAAA8BQAADgAA&#10;AAAAAAAAAAAAAAAuAgAAZHJzL2Uyb0RvYy54bWxQSwECLQAUAAYACAAAACEAWovjI+AAAAAKAQAA&#10;DwAAAAAAAAAAAAAAAADPBAAAZHJzL2Rvd25yZXYueG1sUEsFBgAAAAAEAAQA8wAAANwFAAAAAA==&#10;" adj="10800" fillcolor="#43b649 [3204]" stroked="f" strokeweight="1pt"/>
            </w:pict>
          </mc:Fallback>
        </mc:AlternateContent>
      </w:r>
      <w:r w:rsidR="007D160F">
        <w:rPr>
          <w:noProof/>
        </w:rPr>
        <mc:AlternateContent>
          <mc:Choice Requires="wps">
            <w:drawing>
              <wp:anchor distT="45720" distB="45720" distL="114300" distR="114300" simplePos="0" relativeHeight="251715584" behindDoc="1" locked="0" layoutInCell="1" allowOverlap="1" wp14:anchorId="646B33F3" wp14:editId="48197892">
                <wp:simplePos x="0" y="0"/>
                <wp:positionH relativeFrom="column">
                  <wp:posOffset>-504497</wp:posOffset>
                </wp:positionH>
                <wp:positionV relativeFrom="paragraph">
                  <wp:posOffset>536022</wp:posOffset>
                </wp:positionV>
                <wp:extent cx="1135117" cy="297180"/>
                <wp:effectExtent l="0" t="0" r="27305" b="26670"/>
                <wp:wrapNone/>
                <wp:docPr id="1656528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117" cy="297180"/>
                        </a:xfrm>
                        <a:prstGeom prst="rect">
                          <a:avLst/>
                        </a:prstGeom>
                        <a:solidFill>
                          <a:srgbClr val="FFFFFF"/>
                        </a:solidFill>
                        <a:ln w="9525">
                          <a:solidFill>
                            <a:srgbClr val="000000"/>
                          </a:solidFill>
                          <a:miter lim="800000"/>
                          <a:headEnd/>
                          <a:tailEnd/>
                        </a:ln>
                      </wps:spPr>
                      <wps:txbx>
                        <w:txbxContent>
                          <w:p w14:paraId="4C9C517E" w14:textId="77777777" w:rsidR="007D160F" w:rsidRPr="001C16F2" w:rsidRDefault="007D160F" w:rsidP="007D160F">
                            <w:pPr>
                              <w:jc w:val="center"/>
                              <w:rPr>
                                <w:rFonts w:cs="Arial"/>
                                <w:b/>
                                <w:bCs/>
                                <w:sz w:val="24"/>
                                <w:szCs w:val="24"/>
                              </w:rPr>
                            </w:pPr>
                            <w:r w:rsidRPr="001C16F2">
                              <w:rPr>
                                <w:rFonts w:cs="Arial"/>
                                <w:b/>
                                <w:bCs/>
                                <w:sz w:val="24"/>
                                <w:szCs w:val="24"/>
                              </w:rPr>
                              <w:t>Goodbye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B33F3" id="_x0000_s1042" type="#_x0000_t202" style="position:absolute;margin-left:-39.7pt;margin-top:42.2pt;width:89.4pt;height:23.4pt;z-index:-251600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PeFgIAACcEAAAOAAAAZHJzL2Uyb0RvYy54bWysk81u2zAMx+8D9g6C7ovjNFkTI07Rpcsw&#10;oPsAuj0ALcuxMFnUJCV29vSllDQNuu0yzAdBNKU/yR+p5c3QabaXzis0Jc9HY86kEVgrsy3592+b&#10;N3POfABTg0YjS36Qnt+sXr9a9raQE2xR19IxEjG+6G3J2xBskWVetLIDP0IrDTkbdB0EMt02qx30&#10;pN7pbDIev816dLV1KKT39Pfu6OSrpN80UoQvTeNlYLrklFtIq0trFddstYRi68C2SpzSgH/IogNl&#10;KOhZ6g4CsJ1Tv0l1Sjj02ISRwC7DplFCphqomnz8opqHFqxMtRAcb8+Y/P+TFZ/3D/arY2F4hwM1&#10;MBXh7T2KH54ZXLdgtvLWOexbCTUFziOyrLe+OF2NqH3ho0jVf8Kamgy7gEloaFwXqVCdjNSpAYcz&#10;dDkEJmLI/GqW59ecCfJNFtf5PHUlg+LptnU+fJDYsbgpuaOmJnXY3/sQs4Hi6UgM5lGreqO0Tobb&#10;Vmvt2B5oADbpSwW8OKYN60u+mE1mRwB/lRin708SnQo0yVp1JZ+fD0ERsb03dZqzAEof95SyNieO&#10;Ed0RYhiqgamamFzFCJFrhfWByDo8Ti69NNq06H5x1tPUltz/3IGTnOmPhrqzyKfTOObJmM6uJ2S4&#10;S0916QEjSKrkgbPjdh3S04jgDN5SFxuVAD9ncsqZpjFxP72cOO6Xdjr1/L5XjwAAAP//AwBQSwME&#10;FAAGAAgAAAAhANDWPJ7eAAAACQEAAA8AAABkcnMvZG93bnJldi54bWxMj01PwzAMhu9I/IfISFzQ&#10;lu5D21qaTggJBDcYCK5Z47UViVOarOv+/dwTnKxXfvT6cb4dnBU9dqHxpGA2TUAgld40VCn4/Hia&#10;bECEqMlo6wkVnDHAtri+ynVm/Inesd/FSnAJhUwrqGNsMylDWaPTYepbJN4dfOd05NhV0nT6xOXO&#10;ynmSrKTTDfGFWrf4WGP5szs6BZvlS/8dXhdvX+XqYNN4t+6ffzulbm+Gh3sQEYf4B8Ooz+pQsNPe&#10;H8kEYRVM1umS0bGMJwPpmPcMLmZzkEUu/39QXAAAAP//AwBQSwECLQAUAAYACAAAACEAtoM4kv4A&#10;AADhAQAAEwAAAAAAAAAAAAAAAAAAAAAAW0NvbnRlbnRfVHlwZXNdLnhtbFBLAQItABQABgAIAAAA&#10;IQA4/SH/1gAAAJQBAAALAAAAAAAAAAAAAAAAAC8BAABfcmVscy8ucmVsc1BLAQItABQABgAIAAAA&#10;IQDTFxPeFgIAACcEAAAOAAAAAAAAAAAAAAAAAC4CAABkcnMvZTJvRG9jLnhtbFBLAQItABQABgAI&#10;AAAAIQDQ1jye3gAAAAkBAAAPAAAAAAAAAAAAAAAAAHAEAABkcnMvZG93bnJldi54bWxQSwUGAAAA&#10;AAQABADzAAAAewUAAAAA&#10;">
                <v:textbox>
                  <w:txbxContent>
                    <w:p w14:paraId="4C9C517E" w14:textId="77777777" w:rsidR="007D160F" w:rsidRPr="001C16F2" w:rsidRDefault="007D160F" w:rsidP="007D160F">
                      <w:pPr>
                        <w:jc w:val="center"/>
                        <w:rPr>
                          <w:rFonts w:cs="Arial"/>
                          <w:b/>
                          <w:bCs/>
                          <w:sz w:val="24"/>
                          <w:szCs w:val="24"/>
                        </w:rPr>
                      </w:pPr>
                      <w:r w:rsidRPr="001C16F2">
                        <w:rPr>
                          <w:rFonts w:cs="Arial"/>
                          <w:b/>
                          <w:bCs/>
                          <w:sz w:val="24"/>
                          <w:szCs w:val="24"/>
                        </w:rPr>
                        <w:t>Goodbye</w:t>
                      </w:r>
                    </w:p>
                  </w:txbxContent>
                </v:textbox>
              </v:shape>
            </w:pict>
          </mc:Fallback>
        </mc:AlternateContent>
      </w:r>
      <w:r w:rsidR="007D160F" w:rsidRPr="0072679C">
        <w:rPr>
          <w:noProof/>
          <w:color w:val="D9F2D0" w:themeColor="accent6" w:themeTint="33"/>
        </w:rPr>
        <mc:AlternateContent>
          <mc:Choice Requires="wps">
            <w:drawing>
              <wp:anchor distT="0" distB="0" distL="114300" distR="114300" simplePos="0" relativeHeight="251713536" behindDoc="0" locked="0" layoutInCell="1" allowOverlap="1" wp14:anchorId="410EBD6A" wp14:editId="4F73640F">
                <wp:simplePos x="0" y="0"/>
                <wp:positionH relativeFrom="column">
                  <wp:posOffset>2286000</wp:posOffset>
                </wp:positionH>
                <wp:positionV relativeFrom="paragraph">
                  <wp:posOffset>57150</wp:posOffset>
                </wp:positionV>
                <wp:extent cx="448961" cy="405118"/>
                <wp:effectExtent l="0" t="38100" r="0" b="0"/>
                <wp:wrapNone/>
                <wp:docPr id="1304150774" name="Arrow: Up 3"/>
                <wp:cNvGraphicFramePr/>
                <a:graphic xmlns:a="http://schemas.openxmlformats.org/drawingml/2006/main">
                  <a:graphicData uri="http://schemas.microsoft.com/office/word/2010/wordprocessingShape">
                    <wps:wsp>
                      <wps:cNvSpPr/>
                      <wps:spPr>
                        <a:xfrm rot="8783095">
                          <a:off x="0" y="0"/>
                          <a:ext cx="448961" cy="405118"/>
                        </a:xfrm>
                        <a:prstGeom prst="up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42934" id="Arrow: Up 3" o:spid="_x0000_s1026" type="#_x0000_t68" style="position:absolute;margin-left:180pt;margin-top:4.5pt;width:35.35pt;height:31.9pt;rotation:9593482fd;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72dAIAADsFAAAOAAAAZHJzL2Uyb0RvYy54bWysVE1PGzEQvVfqf7B8L7ubJhAiNigCUVVC&#10;gAoVZ+O1yUpejzt2skl/fcf2ZkGAeqh6sez5eJ55fuOz811n2Fahb8HWvDoqOVNWQtPa55r/fLj6&#10;MufMB2EbYcCqmu+V5+fLz5/OerdQE1iDaRQyArF+0buar0Nwi6Lwcq064Y/AKUtODdiJQEd8LhoU&#10;PaF3ppiU5XHRAzYOQSrvyXqZnXyZ8LVWMtxq7VVgpuZUW0grpvUprsXyTCyeUbh1K4cyxD9U0YnW&#10;0qUj1KUIgm2wfQfVtRLBgw5HEroCtG6lSj1QN1X5ppv7tXAq9ULkeDfS5P8frLzZ3rs7JBp65xee&#10;trGLncaOIRBb85P51/J0lnqjatkuUbcfqVO7wCQZp9P56XHFmSTXtJxV1TxSW2SoCOnQh28KOhY3&#10;Nd+4FSL0CVdsr33I0YeomGFsXC1ctcZkb7QUL3WmXdgblaN/KM3ahmqZJNQkIXVhkG0FPb6QUtlQ&#10;ZddaNCqbq1lZJhVQqWNGKtxYAozImu4fsQeAKM/32LnKIT6mqqTAMbn8W2E5ecxIN4MNY3LXWsCP&#10;AAx1Ndyc4w8kZWoiS0/Q7O8wvyhNgXfyqqVnuBY+3AkkwZORhjjc0qIN9DWHYcfZGvD3R/YYTzok&#10;L2c9DVDN/a+NQMWZ+W5JoafVdBonLh2ms5MJHfC15+m1x266C6BnIglRdWkb44M5bDVC90izvoq3&#10;kktYSXfXXAY8HC5CHmz6LaRarVIYTZkT4dreOxnBI6tRYw+7R4Fu0GIgEd/AYdjE4o0ec2zMtLDa&#10;BNBtEusLrwPfNKFJOMNvEr+A1+cU9fLnLf8AAAD//wMAUEsDBBQABgAIAAAAIQAzNgZG3gAAAAgB&#10;AAAPAAAAZHJzL2Rvd25yZXYueG1sTI9BS8QwEIXvgv8hjODNTezKttamy6KIICK46j1tYltMJjXJ&#10;dmt/veNJT4/hDe99r9rOzrLJhDh4lHC5EsAMtl4P2El4e72/KIDFpFAr69FI+DYRtvXpSaVK7Y/4&#10;YqZ96hiFYCyVhD6lseQ8tr1xKq78aJC8Dx+cSnSGjuugjhTuLM+E2HCnBqSGXo3mtjft5/7gJEx8&#10;/MqeQy52T4+NDQ/Fcve+LFKen827G2DJzOnvGX7xCR1qYmr8AXVkVsJ6I2hLknBNQv7VWuTAGgl5&#10;VgCvK/5/QP0DAAD//wMAUEsBAi0AFAAGAAgAAAAhALaDOJL+AAAA4QEAABMAAAAAAAAAAAAAAAAA&#10;AAAAAFtDb250ZW50X1R5cGVzXS54bWxQSwECLQAUAAYACAAAACEAOP0h/9YAAACUAQAACwAAAAAA&#10;AAAAAAAAAAAvAQAAX3JlbHMvLnJlbHNQSwECLQAUAAYACAAAACEAvfl+9nQCAAA7BQAADgAAAAAA&#10;AAAAAAAAAAAuAgAAZHJzL2Uyb0RvYy54bWxQSwECLQAUAAYACAAAACEAMzYGRt4AAAAIAQAADwAA&#10;AAAAAAAAAAAAAADOBAAAZHJzL2Rvd25yZXYueG1sUEsFBgAAAAAEAAQA8wAAANkFAAAAAA==&#10;" adj="10800" fillcolor="#43b649 [3204]" stroked="f" strokeweight="1pt"/>
            </w:pict>
          </mc:Fallback>
        </mc:AlternateContent>
      </w:r>
      <w:r w:rsidR="007D160F">
        <w:rPr>
          <w:noProof/>
        </w:rPr>
        <mc:AlternateContent>
          <mc:Choice Requires="wps">
            <w:drawing>
              <wp:anchor distT="45720" distB="45720" distL="114300" distR="114300" simplePos="0" relativeHeight="251711488" behindDoc="1" locked="0" layoutInCell="1" allowOverlap="1" wp14:anchorId="63776C49" wp14:editId="7719F3DB">
                <wp:simplePos x="0" y="0"/>
                <wp:positionH relativeFrom="column">
                  <wp:posOffset>1576004</wp:posOffset>
                </wp:positionH>
                <wp:positionV relativeFrom="paragraph">
                  <wp:posOffset>-157962</wp:posOffset>
                </wp:positionV>
                <wp:extent cx="871855" cy="287020"/>
                <wp:effectExtent l="0" t="0" r="23495" b="17780"/>
                <wp:wrapNone/>
                <wp:docPr id="1527608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87020"/>
                        </a:xfrm>
                        <a:prstGeom prst="rect">
                          <a:avLst/>
                        </a:prstGeom>
                        <a:solidFill>
                          <a:srgbClr val="FFFFFF"/>
                        </a:solidFill>
                        <a:ln w="9525">
                          <a:solidFill>
                            <a:srgbClr val="000000"/>
                          </a:solidFill>
                          <a:miter lim="800000"/>
                          <a:headEnd/>
                          <a:tailEnd/>
                        </a:ln>
                      </wps:spPr>
                      <wps:txbx>
                        <w:txbxContent>
                          <w:p w14:paraId="60828739" w14:textId="77777777" w:rsidR="007D160F" w:rsidRPr="001C16F2" w:rsidRDefault="007D160F" w:rsidP="007D160F">
                            <w:pPr>
                              <w:jc w:val="center"/>
                              <w:rPr>
                                <w:rFonts w:cs="Arial"/>
                                <w:b/>
                                <w:bCs/>
                                <w:sz w:val="28"/>
                                <w:szCs w:val="28"/>
                              </w:rPr>
                            </w:pPr>
                            <w:r w:rsidRPr="001C16F2">
                              <w:rPr>
                                <w:rFonts w:cs="Arial"/>
                                <w:b/>
                                <w:bCs/>
                                <w:sz w:val="28"/>
                                <w:szCs w:val="28"/>
                              </w:rPr>
                              <w:t>Hello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76C49" id="_x0000_s1043" type="#_x0000_t202" style="position:absolute;margin-left:124.1pt;margin-top:-12.45pt;width:68.65pt;height:22.6pt;z-index:-251604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6ECFAIAACYEAAAOAAAAZHJzL2Uyb0RvYy54bWysk1Fv0zAQx9+R+A6W32nSqqVd1HQaHUVI&#10;YyANPsDFcRoLx2dst8n49JydrqsGvCD8YPl89t93vzuvr4dOs6N0XqEp+XSScyaNwFqZfcm/fd29&#10;WXHmA5gaNBpZ8kfp+fXm9at1bws5wxZ1LR0jEeOL3pa8DcEWWeZFKzvwE7TSkLNB10Eg0+2z2kFP&#10;6p3OZnn+NuvR1dahkN7T7u3o5Juk3zRShM9N42VguuQUW0izS3MV52yzhmLvwLZKnMKAf4iiA2Xo&#10;0bPULQRgB6d+k+qUcOixCROBXYZNo4RMOVA20/xFNg8tWJlyITjenjH5/ycr7o8P9otjYXiHAxUw&#10;JeHtHYrvnhnctmD28sY57FsJNT08jciy3vridDWi9oWPIlX/CWsqMhwCJqGhcV2kQnkyUqcCPJ6h&#10;yyEwQZur5XS1WHAmyDVbLfNZKkoGxdNl63z4ILFjcVFyRzVN4nC88yEGA8XTkfiWR63qndI6GW5f&#10;bbVjR6D679JI8b84pg3rS361mC3G/P8qkafxJ4lOBWpkrTrK6HwIikjtvalTmwVQelxTyNqcMEZy&#10;I8MwVANTNTGexxci1grrRwLrcGxc+mi0aNH95Kynpi25/3EAJznTHw0V52o6n8cuT8Z8sSSWzF16&#10;qksPGEFSJQ+cjcttSD8jgjN4Q0VsVAL8HMkpZmrGxP30cWK3X9rp1PP33vwCAAD//wMAUEsDBBQA&#10;BgAIAAAAIQCakHDg4QAAAAoBAAAPAAAAZHJzL2Rvd25yZXYueG1sTI/LTsMwEEX3SPyDNUhsUOuQ&#10;pCUNcSqEBKI7aCvYuvE0ifAj2G4a/p5hBcvRPbr3TLWejGYj+tA7K+B2ngBD2zjV21bAfvc0K4CF&#10;KK2S2lkU8I0B1vXlRSVL5c72DcdtbBmV2FBKAV2MQ8l5aDo0MszdgJayo/NGRjp9y5WXZyo3mqdJ&#10;suRG9pYWOjngY4fN5/ZkBBT5y/gRNtnre7M86lW8uRufv7wQ11fTwz2wiFP8g+FXn9ShJqeDO1kV&#10;mBaQ5kVKqIBZmq+AEZEViwWwA0VJBryu+P8X6h8AAAD//wMAUEsBAi0AFAAGAAgAAAAhALaDOJL+&#10;AAAA4QEAABMAAAAAAAAAAAAAAAAAAAAAAFtDb250ZW50X1R5cGVzXS54bWxQSwECLQAUAAYACAAA&#10;ACEAOP0h/9YAAACUAQAACwAAAAAAAAAAAAAAAAAvAQAAX3JlbHMvLnJlbHNQSwECLQAUAAYACAAA&#10;ACEARj+hAhQCAAAmBAAADgAAAAAAAAAAAAAAAAAuAgAAZHJzL2Uyb0RvYy54bWxQSwECLQAUAAYA&#10;CAAAACEAmpBw4OEAAAAKAQAADwAAAAAAAAAAAAAAAABuBAAAZHJzL2Rvd25yZXYueG1sUEsFBgAA&#10;AAAEAAQA8wAAAHwFAAAAAA==&#10;">
                <v:textbox>
                  <w:txbxContent>
                    <w:p w14:paraId="60828739" w14:textId="77777777" w:rsidR="007D160F" w:rsidRPr="001C16F2" w:rsidRDefault="007D160F" w:rsidP="007D160F">
                      <w:pPr>
                        <w:jc w:val="center"/>
                        <w:rPr>
                          <w:rFonts w:cs="Arial"/>
                          <w:b/>
                          <w:bCs/>
                          <w:sz w:val="28"/>
                          <w:szCs w:val="28"/>
                        </w:rPr>
                      </w:pPr>
                      <w:r w:rsidRPr="001C16F2">
                        <w:rPr>
                          <w:rFonts w:cs="Arial"/>
                          <w:b/>
                          <w:bCs/>
                          <w:sz w:val="28"/>
                          <w:szCs w:val="28"/>
                        </w:rPr>
                        <w:t>Hello</w:t>
                      </w:r>
                    </w:p>
                  </w:txbxContent>
                </v:textbox>
              </v:shape>
            </w:pict>
          </mc:Fallback>
        </mc:AlternateContent>
      </w:r>
      <w:r w:rsidR="005F064E">
        <w:rPr>
          <w:noProof/>
        </w:rPr>
        <w:drawing>
          <wp:anchor distT="0" distB="0" distL="114300" distR="114300" simplePos="0" relativeHeight="251709440" behindDoc="1" locked="0" layoutInCell="1" allowOverlap="1" wp14:anchorId="11D585BB" wp14:editId="6D637BAC">
            <wp:simplePos x="0" y="0"/>
            <wp:positionH relativeFrom="column">
              <wp:posOffset>-354965</wp:posOffset>
            </wp:positionH>
            <wp:positionV relativeFrom="paragraph">
              <wp:posOffset>0</wp:posOffset>
            </wp:positionV>
            <wp:extent cx="6523355" cy="7465060"/>
            <wp:effectExtent l="133350" t="0" r="144145" b="0"/>
            <wp:wrapTight wrapText="bothSides">
              <wp:wrapPolygon edited="0">
                <wp:start x="9777" y="1268"/>
                <wp:lineTo x="8389" y="1378"/>
                <wp:lineTo x="8389" y="2260"/>
                <wp:lineTo x="3406" y="2260"/>
                <wp:lineTo x="3406" y="3142"/>
                <wp:lineTo x="2018" y="3142"/>
                <wp:lineTo x="2018" y="4024"/>
                <wp:lineTo x="1514" y="4024"/>
                <wp:lineTo x="1451" y="6670"/>
                <wp:lineTo x="1766" y="6670"/>
                <wp:lineTo x="1766" y="7552"/>
                <wp:lineTo x="2082" y="7552"/>
                <wp:lineTo x="2082" y="8433"/>
                <wp:lineTo x="189" y="8433"/>
                <wp:lineTo x="189" y="9315"/>
                <wp:lineTo x="-442" y="9315"/>
                <wp:lineTo x="-442" y="11961"/>
                <wp:lineTo x="-189" y="11961"/>
                <wp:lineTo x="-189" y="12843"/>
                <wp:lineTo x="2208" y="12843"/>
                <wp:lineTo x="2208" y="14607"/>
                <wp:lineTo x="1955" y="15489"/>
                <wp:lineTo x="1955" y="17253"/>
                <wp:lineTo x="2334" y="17253"/>
                <wp:lineTo x="2334" y="18135"/>
                <wp:lineTo x="8074" y="18135"/>
                <wp:lineTo x="8200" y="19899"/>
                <wp:lineTo x="8957" y="19899"/>
                <wp:lineTo x="8957" y="20229"/>
                <wp:lineTo x="9777" y="20340"/>
                <wp:lineTo x="10976" y="20340"/>
                <wp:lineTo x="11039" y="20229"/>
                <wp:lineTo x="11796" y="19899"/>
                <wp:lineTo x="11859" y="19899"/>
                <wp:lineTo x="12553" y="19072"/>
                <wp:lineTo x="12679" y="18135"/>
                <wp:lineTo x="16085" y="18135"/>
                <wp:lineTo x="18608" y="17749"/>
                <wp:lineTo x="18608" y="17253"/>
                <wp:lineTo x="18986" y="16371"/>
                <wp:lineTo x="18860" y="15544"/>
                <wp:lineTo x="18860" y="15489"/>
                <wp:lineTo x="18166" y="14662"/>
                <wp:lineTo x="18103" y="14607"/>
                <wp:lineTo x="18166" y="13780"/>
                <wp:lineTo x="18230" y="13725"/>
                <wp:lineTo x="20942" y="12843"/>
                <wp:lineTo x="21005" y="12843"/>
                <wp:lineTo x="21825" y="12016"/>
                <wp:lineTo x="21825" y="11961"/>
                <wp:lineTo x="22014" y="11134"/>
                <wp:lineTo x="22014" y="10197"/>
                <wp:lineTo x="21636" y="9371"/>
                <wp:lineTo x="21636" y="9315"/>
                <wp:lineTo x="20500" y="8489"/>
                <wp:lineTo x="18671" y="7552"/>
                <wp:lineTo x="19176" y="6670"/>
                <wp:lineTo x="19933" y="5788"/>
                <wp:lineTo x="20122" y="4961"/>
                <wp:lineTo x="20122" y="4906"/>
                <wp:lineTo x="19870" y="4079"/>
                <wp:lineTo x="19870" y="4024"/>
                <wp:lineTo x="18923" y="3197"/>
                <wp:lineTo x="18923" y="2921"/>
                <wp:lineTo x="16779" y="2646"/>
                <wp:lineTo x="12363" y="2260"/>
                <wp:lineTo x="11039" y="1433"/>
                <wp:lineTo x="10976" y="1268"/>
                <wp:lineTo x="9777" y="1268"/>
              </wp:wrapPolygon>
            </wp:wrapTight>
            <wp:docPr id="21132528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626ED880" w14:textId="16697E7E" w:rsidR="00EA01CA" w:rsidRDefault="00EA01CA" w:rsidP="00EA01CA">
      <w:r>
        <w:rPr>
          <w:noProof/>
        </w:rPr>
        <w:lastRenderedPageBreak/>
        <w:drawing>
          <wp:anchor distT="0" distB="0" distL="114300" distR="114300" simplePos="0" relativeHeight="251729920" behindDoc="1" locked="0" layoutInCell="1" allowOverlap="1" wp14:anchorId="13A39454" wp14:editId="057E08E6">
            <wp:simplePos x="0" y="0"/>
            <wp:positionH relativeFrom="margin">
              <wp:posOffset>-533399</wp:posOffset>
            </wp:positionH>
            <wp:positionV relativeFrom="paragraph">
              <wp:posOffset>38100</wp:posOffset>
            </wp:positionV>
            <wp:extent cx="9620250" cy="6838950"/>
            <wp:effectExtent l="0" t="0" r="38100" b="0"/>
            <wp:wrapNone/>
            <wp:docPr id="133951190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31968" behindDoc="0" locked="0" layoutInCell="1" allowOverlap="1" wp14:anchorId="4F2823BD" wp14:editId="51EFEEBD">
                <wp:simplePos x="0" y="0"/>
                <wp:positionH relativeFrom="column">
                  <wp:posOffset>6231890</wp:posOffset>
                </wp:positionH>
                <wp:positionV relativeFrom="paragraph">
                  <wp:posOffset>1087120</wp:posOffset>
                </wp:positionV>
                <wp:extent cx="2543175" cy="1404620"/>
                <wp:effectExtent l="0" t="0" r="9525" b="0"/>
                <wp:wrapSquare wrapText="bothSides"/>
                <wp:docPr id="572131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4620"/>
                        </a:xfrm>
                        <a:prstGeom prst="rect">
                          <a:avLst/>
                        </a:prstGeom>
                        <a:solidFill>
                          <a:srgbClr val="2F9EA4"/>
                        </a:solidFill>
                        <a:ln w="9525">
                          <a:noFill/>
                          <a:miter lim="800000"/>
                          <a:headEnd/>
                          <a:tailEnd/>
                        </a:ln>
                      </wps:spPr>
                      <wps:txbx>
                        <w:txbxContent>
                          <w:p w14:paraId="71519B55" w14:textId="77777777" w:rsidR="00EA01CA" w:rsidRDefault="00EA01CA" w:rsidP="00EA01CA">
                            <w:r w:rsidRPr="002C1AFD">
                              <w:rPr>
                                <w:rFonts w:ascii="Lora" w:hAnsi="Lora"/>
                                <w:b/>
                                <w:bCs/>
                                <w:color w:val="FFFFFF" w:themeColor="background1"/>
                              </w:rPr>
                              <w:t>Capacity to be determined through a self efficacy scale (or similar) to be tested along the lines of the exercise scale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2823BD" id="_x0000_s1044" type="#_x0000_t202" style="position:absolute;margin-left:490.7pt;margin-top:85.6pt;width:200.25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zOFwIAAP8DAAAOAAAAZHJzL2Uyb0RvYy54bWysk11v2yAUhu8n7T8g7hd/zG4bK06Vpc00&#10;qfuQuv0AjHGMhjkMSOzu1++A0zTq7qb5AoEPvJzznJfV7TQochTWSdA1zRYpJUJzaKXe1/TH9927&#10;G0qcZ7plCrSo6ZNw9Hb99s1qNJXIoQfVCktQRLtqNDXtvTdVkjjei4G5BRihMdiBHZjHpd0nrWUj&#10;qg8qydP0KhnBtsYCF87h37s5SNdRv+sE91+7zglPVE0xNx9HG8cmjMl6xaq9ZaaX/JQG+4csBiY1&#10;XnqWumOekYOVf0kNkltw0PkFhyGBrpNcxBqwmix9Vc1jz4yItSAcZ86Y3P+T5V+Oj+abJX76ABM2&#10;MBbhzAPwn45o2PZM78XGWhh7wVq8OAvIktG46nQ0oHaVCyLN+BlabDI7eIhCU2eHQAXrJKiODXg6&#10;QxeTJxx/5mXxPrsuKeEYy4q0uMpjWxJWPR831vmPAgYSJjW12NUoz44Pzod0WPW8JdzmQMl2J5WK&#10;C7tvtsqSI0MH5Lvl/aaIFbzapjQZa7os8zIqawjnozkG6dGhSg41vUnDN3sm4LjXbdzimVTzHDNR&#10;+sQnIJnh+KmZiGyxvDIcDrwaaJ+QmIXZkfiCcNKD/U3JiG6sqft1YFZQoj5ppL7MiiLYNy6K8hoR&#10;EXsZaS4jTHOUqqmnZJ5ufbR85GE22J2djNxeMjnljC6LOE8vItj4ch13vbzb9R8AAAD//wMAUEsD&#10;BBQABgAIAAAAIQCUhDSy4AAAAAwBAAAPAAAAZHJzL2Rvd25yZXYueG1sTI9BT4QwEIXvJv6HZky8&#10;uaUsUUDKxph48uKi2cTbLB0pkbaEdhfw19s96XHyvrz3TbVbzMDONPneWQlikwAj2zrV207Cx/vL&#10;XQ7MB7QKB2dJwkoedvX1VYWlcrPd07kJHYsl1pcoQYcwlpz7VpNBv3Ej2Zh9uclgiOfUcTXhHMvN&#10;wNMkuecGexsXNI70rKn9bk5GQrP+OBQr5a8HOqz67XM/Z8Mi5e3N8vQILNAS/mC46Ed1qKPT0Z2s&#10;8myQUOQii2gMHkQK7EJsc1EAO0rYFmkGvK74/yfqXwAAAP//AwBQSwECLQAUAAYACAAAACEAtoM4&#10;kv4AAADhAQAAEwAAAAAAAAAAAAAAAAAAAAAAW0NvbnRlbnRfVHlwZXNdLnhtbFBLAQItABQABgAI&#10;AAAAIQA4/SH/1gAAAJQBAAALAAAAAAAAAAAAAAAAAC8BAABfcmVscy8ucmVsc1BLAQItABQABgAI&#10;AAAAIQANTXzOFwIAAP8DAAAOAAAAAAAAAAAAAAAAAC4CAABkcnMvZTJvRG9jLnhtbFBLAQItABQA&#10;BgAIAAAAIQCUhDSy4AAAAAwBAAAPAAAAAAAAAAAAAAAAAHEEAABkcnMvZG93bnJldi54bWxQSwUG&#10;AAAAAAQABADzAAAAfgUAAAAA&#10;" fillcolor="#2f9ea4" stroked="f">
                <v:textbox style="mso-fit-shape-to-text:t">
                  <w:txbxContent>
                    <w:p w14:paraId="71519B55" w14:textId="77777777" w:rsidR="00EA01CA" w:rsidRDefault="00EA01CA" w:rsidP="00EA01CA">
                      <w:r w:rsidRPr="002C1AFD">
                        <w:rPr>
                          <w:rFonts w:ascii="Lora" w:hAnsi="Lora"/>
                          <w:b/>
                          <w:bCs/>
                          <w:color w:val="FFFFFF" w:themeColor="background1"/>
                        </w:rPr>
                        <w:t>Capacity to be determined through a self efficacy scale (or similar) to be tested along the lines of the exercise scale</w:t>
                      </w:r>
                    </w:p>
                  </w:txbxContent>
                </v:textbox>
                <w10:wrap type="square"/>
              </v:shape>
            </w:pict>
          </mc:Fallback>
        </mc:AlternateContent>
      </w:r>
    </w:p>
    <w:p w14:paraId="5174819D" w14:textId="77777777" w:rsidR="00EA01CA" w:rsidRPr="005171F1" w:rsidRDefault="00EA01CA" w:rsidP="00EA01CA">
      <w:pPr>
        <w:spacing w:line="276" w:lineRule="auto"/>
        <w:rPr>
          <w:rFonts w:ascii="Arial" w:hAnsi="Arial" w:cs="Arial"/>
        </w:rPr>
      </w:pPr>
    </w:p>
    <w:p w14:paraId="7D9D3913" w14:textId="77777777" w:rsidR="00EA01CA" w:rsidRPr="005171F1" w:rsidRDefault="00EA01CA" w:rsidP="00EA01CA">
      <w:pPr>
        <w:spacing w:line="276" w:lineRule="auto"/>
        <w:rPr>
          <w:rFonts w:ascii="Arial" w:hAnsi="Arial" w:cs="Arial"/>
        </w:rPr>
      </w:pPr>
    </w:p>
    <w:p w14:paraId="0EF6B0FE" w14:textId="682660A4" w:rsidR="00EA01CA" w:rsidRDefault="001C16F2">
      <w:r>
        <w:rPr>
          <w:noProof/>
        </w:rPr>
        <mc:AlternateContent>
          <mc:Choice Requires="wps">
            <w:drawing>
              <wp:anchor distT="45720" distB="45720" distL="114300" distR="114300" simplePos="0" relativeHeight="251730944" behindDoc="0" locked="0" layoutInCell="1" allowOverlap="1" wp14:anchorId="7CA6A3C5" wp14:editId="60D04DDB">
                <wp:simplePos x="0" y="0"/>
                <wp:positionH relativeFrom="column">
                  <wp:posOffset>2458720</wp:posOffset>
                </wp:positionH>
                <wp:positionV relativeFrom="paragraph">
                  <wp:posOffset>2369185</wp:posOffset>
                </wp:positionV>
                <wp:extent cx="4405630" cy="2470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630" cy="247015"/>
                        </a:xfrm>
                        <a:prstGeom prst="rect">
                          <a:avLst/>
                        </a:prstGeom>
                        <a:solidFill>
                          <a:srgbClr val="FFFFFF"/>
                        </a:solidFill>
                        <a:ln w="9525">
                          <a:noFill/>
                          <a:miter lim="800000"/>
                          <a:headEnd/>
                          <a:tailEnd/>
                        </a:ln>
                      </wps:spPr>
                      <wps:txbx>
                        <w:txbxContent>
                          <w:p w14:paraId="62C11179" w14:textId="77777777" w:rsidR="00EA01CA" w:rsidRDefault="00EA01CA" w:rsidP="00EA01CA">
                            <w:bookmarkStart w:id="2" w:name="_Hlk174538335"/>
                            <w:bookmarkEnd w:id="2"/>
                            <w:r w:rsidRPr="005731CD">
                              <w:rPr>
                                <w:noProof/>
                              </w:rPr>
                              <w:drawing>
                                <wp:inline distT="0" distB="0" distL="0" distR="0" wp14:anchorId="23C84A11" wp14:editId="4D401F5A">
                                  <wp:extent cx="4121727" cy="232121"/>
                                  <wp:effectExtent l="0" t="0" r="0" b="0"/>
                                  <wp:docPr id="167459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45374" cy="2390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6A3C5" id="_x0000_s1045" type="#_x0000_t202" style="position:absolute;margin-left:193.6pt;margin-top:186.55pt;width:346.9pt;height:19.4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ZEwIAAP4DAAAOAAAAZHJzL2Uyb0RvYy54bWysk92O2yAQhe8r9R0Q942dNMnuWnFW22xT&#10;Vdr+SNs+AME4RsUMHUjs9Ol3wN5s2t5V9QViPHCY+TisbvvWsKNCr8GWfDrJOVNWQqXtvuTfv23f&#10;XHPmg7CVMGBVyU/K89v161erzhVqBg2YSiEjEeuLzpW8CcEVWeZlo1rhJ+CUpWQN2IpAIe6zCkVH&#10;6q3JZnm+zDrAyiFI5T39vR+SfJ3061rJ8KWuvQrMlJxqC2nENO7imK1XotijcI2WYxniH6pohbZ0&#10;6FnqXgTBDqj/kmq1RPBQh4mENoO61lKlHqibaf5HN4+NcCr1QnC8O2Py/09Wfj4+uq/IQv8OerrA&#10;1IR3DyB/eGZh0wi7V3eI0DVKVHTwNCLLOueLcWtE7QsfRXbdJ6joksUhQBLqa2wjFeqTkTpdwOkM&#10;XfWBSfo5n+eL5VtKScrN5lf5dJGOEMXzboc+fFDQsjgpOdKlJnVxfPAhViOK5yXxMA9GV1ttTApw&#10;v9sYZEdBBtimb1T/bZmxrCv5zWK2SMoW4v7kjVYHMqjRbcmv8/gNlok03tsqLQlCm2FOlRg74olE&#10;Bjah3/VMV8RuGTdHXDuoTgQMYTAkPSCaNIC/OOvIjCX3Pw8CFWfmoyXoN1OiRO5NwXxxNaMALzO7&#10;y4ywkqRKHjgbppuQHB95WLijy6l14vZSyVgzmSzhHB9EdPFlnFa9PNv1EwAAAP//AwBQSwMEFAAG&#10;AAgAAAAhAD/Ba6bgAAAADAEAAA8AAABkcnMvZG93bnJldi54bWxMj8FOg0AQhu8mvsNmTLwYu0Br&#10;oZSlURON19Y+wMBOgcjOEnZb6Nu7PeltJvPln+8vdrPpxYVG11lWEC8iEMS11R03Co7fH88ZCOeR&#10;NfaWScGVHOzK+7sCc20n3tPl4BsRQtjlqKD1fsildHVLBt3CDsThdrKjQR/WsZF6xCmEm14mUbSW&#10;BjsOH1oc6L2l+udwNgpOX9PTy2aqPv0x3a/Wb9illb0q9fgwv25BeJr9Hww3/aAOZXCq7Jm1E72C&#10;ZZYmAQ1DuoxB3Igoi0O9SsEqTiKQZSH/lyh/AQAA//8DAFBLAQItABQABgAIAAAAIQC2gziS/gAA&#10;AOEBAAATAAAAAAAAAAAAAAAAAAAAAABbQ29udGVudF9UeXBlc10ueG1sUEsBAi0AFAAGAAgAAAAh&#10;ADj9If/WAAAAlAEAAAsAAAAAAAAAAAAAAAAALwEAAF9yZWxzLy5yZWxzUEsBAi0AFAAGAAgAAAAh&#10;AF1LD9kTAgAA/gMAAA4AAAAAAAAAAAAAAAAALgIAAGRycy9lMm9Eb2MueG1sUEsBAi0AFAAGAAgA&#10;AAAhAD/Ba6bgAAAADAEAAA8AAAAAAAAAAAAAAAAAbQQAAGRycy9kb3ducmV2LnhtbFBLBQYAAAAA&#10;BAAEAPMAAAB6BQAAAAA=&#10;" stroked="f">
                <v:textbox>
                  <w:txbxContent>
                    <w:p w14:paraId="62C11179" w14:textId="77777777" w:rsidR="00EA01CA" w:rsidRDefault="00EA01CA" w:rsidP="00EA01CA">
                      <w:bookmarkStart w:id="3" w:name="_Hlk174538335"/>
                      <w:bookmarkEnd w:id="3"/>
                      <w:r w:rsidRPr="005731CD">
                        <w:rPr>
                          <w:noProof/>
                        </w:rPr>
                        <w:drawing>
                          <wp:inline distT="0" distB="0" distL="0" distR="0" wp14:anchorId="23C84A11" wp14:editId="4D401F5A">
                            <wp:extent cx="4121727" cy="232121"/>
                            <wp:effectExtent l="0" t="0" r="0" b="0"/>
                            <wp:docPr id="167459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45374" cy="239084"/>
                                    </a:xfrm>
                                    <a:prstGeom prst="rect">
                                      <a:avLst/>
                                    </a:prstGeom>
                                    <a:noFill/>
                                    <a:ln>
                                      <a:noFill/>
                                    </a:ln>
                                  </pic:spPr>
                                </pic:pic>
                              </a:graphicData>
                            </a:graphic>
                          </wp:inline>
                        </w:drawing>
                      </w:r>
                    </w:p>
                  </w:txbxContent>
                </v:textbox>
                <w10:wrap type="square"/>
              </v:shape>
            </w:pict>
          </mc:Fallback>
        </mc:AlternateContent>
      </w:r>
      <w:r w:rsidR="00EA01CA">
        <w:br w:type="page"/>
      </w:r>
    </w:p>
    <w:p w14:paraId="2419B943" w14:textId="77777777" w:rsidR="002F63B6" w:rsidRPr="005171F1" w:rsidRDefault="002F63B6" w:rsidP="005171F1">
      <w:pPr>
        <w:spacing w:line="276" w:lineRule="auto"/>
        <w:rPr>
          <w:rFonts w:ascii="Arial" w:hAnsi="Arial" w:cs="Arial"/>
        </w:rPr>
      </w:pPr>
    </w:p>
    <w:p w14:paraId="7731E136" w14:textId="77777777" w:rsidR="00EA01CA" w:rsidRDefault="00EA01CA" w:rsidP="00EA01CA">
      <w:r>
        <w:rPr>
          <w:noProof/>
        </w:rPr>
        <mc:AlternateContent>
          <mc:Choice Requires="wps">
            <w:drawing>
              <wp:anchor distT="45720" distB="45720" distL="114300" distR="114300" simplePos="0" relativeHeight="251762688" behindDoc="0" locked="0" layoutInCell="1" allowOverlap="1" wp14:anchorId="598F4497" wp14:editId="68474CE3">
                <wp:simplePos x="0" y="0"/>
                <wp:positionH relativeFrom="column">
                  <wp:posOffset>-420370</wp:posOffset>
                </wp:positionH>
                <wp:positionV relativeFrom="paragraph">
                  <wp:posOffset>0</wp:posOffset>
                </wp:positionV>
                <wp:extent cx="1991995" cy="864870"/>
                <wp:effectExtent l="0" t="0" r="8255" b="0"/>
                <wp:wrapSquare wrapText="bothSides"/>
                <wp:docPr id="773599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864870"/>
                        </a:xfrm>
                        <a:prstGeom prst="rect">
                          <a:avLst/>
                        </a:prstGeom>
                        <a:solidFill>
                          <a:srgbClr val="FFFFFF"/>
                        </a:solidFill>
                        <a:ln w="9525">
                          <a:noFill/>
                          <a:miter lim="800000"/>
                          <a:headEnd/>
                          <a:tailEnd/>
                        </a:ln>
                      </wps:spPr>
                      <wps:txbx>
                        <w:txbxContent>
                          <w:p w14:paraId="7D39B044" w14:textId="77777777" w:rsidR="00EA01CA" w:rsidRPr="001C16F2" w:rsidRDefault="00EA01CA" w:rsidP="00EA01CA">
                            <w:pPr>
                              <w:rPr>
                                <w:rFonts w:cs="Arial"/>
                                <w:b/>
                                <w:bCs/>
                                <w:sz w:val="28"/>
                                <w:szCs w:val="28"/>
                              </w:rPr>
                            </w:pPr>
                            <w:r w:rsidRPr="001C16F2">
                              <w:rPr>
                                <w:rFonts w:cs="Arial"/>
                                <w:b/>
                                <w:bCs/>
                                <w:sz w:val="28"/>
                                <w:szCs w:val="28"/>
                              </w:rPr>
                              <w:t>Appendix IV</w:t>
                            </w:r>
                          </w:p>
                          <w:p w14:paraId="292C0F26" w14:textId="77777777" w:rsidR="00EA01CA" w:rsidRPr="001C16F2" w:rsidRDefault="00EA01CA" w:rsidP="00EA01CA">
                            <w:pPr>
                              <w:rPr>
                                <w:rFonts w:cs="Arial"/>
                                <w:b/>
                                <w:bCs/>
                                <w:sz w:val="28"/>
                                <w:szCs w:val="28"/>
                              </w:rPr>
                            </w:pPr>
                            <w:r w:rsidRPr="001C16F2">
                              <w:rPr>
                                <w:rFonts w:cs="Arial"/>
                                <w:b/>
                                <w:bCs/>
                                <w:sz w:val="32"/>
                                <w:szCs w:val="32"/>
                              </w:rPr>
                              <w:t>The Hub Model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F4497" id="_x0000_s1046" type="#_x0000_t202" style="position:absolute;margin-left:-33.1pt;margin-top:0;width:156.85pt;height:68.1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sEAIAAP4DAAAOAAAAZHJzL2Uyb0RvYy54bWysU9tu2zAMfR+wfxD0vjgJkiYx4hRdugwD&#10;ugvQ7QNkWY6FyaJGKbGzrx8lp2nQvhUTDEE0qUPy8Gh927eGHRV6Dbbgk9GYM2UlVNruC/7r5+7D&#10;kjMfhK2EAasKflKe327ev1t3LldTaMBUChmBWJ93ruBNCC7PMi8b1Qo/AqcsOWvAVgQycZ9VKDpC&#10;b002HY9vsg6wcghSeU9/7wcn3yT8ulYyfK9rrwIzBafaQtox7WXcs81a5HsUrtHyXIZ4QxWt0JaS&#10;XqDuRRDsgPoVVKslgoc6jCS0GdS1lir1QN1Mxi+6eWyEU6kXIse7C03+/8HKb8dH9wNZ6D9CTwNM&#10;TXj3APK3Zxa2jbB7dYcIXaNERYknkbKscz4/X41U+9xHkLL7ChUNWRwCJKC+xjayQn0yQqcBnC6k&#10;qz4wGVOuVvTNOZPkW97Mlos0lUzkT7cd+vBZQcvioeBIQ03o4vjgQ6xG5E8hMZkHo6udNiYZuC+3&#10;BtlRkAB2aaUGXoQZy7qCr+bTeUK2EO8nbbQ6kECNbqm4cVyDZCIbn2yVQoLQZjhTJcae6YmMDNyE&#10;vuyZrqjVRbwc6SqhOhFhCIMg6QHRoQH8y1lHYiy4/3MQqDgzXyyRvprMZlG9yZjNF1My8NpTXnuE&#10;lQRV8MDZcNyGpPjIh4U7Gk6tE2/PlZxrJpElOs8PIqr42k5Rz8928w8AAP//AwBQSwMEFAAGAAgA&#10;AAAhAMbiZT3cAAAACAEAAA8AAABkcnMvZG93bnJldi54bWxMj0FPg0AQhe8m/ofNmHgx7SK2oMjS&#10;qEmN19b+gAGmQGRnCbst9N87Pelx3vvy5r18M9tenWn0nWMDj8sIFHHl6o4bA4fv7eIZlA/INfaO&#10;ycCFPGyK25scs9pNvKPzPjRKQthnaKANYci09lVLFv3SDcTiHd1oMcg5NroecZJw2+s4ihJtsWP5&#10;0OJAHy1VP/uTNXD8mh7WL1P5GQ7pbpW8Y5eW7mLM/d389goq0Bz+YLjWl+pQSKfSnbj2qjewSJJY&#10;UAOySOx4la5BlcI9ia6LXP8fUPwCAAD//wMAUEsBAi0AFAAGAAgAAAAhALaDOJL+AAAA4QEAABMA&#10;AAAAAAAAAAAAAAAAAAAAAFtDb250ZW50X1R5cGVzXS54bWxQSwECLQAUAAYACAAAACEAOP0h/9YA&#10;AACUAQAACwAAAAAAAAAAAAAAAAAvAQAAX3JlbHMvLnJlbHNQSwECLQAUAAYACAAAACEAk/3ObBAC&#10;AAD+AwAADgAAAAAAAAAAAAAAAAAuAgAAZHJzL2Uyb0RvYy54bWxQSwECLQAUAAYACAAAACEAxuJl&#10;PdwAAAAIAQAADwAAAAAAAAAAAAAAAABqBAAAZHJzL2Rvd25yZXYueG1sUEsFBgAAAAAEAAQA8wAA&#10;AHMFAAAAAA==&#10;" stroked="f">
                <v:textbox>
                  <w:txbxContent>
                    <w:p w14:paraId="7D39B044" w14:textId="77777777" w:rsidR="00EA01CA" w:rsidRPr="001C16F2" w:rsidRDefault="00EA01CA" w:rsidP="00EA01CA">
                      <w:pPr>
                        <w:rPr>
                          <w:rFonts w:cs="Arial"/>
                          <w:b/>
                          <w:bCs/>
                          <w:sz w:val="28"/>
                          <w:szCs w:val="28"/>
                        </w:rPr>
                      </w:pPr>
                      <w:r w:rsidRPr="001C16F2">
                        <w:rPr>
                          <w:rFonts w:cs="Arial"/>
                          <w:b/>
                          <w:bCs/>
                          <w:sz w:val="28"/>
                          <w:szCs w:val="28"/>
                        </w:rPr>
                        <w:t>Appendix IV</w:t>
                      </w:r>
                    </w:p>
                    <w:p w14:paraId="292C0F26" w14:textId="77777777" w:rsidR="00EA01CA" w:rsidRPr="001C16F2" w:rsidRDefault="00EA01CA" w:rsidP="00EA01CA">
                      <w:pPr>
                        <w:rPr>
                          <w:rFonts w:cs="Arial"/>
                          <w:b/>
                          <w:bCs/>
                          <w:sz w:val="28"/>
                          <w:szCs w:val="28"/>
                        </w:rPr>
                      </w:pPr>
                      <w:r w:rsidRPr="001C16F2">
                        <w:rPr>
                          <w:rFonts w:cs="Arial"/>
                          <w:b/>
                          <w:bCs/>
                          <w:sz w:val="32"/>
                          <w:szCs w:val="32"/>
                        </w:rPr>
                        <w:t>The Hub Model</w:t>
                      </w:r>
                    </w:p>
                  </w:txbxContent>
                </v:textbox>
                <w10:wrap type="square"/>
              </v:shape>
            </w:pict>
          </mc:Fallback>
        </mc:AlternateContent>
      </w:r>
      <w:r>
        <w:rPr>
          <w:noProof/>
        </w:rPr>
        <mc:AlternateContent>
          <mc:Choice Requires="wps">
            <w:drawing>
              <wp:anchor distT="0" distB="0" distL="114300" distR="114300" simplePos="0" relativeHeight="251736064" behindDoc="0" locked="0" layoutInCell="1" allowOverlap="1" wp14:anchorId="125DA038" wp14:editId="2CD85292">
                <wp:simplePos x="0" y="0"/>
                <wp:positionH relativeFrom="column">
                  <wp:posOffset>6979920</wp:posOffset>
                </wp:positionH>
                <wp:positionV relativeFrom="paragraph">
                  <wp:posOffset>1756410</wp:posOffset>
                </wp:positionV>
                <wp:extent cx="1135380" cy="967740"/>
                <wp:effectExtent l="0" t="0" r="7620" b="3810"/>
                <wp:wrapNone/>
                <wp:docPr id="2032589615" name="Oval 1"/>
                <wp:cNvGraphicFramePr/>
                <a:graphic xmlns:a="http://schemas.openxmlformats.org/drawingml/2006/main">
                  <a:graphicData uri="http://schemas.microsoft.com/office/word/2010/wordprocessingShape">
                    <wps:wsp>
                      <wps:cNvSpPr/>
                      <wps:spPr>
                        <a:xfrm>
                          <a:off x="0" y="0"/>
                          <a:ext cx="1135380" cy="967740"/>
                        </a:xfrm>
                        <a:prstGeom prst="ellipse">
                          <a:avLst/>
                        </a:prstGeom>
                        <a:solidFill>
                          <a:srgbClr val="43B649"/>
                        </a:solidFill>
                        <a:ln>
                          <a:noFill/>
                        </a:ln>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93CA42" id="Oval 1" o:spid="_x0000_s1026" style="position:absolute;margin-left:549.6pt;margin-top:138.3pt;width:89.4pt;height:76.2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DffgIAAGIFAAAOAAAAZHJzL2Uyb0RvYy54bWysVMFu2zAMvQ/YPwi6r7aTNG2DOkWWosOA&#10;oi3aDj0rshQLkEVNUuJkXz9KdpxuLTZg2EUWRfKRfCZ5ebVrNNkK5xWYkhYnOSXCcKiUWZf02/PN&#10;p3NKfGCmYhqMKOleeHo1//jhsrUzMYIadCUcQRDjZ60taR2CnWWZ57VomD8BKwwqJbiGBRTdOqsc&#10;axG90dkoz6dZC66yDrjwHl+vOyWdJ3wpBQ/3UnoRiC4p5hbS6dK5imc2v2SztWO2VrxPg/1DFg1T&#10;BoMOUNcsMLJx6g1Uo7gDDzKccGgykFJxkWrAaor8t2qeamZFqgXJ8Xagyf8/WH63fbIPDmlorZ95&#10;vMYqdtI18Yv5kV0iaz+QJXaBcHwsivHp+Bw55ai7mJ6dTRKb2dHbOh++CGhIvJRUaK2sj/WwGdve&#10;+oBB0fpgFZ89aFXdKK2T4NarpXZky/DfTcafp5OL+LvQ5RczbaKxgejWqeNLdiwn3cJei2inzaOQ&#10;RFVYwChlkjpNDHEY58KEaaeqWSW68MVpnh/KGzxSLgkwIkuMP2AXf8Lusuzto6tIjTo45393HjxS&#10;ZDBhcG6UAfcegA5FT5/s7A8kddREllZQ7R8ccdCNibf8RuGvu2U+PDCHc4F/G2c93OMhNbQlhf5G&#10;SQ3ux3vv0R7bFbWUtDhnJfXfN8wJSvRXg418UUywcUhIwuT0bISCe61ZvdaYTbMEbIcCt4rl6Rrt&#10;gz5cpYPmBVfCIkZFFTMcY5eUB3cQlqGbf1wqXCwWyQyH0bJwa54sj+CR1diXz7sX5mzfvwE7/w4O&#10;M/mmhzvb6GlgsQkgVWrwI6893zjIqXH6pRM3xWs5WR1X4/wnAAAA//8DAFBLAwQUAAYACAAAACEA&#10;9BESCuEAAAANAQAADwAAAGRycy9kb3ducmV2LnhtbEyPy27CMBBF95X4B2uQuis2VpVX46AKRMWi&#10;m0LZm3hIosbjKDaQ9utrVu3yao7unFuuJtuzK46+c6RguRDAkGpnOmoUfB62TxkwHzQZ3TtCBd/o&#10;YVXNHkpdGHejD7zuQ8NiCflCK2hDGArOfd2i1X7hBqR4O7vR6hDj2HAz6lsstz2XQiTc6o7ih1YP&#10;uG6x/tpfrILz9mjdcblJDz/J27DbUbax63elHufT6wuwgFP4g+GuH9Whik4ndyHjWR+zyHMZWQUy&#10;TRJgd0SmWdx3UvAscwG8Kvn/FdUvAAAA//8DAFBLAQItABQABgAIAAAAIQC2gziS/gAAAOEBAAAT&#10;AAAAAAAAAAAAAAAAAAAAAABbQ29udGVudF9UeXBlc10ueG1sUEsBAi0AFAAGAAgAAAAhADj9If/W&#10;AAAAlAEAAAsAAAAAAAAAAAAAAAAALwEAAF9yZWxzLy5yZWxzUEsBAi0AFAAGAAgAAAAhAMwfoN9+&#10;AgAAYgUAAA4AAAAAAAAAAAAAAAAALgIAAGRycy9lMm9Eb2MueG1sUEsBAi0AFAAGAAgAAAAhAPQR&#10;EgrhAAAADQEAAA8AAAAAAAAAAAAAAAAA2AQAAGRycy9kb3ducmV2LnhtbFBLBQYAAAAABAAEAPMA&#10;AADmBQAAAAA=&#10;" fillcolor="#43b649" stroked="f" strokeweight="1pt">
                <v:stroke joinstyle="miter"/>
              </v:oval>
            </w:pict>
          </mc:Fallback>
        </mc:AlternateContent>
      </w:r>
      <w:r>
        <w:rPr>
          <w:noProof/>
        </w:rPr>
        <mc:AlternateContent>
          <mc:Choice Requires="wps">
            <w:drawing>
              <wp:anchor distT="0" distB="0" distL="114300" distR="114300" simplePos="0" relativeHeight="251737088" behindDoc="0" locked="0" layoutInCell="1" allowOverlap="1" wp14:anchorId="01E476CC" wp14:editId="34AE15B9">
                <wp:simplePos x="0" y="0"/>
                <wp:positionH relativeFrom="column">
                  <wp:posOffset>7101840</wp:posOffset>
                </wp:positionH>
                <wp:positionV relativeFrom="paragraph">
                  <wp:posOffset>2000250</wp:posOffset>
                </wp:positionV>
                <wp:extent cx="900000" cy="464820"/>
                <wp:effectExtent l="0" t="0" r="0" b="0"/>
                <wp:wrapNone/>
                <wp:docPr id="17551747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464820"/>
                        </a:xfrm>
                        <a:prstGeom prst="rect">
                          <a:avLst/>
                        </a:prstGeom>
                        <a:solidFill>
                          <a:schemeClr val="bg1"/>
                        </a:solidFill>
                        <a:ln w="9525">
                          <a:noFill/>
                          <a:miter lim="800000"/>
                          <a:headEnd/>
                          <a:tailEnd/>
                        </a:ln>
                      </wps:spPr>
                      <wps:txbx>
                        <w:txbxContent>
                          <w:p w14:paraId="1A4DF4C1" w14:textId="77777777" w:rsidR="00EA01CA" w:rsidRPr="003E613F" w:rsidRDefault="00EA01CA" w:rsidP="00EA01CA">
                            <w:pPr>
                              <w:jc w:val="center"/>
                              <w:rPr>
                                <w:rFonts w:ascii="Lora" w:hAnsi="Lora"/>
                                <w:b/>
                                <w:bCs/>
                              </w:rPr>
                            </w:pPr>
                            <w:r w:rsidRPr="003E613F">
                              <w:rPr>
                                <w:rFonts w:ascii="Lora" w:hAnsi="Lora"/>
                                <w:b/>
                                <w:bCs/>
                              </w:rPr>
                              <w:t>Axminster Hub</w:t>
                            </w:r>
                          </w:p>
                        </w:txbxContent>
                      </wps:txbx>
                      <wps:bodyPr rot="0" vert="horz" wrap="square" lIns="91440" tIns="45720" rIns="91440" bIns="45720" anchor="t" anchorCtr="0">
                        <a:noAutofit/>
                      </wps:bodyPr>
                    </wps:wsp>
                  </a:graphicData>
                </a:graphic>
              </wp:anchor>
            </w:drawing>
          </mc:Choice>
          <mc:Fallback>
            <w:pict>
              <v:shape w14:anchorId="01E476CC" id="_x0000_s1047" type="#_x0000_t202" style="position:absolute;margin-left:559.2pt;margin-top:157.5pt;width:70.85pt;height:36.6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gDQIAAPwDAAAOAAAAZHJzL2Uyb0RvYy54bWysU8FuGyEQvVfqPyDu9dqWnTorr6PUaapK&#10;aVop7QewwHpRWYYO2Lvu13dgHcdKb1U5oIGBx5s3j/XN0Fl20BgMuIrPJlPOtJOgjNtV/Mf3+3cr&#10;zkIUTgkLTlf8qAO/2bx9s+59qefQglUaGYG4UPa+4m2MviyKIFvdiTABrx0lG8BORFrirlAoekLv&#10;bDGfTq+KHlB5BKlDoN27Mck3Gb9ptIxfmyboyGzFiVvMM+a5TnOxWYtyh8K3Rp5oiH9g0Qnj6NEz&#10;1J2Igu3R/AXVGYkQoIkTCV0BTWOkzjVQNbPpq2qeWuF1roXECf4sU/h/sPLx8OS/IYvDBxiogbmI&#10;4B9A/gzMwbYVbqdvEaFvtVD08CxJVvQ+lKerSepQhgRS919AUZPFPkIGGhrskipUJyN0asDxLLoe&#10;IpO0eT1NgzNJqcXVYjXPTSlE+XzZY4ifNHQsBRVH6mkGF4eHEBMZUT4fSW8FsEbdG2vzIvlIby2y&#10;gyAH1LuR/qtT1rGeiCznywzsIF3PzuhMJHta01V8NfLM20mLj07lOApjx5iIWHcSJ+kxKhOHemBG&#10;kXKrJF0SqwZ1JLkQRjvS96GgBfzNWU9WrHj4tReoObOfHUl+PVssknfzYrF8TwoxvMzUlxnhJEFV&#10;PHI2htuY/Z7kcHBLrWlMlu2FyYkzWSyrefoOycOX63zq5dNu/gAAAP//AwBQSwMEFAAGAAgAAAAh&#10;APZgE0DgAAAADQEAAA8AAABkcnMvZG93bnJldi54bWxMj8FOwzAQRO9I/IO1SNyo7QAlSuNUgMSF&#10;C2qpODvJEqeN7ch2m8DXsz3R48w+zc6U69kO7IQh9t4pkAsBDF3j2951Cnafb3c5sJi0a/XgHSr4&#10;wQjr6vqq1EXrJ7fB0zZ1jEJcLLQCk9JYcB4bg1bHhR/R0e3bB6sTydDxNuiJwu3AMyGW3Ore0Qej&#10;R3w12By2R6vgq9vjS/8efsUHF9Mh95td/WSUur2Zn1fAEs7pH4ZzfaoOFXWq/dG1kQ2kpcwfiFVw&#10;Lx9p1RnJlkICq8nK8wx4VfLLFdUfAAAA//8DAFBLAQItABQABgAIAAAAIQC2gziS/gAAAOEBAAAT&#10;AAAAAAAAAAAAAAAAAAAAAABbQ29udGVudF9UeXBlc10ueG1sUEsBAi0AFAAGAAgAAAAhADj9If/W&#10;AAAAlAEAAAsAAAAAAAAAAAAAAAAALwEAAF9yZWxzLy5yZWxzUEsBAi0AFAAGAAgAAAAhAIhT92AN&#10;AgAA/AMAAA4AAAAAAAAAAAAAAAAALgIAAGRycy9lMm9Eb2MueG1sUEsBAi0AFAAGAAgAAAAhAPZg&#10;E0DgAAAADQEAAA8AAAAAAAAAAAAAAAAAZwQAAGRycy9kb3ducmV2LnhtbFBLBQYAAAAABAAEAPMA&#10;AAB0BQAAAAA=&#10;" fillcolor="white [3212]" stroked="f">
                <v:textbox>
                  <w:txbxContent>
                    <w:p w14:paraId="1A4DF4C1" w14:textId="77777777" w:rsidR="00EA01CA" w:rsidRPr="003E613F" w:rsidRDefault="00EA01CA" w:rsidP="00EA01CA">
                      <w:pPr>
                        <w:jc w:val="center"/>
                        <w:rPr>
                          <w:rFonts w:ascii="Lora" w:hAnsi="Lora"/>
                          <w:b/>
                          <w:bCs/>
                        </w:rPr>
                      </w:pPr>
                      <w:r w:rsidRPr="003E613F">
                        <w:rPr>
                          <w:rFonts w:ascii="Lora" w:hAnsi="Lora"/>
                          <w:b/>
                          <w:bCs/>
                        </w:rPr>
                        <w:t>Axminster Hub</w:t>
                      </w:r>
                    </w:p>
                  </w:txbxContent>
                </v:textbox>
              </v:shape>
            </w:pict>
          </mc:Fallback>
        </mc:AlternateContent>
      </w:r>
      <w:r>
        <w:rPr>
          <w:noProof/>
        </w:rPr>
        <mc:AlternateContent>
          <mc:Choice Requires="wps">
            <w:drawing>
              <wp:anchor distT="45720" distB="45720" distL="114300" distR="114300" simplePos="0" relativeHeight="251742208" behindDoc="0" locked="0" layoutInCell="1" allowOverlap="1" wp14:anchorId="15843B18" wp14:editId="0CDBCCE2">
                <wp:simplePos x="0" y="0"/>
                <wp:positionH relativeFrom="column">
                  <wp:posOffset>7071360</wp:posOffset>
                </wp:positionH>
                <wp:positionV relativeFrom="paragraph">
                  <wp:posOffset>4480560</wp:posOffset>
                </wp:positionV>
                <wp:extent cx="906780" cy="289560"/>
                <wp:effectExtent l="0" t="0" r="26670" b="15240"/>
                <wp:wrapSquare wrapText="bothSides"/>
                <wp:docPr id="742623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89560"/>
                        </a:xfrm>
                        <a:prstGeom prst="rect">
                          <a:avLst/>
                        </a:prstGeom>
                        <a:solidFill>
                          <a:srgbClr val="D6EBBB"/>
                        </a:solidFill>
                        <a:ln w="9525">
                          <a:solidFill>
                            <a:schemeClr val="tx1"/>
                          </a:solidFill>
                          <a:miter lim="800000"/>
                          <a:headEnd/>
                          <a:tailEnd/>
                        </a:ln>
                      </wps:spPr>
                      <wps:txbx>
                        <w:txbxContent>
                          <w:p w14:paraId="3BB362AF" w14:textId="77777777" w:rsidR="00EA01CA" w:rsidRPr="003E613F" w:rsidRDefault="00EA01CA" w:rsidP="00EA01CA">
                            <w:pPr>
                              <w:jc w:val="center"/>
                              <w:rPr>
                                <w:rFonts w:ascii="Lora" w:hAnsi="Lora"/>
                              </w:rPr>
                            </w:pPr>
                            <w:r>
                              <w:rPr>
                                <w:rFonts w:ascii="Lora" w:hAnsi="Lora"/>
                              </w:rPr>
                              <w:t>Seaton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43B18" id="_x0000_s1048" type="#_x0000_t202" style="position:absolute;margin-left:556.8pt;margin-top:352.8pt;width:71.4pt;height:22.8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7BHAIAACUEAAAOAAAAZHJzL2Uyb0RvYy54bWysU8GO2yAQvVfqPyDujZ0oySZWnNUm2a0q&#10;bbeVtv0ADDhGxQwFEnv79R1wNpumt6o+IMYDjzdv3qxu+1aTo3RegSnpeJRTIg0Hocy+pN+/PXxY&#10;UOIDM4JpMLKkL9LT2/X7d6vOFnICDWghHUEQ44vOlrQJwRZZ5nkjW+ZHYKXBZA2uZQFDt8+EYx2i&#10;tzqb5Pk868AJ64BL7/HvbkjSdcKva8nDl7r2MhBdUuQW0urSWsU1W69YsXfMNoqfaLB/YNEyZfDR&#10;M9SOBUYOTv0F1SruwEMdRhzaDOpacZlqwGrG+VU1zw2zMtWC4nh7lsn/P1j+dHy2Xx0J/QZ6bGAq&#10;wttH4D88MbBtmNnLO+egayQT+PA4SpZ11henq1FqX/gIUnWfQWCT2SFAAupr10ZVsE6C6NiAl7Po&#10;sg+E489lPr9ZYIZjarJYzuapKRkrXi9b58NHCS2Jm5I67GkCZ8dHHyIZVrweiW950Eo8KK1T4PbV&#10;VjtyZNj/3fx+s9kk/lfHtCEdMplNZkP9f0BEK8ozSOgHBa4QWhXQx1q1JV3k8RucFUW7NyK5LDCl&#10;hz0y1uakYhRukDD0VU+UQImX8XJUtQLxgro6GHyLc4abBtwvSjr0bEn9zwNzkhL9yWBvluPpNJo8&#10;BdPZzQQDd5mpLjPMcIQqaaBk2G5DGoyom4E77GGtkr5vTE6c0YtJ9tPcRLNfxunU23SvfwMAAP//&#10;AwBQSwMEFAAGAAgAAAAhAHCItFriAAAADQEAAA8AAABkcnMvZG93bnJldi54bWxMj81OwzAQhO9I&#10;vIO1SNyonUAMCnEqFImfUytKK8TNiZckIraj2G3Tt2d7gtvO7mj2m2I524EdcAq9dwqShQCGrvGm&#10;d62C7cfzzQOwELUzevAOFZwwwLK8vCh0bvzRveNhE1tGIS7kWkEX45hzHpoOrQ4LP6Kj27efrI4k&#10;p5abSR8p3A48FUJyq3tHHzo9YtVh87PZWwVvrXw1p3X1Yj9rL+qvlVxVO6nU9dX89Ags4hz/zHDG&#10;J3Qoian2e2cCG0gnya0kr4J7kdFwtqSZvANW0ypLUuBlwf+3KH8BAAD//wMAUEsBAi0AFAAGAAgA&#10;AAAhALaDOJL+AAAA4QEAABMAAAAAAAAAAAAAAAAAAAAAAFtDb250ZW50X1R5cGVzXS54bWxQSwEC&#10;LQAUAAYACAAAACEAOP0h/9YAAACUAQAACwAAAAAAAAAAAAAAAAAvAQAAX3JlbHMvLnJlbHNQSwEC&#10;LQAUAAYACAAAACEA2BTuwRwCAAAlBAAADgAAAAAAAAAAAAAAAAAuAgAAZHJzL2Uyb0RvYy54bWxQ&#10;SwECLQAUAAYACAAAACEAcIi0WuIAAAANAQAADwAAAAAAAAAAAAAAAAB2BAAAZHJzL2Rvd25yZXYu&#10;eG1sUEsFBgAAAAAEAAQA8wAAAIUFAAAAAA==&#10;" fillcolor="#d6ebbb" strokecolor="black [3213]">
                <v:textbox>
                  <w:txbxContent>
                    <w:p w14:paraId="3BB362AF" w14:textId="77777777" w:rsidR="00EA01CA" w:rsidRPr="003E613F" w:rsidRDefault="00EA01CA" w:rsidP="00EA01CA">
                      <w:pPr>
                        <w:jc w:val="center"/>
                        <w:rPr>
                          <w:rFonts w:ascii="Lora" w:hAnsi="Lora"/>
                        </w:rPr>
                      </w:pPr>
                      <w:r>
                        <w:rPr>
                          <w:rFonts w:ascii="Lora" w:hAnsi="Lora"/>
                        </w:rPr>
                        <w:t>Seaton</w:t>
                      </w:r>
                    </w:p>
                  </w:txbxContent>
                </v:textbox>
                <w10:wrap type="square"/>
              </v:shape>
            </w:pict>
          </mc:Fallback>
        </mc:AlternateContent>
      </w:r>
      <w:r>
        <w:rPr>
          <w:noProof/>
        </w:rPr>
        <mc:AlternateContent>
          <mc:Choice Requires="wps">
            <w:drawing>
              <wp:anchor distT="0" distB="0" distL="114300" distR="114300" simplePos="0" relativeHeight="251755520" behindDoc="0" locked="0" layoutInCell="1" allowOverlap="1" wp14:anchorId="674FA050" wp14:editId="74C60F53">
                <wp:simplePos x="0" y="0"/>
                <wp:positionH relativeFrom="column">
                  <wp:posOffset>7513320</wp:posOffset>
                </wp:positionH>
                <wp:positionV relativeFrom="paragraph">
                  <wp:posOffset>3954780</wp:posOffset>
                </wp:positionV>
                <wp:extent cx="7620" cy="502920"/>
                <wp:effectExtent l="0" t="0" r="30480" b="11430"/>
                <wp:wrapNone/>
                <wp:docPr id="1439507753" name="Straight Connector 3"/>
                <wp:cNvGraphicFramePr/>
                <a:graphic xmlns:a="http://schemas.openxmlformats.org/drawingml/2006/main">
                  <a:graphicData uri="http://schemas.microsoft.com/office/word/2010/wordprocessingShape">
                    <wps:wsp>
                      <wps:cNvCnPr/>
                      <wps:spPr>
                        <a:xfrm flipV="1">
                          <a:off x="0" y="0"/>
                          <a:ext cx="7620" cy="5029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FB522" id="Straight Connector 3"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6pt,311.4pt" to="592.2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TyuwEAAOADAAAOAAAAZHJzL2Uyb0RvYy54bWysU01vEzEQvSPxHyzfiTeRKLDKpodW5YKg&#10;Asrd9Y6zlmyPZZvs5t8z9iabChASVS+WP+a9mfdmvL2enGUHiMmg7/h61XAGXmFv/L7jD9/v3rzn&#10;LGXpe2nRQ8ePkPj17vWr7Rha2OCAtofIiMSndgwdH3IOrRBJDeBkWmEAT48ao5OZjnEv+ihHYndW&#10;bJrmSowY+xBRQUp0ezs/8l3l1xpU/qJ1gsxsx6m2XNdY18eyit1Wtvsow2DUqQz5jCqcNJ6SLlS3&#10;Mkv2M5o/qJxRERPqvFLoBGptFFQNpGbd/Kbm2yADVC1kTgqLTenlaNXnw42/j2TDGFKbwn0sKiYd&#10;HdPWhB/U06qLKmVTte242AZTZoou311tyFpFD2+bzQfaE5uYSQpZiCl/BHSsbDpujS+aZCsPn1Ke&#10;Q88h5dr6sia0pr8z1tZDmQa4sZEdJPUxT+tTiidRlLAgxUVG3eWjhZn1K2hmeip3FlQn7MIplQKf&#10;z7zWU3SBaapgATa17H8CT/EFCnX6/ge8IGpm9HkBO+Mx/i37xQo9x58dmHUXCx6xP9YGV2tojGpz&#10;TiNf5vTpucIvH3P3CwAA//8DAFBLAwQUAAYACAAAACEABbzUe+IAAAANAQAADwAAAGRycy9kb3du&#10;cmV2LnhtbEyPy07DMBBF90j8gzVI7KgdU5UoxKkQEgukqvTBAnauPSSBeBxipw1/j7uC5dUc3Tm3&#10;XE6uY0ccQutJQTYTwJCMty3VCl73Tzc5sBA1Wd15QgU/GGBZXV6UurD+RFs87mLNUgmFQitoYuwL&#10;zoNp0Okw8z1Sun34wemY4lBzO+hTKncdl0IsuNMtpQ+N7vGxQfO1G52Ct+z5e2P6z83+xazeh1Vc&#10;rzGOSl1fTQ/3wCJO8Q+Gs35Shyo5HfxINrAu5Sy/lYlVsJAyjTgjWT6fAzsouBNSAK9K/n9F9QsA&#10;AP//AwBQSwECLQAUAAYACAAAACEAtoM4kv4AAADhAQAAEwAAAAAAAAAAAAAAAAAAAAAAW0NvbnRl&#10;bnRfVHlwZXNdLnhtbFBLAQItABQABgAIAAAAIQA4/SH/1gAAAJQBAAALAAAAAAAAAAAAAAAAAC8B&#10;AABfcmVscy8ucmVsc1BLAQItABQABgAIAAAAIQCWyOTyuwEAAOADAAAOAAAAAAAAAAAAAAAAAC4C&#10;AABkcnMvZTJvRG9jLnhtbFBLAQItABQABgAIAAAAIQAFvNR74gAAAA0BAAAPAAAAAAAAAAAAAAAA&#10;ABUEAABkcnMvZG93bnJldi54bWxQSwUGAAAAAAQABADzAAAAJAUAAAAA&#10;" strokecolor="black [3213]" strokeweight=".5pt">
                <v:stroke joinstyle="miter"/>
              </v:line>
            </w:pict>
          </mc:Fallback>
        </mc:AlternateContent>
      </w:r>
      <w:r>
        <w:rPr>
          <w:noProof/>
        </w:rPr>
        <mc:AlternateContent>
          <mc:Choice Requires="wps">
            <w:drawing>
              <wp:anchor distT="0" distB="0" distL="114300" distR="114300" simplePos="0" relativeHeight="251756544" behindDoc="0" locked="0" layoutInCell="1" allowOverlap="1" wp14:anchorId="6D46E36D" wp14:editId="538FCB9A">
                <wp:simplePos x="0" y="0"/>
                <wp:positionH relativeFrom="column">
                  <wp:posOffset>7955280</wp:posOffset>
                </wp:positionH>
                <wp:positionV relativeFrom="paragraph">
                  <wp:posOffset>1196340</wp:posOffset>
                </wp:positionV>
                <wp:extent cx="678180" cy="678180"/>
                <wp:effectExtent l="0" t="0" r="26670" b="26670"/>
                <wp:wrapNone/>
                <wp:docPr id="1291050001" name="Straight Connector 3"/>
                <wp:cNvGraphicFramePr/>
                <a:graphic xmlns:a="http://schemas.openxmlformats.org/drawingml/2006/main">
                  <a:graphicData uri="http://schemas.microsoft.com/office/word/2010/wordprocessingShape">
                    <wps:wsp>
                      <wps:cNvCnPr/>
                      <wps:spPr>
                        <a:xfrm flipV="1">
                          <a:off x="0" y="0"/>
                          <a:ext cx="678180" cy="6781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BA979" id="Straight Connector 3"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4pt,94.2pt" to="679.8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BnuwEAAOIDAAAOAAAAZHJzL2Uyb0RvYy54bWysU01vGyEQvVfqf0DcY9Y5pNbK6xwSpZeq&#10;jZK2d8IOXiRgEFDv+t93YO11lFaVWvWC+Jj3Zt6bYXs7OcsOEJNB3/H1quEMvMLe+H3Hv319uNpw&#10;lrL0vbTooeNHSPx29/7ddgwtXOOAtofIiMSndgwdH3IOrRBJDeBkWmEAT48ao5OZjnEv+ihHYndW&#10;XDfNjRgx9iGigpTo9n5+5LvKrzWo/EXrBJnZjlNtua6xri9lFbutbPdRhsGoUxnyH6pw0nhKulDd&#10;yyzZj2h+oXJGRUyo80qhE6i1UVA1kJp180bN8yADVC1kTgqLTen/0arPhzv/GMmGMaQ2hcdYVEw6&#10;OqatCd+pp1UXVcqmattxsQ2mzBRd3nzYrDdkrqKn0574xExT6EJM+SOgY2XTcWt8USVbefiU8hx6&#10;DinX1pc1oTX9g7G2Hso8wJ2N7CCpk3lal85RildRdCpIcRFSd/loYWZ9As1MTwXPkuqMXTilUuDz&#10;mdd6ii4wTRUswKaW/UfgKb5Aoc7f34AXRM2MPi9gZzzG32W/WKHn+LMDs+5iwQv2x9riag0NUnXu&#10;NPRlUl+fK/zyNXc/AQAA//8DAFBLAwQUAAYACAAAACEAVS1gN+MAAAANAQAADwAAAGRycy9kb3du&#10;cmV2LnhtbEyPwU7DMBBE70j8g7VI3KhTQ6o0xKkQEgekqpSWQ3tz7SUJxHaInTb8fbcnuM1oRrNv&#10;i8VoW3bEPjTeSZhOEmDotDeNqyR8bF/uMmAhKmdU6x1K+MUAi/L6qlC58Sf3jsdNrBiNuJArCXWM&#10;Xc550DVaFSa+Q0fZp++timT7iptenWjctlwkyYxb1Ti6UKsOn2vU35vBSthNX3/Wuvtab9/0ct8v&#10;42qFcZDy9mZ8egQWcYx/ZbjgEzqUxHTwgzOBteRFKog9ksqyB2CXyn06nwE7SBDzVAAvC/7/i/IM&#10;AAD//wMAUEsBAi0AFAAGAAgAAAAhALaDOJL+AAAA4QEAABMAAAAAAAAAAAAAAAAAAAAAAFtDb250&#10;ZW50X1R5cGVzXS54bWxQSwECLQAUAAYACAAAACEAOP0h/9YAAACUAQAACwAAAAAAAAAAAAAAAAAv&#10;AQAAX3JlbHMvLnJlbHNQSwECLQAUAAYACAAAACEAlfLwZ7sBAADiAwAADgAAAAAAAAAAAAAAAAAu&#10;AgAAZHJzL2Uyb0RvYy54bWxQSwECLQAUAAYACAAAACEAVS1gN+MAAAANAQAADwAAAAAAAAAAAAAA&#10;AAAVBAAAZHJzL2Rvd25yZXYueG1sUEsFBgAAAAAEAAQA8wAAACUFAAAAAA==&#10;" strokecolor="black [3213]" strokeweight=".5pt">
                <v:stroke joinstyle="miter"/>
              </v:line>
            </w:pict>
          </mc:Fallback>
        </mc:AlternateContent>
      </w:r>
      <w:r>
        <w:rPr>
          <w:noProof/>
        </w:rPr>
        <mc:AlternateContent>
          <mc:Choice Requires="wps">
            <w:drawing>
              <wp:anchor distT="0" distB="0" distL="114300" distR="114300" simplePos="0" relativeHeight="251757568" behindDoc="0" locked="0" layoutInCell="1" allowOverlap="1" wp14:anchorId="4E82A84A" wp14:editId="057EF474">
                <wp:simplePos x="0" y="0"/>
                <wp:positionH relativeFrom="column">
                  <wp:posOffset>6629400</wp:posOffset>
                </wp:positionH>
                <wp:positionV relativeFrom="paragraph">
                  <wp:posOffset>1196340</wp:posOffset>
                </wp:positionV>
                <wp:extent cx="617220" cy="640080"/>
                <wp:effectExtent l="0" t="0" r="30480" b="26670"/>
                <wp:wrapNone/>
                <wp:docPr id="1408671869" name="Straight Connector 3"/>
                <wp:cNvGraphicFramePr/>
                <a:graphic xmlns:a="http://schemas.openxmlformats.org/drawingml/2006/main">
                  <a:graphicData uri="http://schemas.microsoft.com/office/word/2010/wordprocessingShape">
                    <wps:wsp>
                      <wps:cNvCnPr/>
                      <wps:spPr>
                        <a:xfrm flipH="1" flipV="1">
                          <a:off x="0" y="0"/>
                          <a:ext cx="617220" cy="640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BB92E" id="Straight Connector 3" o:spid="_x0000_s1026" style="position:absolute;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pt,94.2pt" to="570.6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HxAEAAOwDAAAOAAAAZHJzL2Uyb0RvYy54bWysU02P2yAQvVfqf0DcG5yoSldWnD3sattD&#10;1a76dWfxECMBg4DGzr/vgBNn1VaVWvWCGJj3mPdm2N1OzrIjxGTQd3y9ajgDr7A3/tDxr18eXt1w&#10;lrL0vbTooeMnSPx2//LFbgwtbHBA20NkROJTO4aODzmHVoikBnAyrTCAp0uN0clMYTyIPsqR2J0V&#10;m6bZihFjHyIqSIlO7+dLvq/8WoPKH7VOkJntONWW6xrr+lRWsd/J9hBlGIw6lyH/oQonjadHF6p7&#10;mSX7Hs0vVM6oiAl1Xil0ArU2CqoGUrNuflLzeZABqhYyJ4XFpvT/aNWH451/jGTDGFKbwmMsKiYd&#10;HdPWhHfUU15338qu3FHNbKoGnhYDYcpM0eF2/WazIZsVXW1fN81NNVjMhAUcYspvAR0rm45b44s+&#10;2crj+5SpCEq9pJRj68ua0Jr+wVhbgzIZcGcjO0rqaZ7WpYeEe5ZFUUGKq6S6yycLM+sn0Mz0VPAs&#10;qU7blVMqBT5feK2n7ALTVMECbGrZfwSe8wsU6iT+DXhB1JfR5wXsjMf4u9evVug5/+LArLtY8IT9&#10;qTa7WkMjVZ07j3+Z2edxhV8/6f4HAAAA//8DAFBLAwQUAAYACAAAACEAb6oNNeIAAAANAQAADwAA&#10;AGRycy9kb3ducmV2LnhtbEyPwU7DMBBE70j8g7VI3KiTKEJuiFPRSggV9UBbLtzceEki4nUUu2n4&#10;e7YnuO1oRzNvytXsejHhGDpPGtJFAgKp9rajRsPH8eVBgQjRkDW9J9TwgwFW1e1NaQrrL7TH6RAb&#10;wSEUCqOhjXEopAx1i86EhR+Q+PflR2ciy7GRdjQXDne9zJLkUTrTETe0ZsBNi/X34ew0vNW43uys&#10;2sV3dVy+Tvvt57jean1/Nz8/gYg4xz8zXPEZHSpmOvkz2SB61kme85jIl1I5iKslzdMMxElDppYZ&#10;yKqU/1dUvwAAAP//AwBQSwECLQAUAAYACAAAACEAtoM4kv4AAADhAQAAEwAAAAAAAAAAAAAAAAAA&#10;AAAAW0NvbnRlbnRfVHlwZXNdLnhtbFBLAQItABQABgAIAAAAIQA4/SH/1gAAAJQBAAALAAAAAAAA&#10;AAAAAAAAAC8BAABfcmVscy8ucmVsc1BLAQItABQABgAIAAAAIQBoba/HxAEAAOwDAAAOAAAAAAAA&#10;AAAAAAAAAC4CAABkcnMvZTJvRG9jLnhtbFBLAQItABQABgAIAAAAIQBvqg014gAAAA0BAAAPAAAA&#10;AAAAAAAAAAAAAB4EAABkcnMvZG93bnJldi54bWxQSwUGAAAAAAQABADzAAAALQUAAAAA&#10;" strokecolor="black [3213]" strokeweight=".5pt">
                <v:stroke joinstyle="miter"/>
              </v:line>
            </w:pict>
          </mc:Fallback>
        </mc:AlternateContent>
      </w:r>
      <w:r>
        <w:rPr>
          <w:noProof/>
        </w:rPr>
        <mc:AlternateContent>
          <mc:Choice Requires="wps">
            <w:drawing>
              <wp:anchor distT="0" distB="0" distL="114300" distR="114300" simplePos="0" relativeHeight="251758592" behindDoc="0" locked="0" layoutInCell="1" allowOverlap="1" wp14:anchorId="7274CA3F" wp14:editId="057FD75D">
                <wp:simplePos x="0" y="0"/>
                <wp:positionH relativeFrom="column">
                  <wp:posOffset>5455920</wp:posOffset>
                </wp:positionH>
                <wp:positionV relativeFrom="paragraph">
                  <wp:posOffset>2301240</wp:posOffset>
                </wp:positionV>
                <wp:extent cx="1546860" cy="7620"/>
                <wp:effectExtent l="0" t="0" r="34290" b="30480"/>
                <wp:wrapNone/>
                <wp:docPr id="921214564" name="Straight Connector 3"/>
                <wp:cNvGraphicFramePr/>
                <a:graphic xmlns:a="http://schemas.openxmlformats.org/drawingml/2006/main">
                  <a:graphicData uri="http://schemas.microsoft.com/office/word/2010/wordprocessingShape">
                    <wps:wsp>
                      <wps:cNvCnPr/>
                      <wps:spPr>
                        <a:xfrm>
                          <a:off x="0" y="0"/>
                          <a:ext cx="154686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333C5" id="Straight Connector 3"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6pt,181.2pt" to="551.4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BiPtQEAANcDAAAOAAAAZHJzL2Uyb0RvYy54bWysU8GO0zAQvSPxD5bv1GkFZRU13cOulguC&#10;FbAf4HXGjSXbY9mmSf+esdsmK0BCIC4Tz3jem5nnye52cpYdISaDvuPrVcMZeIW98YeOP317eHPD&#10;WcrS99Kih46fIPHb/etXuzG0sMEBbQ+REYlP7Rg6PuQcWiGSGsDJtMIAni41RiczufEg+ihHYndW&#10;bJpmK0aMfYioICWK3p8v+b7yaw0qf9Y6QWa249RbrjZW+1ys2O9ke4gyDEZd2pD/0IWTxlPRmepe&#10;Zsm+R/MLlTMqYkKdVwqdQK2NgjoDTbNufprm6yAD1FlInBRmmdL/o1Wfjnf+MZIMY0htCo+xTDHp&#10;6MqX+mNTFes0iwVTZoqC63dvtzdb0lTR3fvtpmopFmyIKX8AdKwcOm6NL6PIVh4/pkz1KPWaUsLW&#10;F5vQmv7BWFudsgRwZyM7Snq+PK3LcxHuRRZ5BSmW7uspnyycWb+AZqYv/dbqdbEWTqkU+HzltZ6y&#10;C0xTBzOw+TPwkl+gUJfub8AzolZGn2ewMx7j76ovUuhz/lWB89xFgmfsT/VdqzS0PVW5y6aX9Xzp&#10;V/jyP+5/AAAA//8DAFBLAwQUAAYACAAAACEA1MZS6OIAAAAMAQAADwAAAGRycy9kb3ducmV2Lnht&#10;bEyPwWrDMAyG74O9g9Fgl7E6TdbQpXHKCPSyw2DNKDu6sRqHxnKI3SZ9+zmn9Sjp49f359vJdOyK&#10;g2stCVguImBItVUtNQJ+qt3rGpjzkpTsLKGAGzrYFo8PucyUHekbr3vfsBBCLpMCtPd9xrmrNRrp&#10;FrZHCreTHYz0YRwargY5hnDT8TiKUm5kS+GDlj2WGuvz/mIE/DYvye5QUTWW/uuU6ul2+FyVQjw/&#10;TR8bYB4n/w/DrB/UoQhOR3sh5VgnYL16jwMqIEnjN2AzsYzi0OY4r5IUeJHz+xLFHwAAAP//AwBQ&#10;SwECLQAUAAYACAAAACEAtoM4kv4AAADhAQAAEwAAAAAAAAAAAAAAAAAAAAAAW0NvbnRlbnRfVHlw&#10;ZXNdLnhtbFBLAQItABQABgAIAAAAIQA4/SH/1gAAAJQBAAALAAAAAAAAAAAAAAAAAC8BAABfcmVs&#10;cy8ucmVsc1BLAQItABQABgAIAAAAIQD0DBiPtQEAANcDAAAOAAAAAAAAAAAAAAAAAC4CAABkcnMv&#10;ZTJvRG9jLnhtbFBLAQItABQABgAIAAAAIQDUxlLo4gAAAAwBAAAPAAAAAAAAAAAAAAAAAA8EAABk&#10;cnMvZG93bnJldi54bWxQSwUGAAAAAAQABADzAAAAHgUAAAAA&#10;" strokecolor="black [3213]" strokeweight=".5pt">
                <v:stroke joinstyle="miter"/>
              </v:line>
            </w:pict>
          </mc:Fallback>
        </mc:AlternateContent>
      </w:r>
      <w:r>
        <w:rPr>
          <w:noProof/>
        </w:rPr>
        <mc:AlternateContent>
          <mc:Choice Requires="wps">
            <w:drawing>
              <wp:anchor distT="45720" distB="45720" distL="114300" distR="114300" simplePos="0" relativeHeight="251743232" behindDoc="0" locked="0" layoutInCell="1" allowOverlap="1" wp14:anchorId="1475C3A9" wp14:editId="04DFD8B4">
                <wp:simplePos x="0" y="0"/>
                <wp:positionH relativeFrom="column">
                  <wp:posOffset>4549140</wp:posOffset>
                </wp:positionH>
                <wp:positionV relativeFrom="paragraph">
                  <wp:posOffset>2141220</wp:posOffset>
                </wp:positionV>
                <wp:extent cx="906780" cy="289560"/>
                <wp:effectExtent l="0" t="0" r="26670" b="15240"/>
                <wp:wrapSquare wrapText="bothSides"/>
                <wp:docPr id="1409569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89560"/>
                        </a:xfrm>
                        <a:prstGeom prst="rect">
                          <a:avLst/>
                        </a:prstGeom>
                        <a:solidFill>
                          <a:srgbClr val="D6EBBB"/>
                        </a:solidFill>
                        <a:ln w="9525">
                          <a:solidFill>
                            <a:schemeClr val="tx1"/>
                          </a:solidFill>
                          <a:miter lim="800000"/>
                          <a:headEnd/>
                          <a:tailEnd/>
                        </a:ln>
                      </wps:spPr>
                      <wps:txbx>
                        <w:txbxContent>
                          <w:p w14:paraId="6BDDB3DB" w14:textId="77777777" w:rsidR="00EA01CA" w:rsidRPr="003E613F" w:rsidRDefault="00EA01CA" w:rsidP="00EA01CA">
                            <w:pPr>
                              <w:jc w:val="center"/>
                              <w:rPr>
                                <w:rFonts w:ascii="Lora" w:hAnsi="Lora"/>
                              </w:rPr>
                            </w:pPr>
                            <w:r>
                              <w:rPr>
                                <w:rFonts w:ascii="Lora" w:hAnsi="Lora"/>
                              </w:rPr>
                              <w:t>Honiton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5C3A9" id="_x0000_s1049" type="#_x0000_t202" style="position:absolute;margin-left:358.2pt;margin-top:168.6pt;width:71.4pt;height:22.8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1RGwIAACUEAAAOAAAAZHJzL2Uyb0RvYy54bWysU8GO2yAQvVfqPyDujZ0oySZWnNUm2a0q&#10;bbeVtv0ADDhGxQwFEnv79R1wNpumt6o+IMYDjzdv3qxu+1aTo3RegSnpeJRTIg0Hocy+pN+/PXxY&#10;UOIDM4JpMLKkL9LT2/X7d6vOFnICDWghHUEQ44vOlrQJwRZZ5nkjW+ZHYKXBZA2uZQFDt8+EYx2i&#10;tzqb5Pk868AJ64BL7/HvbkjSdcKva8nDl7r2MhBdUuQW0urSWsU1W69YsXfMNoqfaLB/YNEyZfDR&#10;M9SOBUYOTv0F1SruwEMdRhzaDOpacZlqwGrG+VU1zw2zMtWC4nh7lsn/P1j+dHy2Xx0J/QZ6bGAq&#10;wttH4D88MbBtmNnLO+egayQT+PA4SpZ11henq1FqX/gIUnWfQWCT2SFAAupr10ZVsE6C6NiAl7Po&#10;sg+E489lPr9ZYIZjarJYzuapKRkrXi9b58NHCS2Jm5I67GkCZ8dHHyIZVrweiW950Eo8KK1T4PbV&#10;VjtyZNj/3fx+s9kk/lfHtCEdMplNZkP9f0BEK8ozSOgHBa4QWhXQx1q1JV3k8RucFUW7NyK5LDCl&#10;hz0y1uakYhRukDD0VU+UQBXS5ahqBeIFdXUw+BbnDDcNuF+UdOjZkvqfB+YkJfqTwd4sx9NpNHkK&#10;prMbBCLuMlNdZpjhCFXSQMmw3YY0GFE3A3fYw1olfd+YnDijF5Psp7mJZr+M06m36V7/BgAA//8D&#10;AFBLAwQUAAYACAAAACEA34Qc0eIAAAALAQAADwAAAGRycy9kb3ducmV2LnhtbEyPTU+DQBCG7yb+&#10;h82YeLNLqVJElsaQ+HGqsa0x3hZ2BCI7S9htS/99x5Pe5uPJO8/kq8n24oCj7xwpmM8iEEi1Mx01&#10;Cnbbp5sUhA+ajO4doYITelgVlxe5zow70jseNqERHEI+0wraEIZMSl+3aLWfuQGJd99utDpwOzbS&#10;jPrI4baXcRQl0uqO+EKrByxbrH82e6vgtUlezOmtfLaflYuqr3WyLj8Spa6vpscHEAGn8AfDrz6r&#10;Q8FOlduT8aJXsJwnt4wqWCyWMQgm0rt7LiqepHEKssjl/x+KMwAAAP//AwBQSwECLQAUAAYACAAA&#10;ACEAtoM4kv4AAADhAQAAEwAAAAAAAAAAAAAAAAAAAAAAW0NvbnRlbnRfVHlwZXNdLnhtbFBLAQIt&#10;ABQABgAIAAAAIQA4/SH/1gAAAJQBAAALAAAAAAAAAAAAAAAAAC8BAABfcmVscy8ucmVsc1BLAQIt&#10;ABQABgAIAAAAIQBPY01RGwIAACUEAAAOAAAAAAAAAAAAAAAAAC4CAABkcnMvZTJvRG9jLnhtbFBL&#10;AQItABQABgAIAAAAIQDfhBzR4gAAAAsBAAAPAAAAAAAAAAAAAAAAAHUEAABkcnMvZG93bnJldi54&#10;bWxQSwUGAAAAAAQABADzAAAAhAUAAAAA&#10;" fillcolor="#d6ebbb" strokecolor="black [3213]">
                <v:textbox>
                  <w:txbxContent>
                    <w:p w14:paraId="6BDDB3DB" w14:textId="77777777" w:rsidR="00EA01CA" w:rsidRPr="003E613F" w:rsidRDefault="00EA01CA" w:rsidP="00EA01CA">
                      <w:pPr>
                        <w:jc w:val="center"/>
                        <w:rPr>
                          <w:rFonts w:ascii="Lora" w:hAnsi="Lora"/>
                        </w:rPr>
                      </w:pPr>
                      <w:r>
                        <w:rPr>
                          <w:rFonts w:ascii="Lora" w:hAnsi="Lora"/>
                        </w:rPr>
                        <w:t>Honiton</w:t>
                      </w:r>
                    </w:p>
                  </w:txbxContent>
                </v:textbox>
                <w10:wrap type="square"/>
              </v:shape>
            </w:pict>
          </mc:Fallback>
        </mc:AlternateContent>
      </w:r>
      <w:r>
        <w:rPr>
          <w:noProof/>
        </w:rPr>
        <mc:AlternateContent>
          <mc:Choice Requires="wps">
            <w:drawing>
              <wp:anchor distT="0" distB="0" distL="114300" distR="114300" simplePos="0" relativeHeight="251759616" behindDoc="0" locked="0" layoutInCell="1" allowOverlap="1" wp14:anchorId="1A892E9C" wp14:editId="1BCDD983">
                <wp:simplePos x="0" y="0"/>
                <wp:positionH relativeFrom="column">
                  <wp:posOffset>205740</wp:posOffset>
                </wp:positionH>
                <wp:positionV relativeFrom="paragraph">
                  <wp:posOffset>2179320</wp:posOffset>
                </wp:positionV>
                <wp:extent cx="1592580" cy="1432560"/>
                <wp:effectExtent l="0" t="0" r="26670" b="34290"/>
                <wp:wrapNone/>
                <wp:docPr id="1503316108" name="Straight Connector 3"/>
                <wp:cNvGraphicFramePr/>
                <a:graphic xmlns:a="http://schemas.openxmlformats.org/drawingml/2006/main">
                  <a:graphicData uri="http://schemas.microsoft.com/office/word/2010/wordprocessingShape">
                    <wps:wsp>
                      <wps:cNvCnPr/>
                      <wps:spPr>
                        <a:xfrm flipV="1">
                          <a:off x="0" y="0"/>
                          <a:ext cx="1592580" cy="14325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7C275" id="Straight Connector 3"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171.6pt" to="141.6pt,2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pwAEAAOQDAAAOAAAAZHJzL2Uyb0RvYy54bWysU01v2zAMvQ/YfxB0X2xnS9EZcXpo0V2G&#10;rdjXXZWpWIAkCpIWO/9+lJw4xTZgWNGLYEp8j3yP9PZmsoYdIESNruPNquYMnMReu33Hv3+7f3PN&#10;WUzC9cKgg44fIfKb3etX29G3sMYBTQ+BEYmL7eg7PqTk26qKcgAr4go9OHpUGKxIFIZ91QcxErs1&#10;1bqur6oRQ+8DSoiRbu/mR74r/EqBTJ+VipCY6Tj1lsoZyvmYz2q3Fe0+CD9oeWpDPKMLK7SjogvV&#10;nUiC/Qz6DyqrZcCIKq0k2gqV0hKKBlLT1L+p+ToID0ULmRP9YlN8OVr56XDrHgLZMPrYRv8QsopJ&#10;BcuU0f4HzbTook7ZVGw7LrbBlJiky2bzfr25JnclvTXv3q43V8XYaibKhD7E9AHQsvzRcaNd1iVa&#10;cfgYExWn1HNKvjYunxGN7u+1MSXIGwG3JrCDoFmmqcmzI9yTLIoysrpIKV/paGBm/QKK6T63XKqX&#10;LbtwCinBpTOvcZSdYYo6WID1v4Gn/AyFsoH/A14QpTK6tICtdhj+Vv1ihZrzzw7MurMFj9gfy5CL&#10;NbRKxbnT2uddfRoX+OXn3P0CAAD//wMAUEsDBBQABgAIAAAAIQDe70tN4QAAAAoBAAAPAAAAZHJz&#10;L2Rvd25yZXYueG1sTI/BTsMwDIbvSLxDZCRuLF03pqprOiEkDkjTGBsHuGWJ1xYapzTpVt4e7wQn&#10;2/Kn35+L1ehaccI+NJ4UTCcJCCTjbUOVgrf9010GIkRNVreeUMEPBliV11eFzq0/0yuedrESHEIh&#10;1wrqGLtcymBqdDpMfIfEu6PvnY489pW0vT5zuGtlmiQL6XRDfKHWHT7WaL52g1PwPn3+3pruc7t/&#10;MeuPfh03G4yDUrc348MSRMQx/sFw0Wd1KNnp4AeyQbQKZumcSa7zWQqCgTS7NAcF94ssA1kW8v8L&#10;5S8AAAD//wMAUEsBAi0AFAAGAAgAAAAhALaDOJL+AAAA4QEAABMAAAAAAAAAAAAAAAAAAAAAAFtD&#10;b250ZW50X1R5cGVzXS54bWxQSwECLQAUAAYACAAAACEAOP0h/9YAAACUAQAACwAAAAAAAAAAAAAA&#10;AAAvAQAAX3JlbHMvLnJlbHNQSwECLQAUAAYACAAAACEAA3vi6cABAADkAwAADgAAAAAAAAAAAAAA&#10;AAAuAgAAZHJzL2Uyb0RvYy54bWxQSwECLQAUAAYACAAAACEA3u9LTeEAAAAKAQAADwAAAAAAAAAA&#10;AAAAAAAaBAAAZHJzL2Rvd25yZXYueG1sUEsFBgAAAAAEAAQA8wAAACgFAAAAAA==&#10;" strokecolor="black [3213]" strokeweight=".5pt">
                <v:stroke joinstyle="miter"/>
              </v:line>
            </w:pict>
          </mc:Fallback>
        </mc:AlternateContent>
      </w:r>
      <w:r>
        <w:rPr>
          <w:noProof/>
        </w:rPr>
        <mc:AlternateContent>
          <mc:Choice Requires="wps">
            <w:drawing>
              <wp:anchor distT="0" distB="0" distL="114300" distR="114300" simplePos="0" relativeHeight="251760640" behindDoc="0" locked="0" layoutInCell="1" allowOverlap="1" wp14:anchorId="431E2AF7" wp14:editId="77631E4B">
                <wp:simplePos x="0" y="0"/>
                <wp:positionH relativeFrom="column">
                  <wp:posOffset>2278380</wp:posOffset>
                </wp:positionH>
                <wp:positionV relativeFrom="paragraph">
                  <wp:posOffset>3771900</wp:posOffset>
                </wp:positionV>
                <wp:extent cx="7620" cy="396240"/>
                <wp:effectExtent l="0" t="0" r="30480" b="22860"/>
                <wp:wrapNone/>
                <wp:docPr id="1798002190" name="Straight Connector 3"/>
                <wp:cNvGraphicFramePr/>
                <a:graphic xmlns:a="http://schemas.openxmlformats.org/drawingml/2006/main">
                  <a:graphicData uri="http://schemas.microsoft.com/office/word/2010/wordprocessingShape">
                    <wps:wsp>
                      <wps:cNvCnPr/>
                      <wps:spPr>
                        <a:xfrm flipV="1">
                          <a:off x="0" y="0"/>
                          <a:ext cx="7620" cy="396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68A227" id="Straight Connector 3" o:spid="_x0000_s1026" style="position:absolute;flip:y;z-index:251760640;visibility:visible;mso-wrap-style:square;mso-wrap-distance-left:9pt;mso-wrap-distance-top:0;mso-wrap-distance-right:9pt;mso-wrap-distance-bottom:0;mso-position-horizontal:absolute;mso-position-horizontal-relative:text;mso-position-vertical:absolute;mso-position-vertical-relative:text" from="179.4pt,297pt" to="180pt,3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E7jvQEAAOADAAAOAAAAZHJzL2Uyb0RvYy54bWysU02P0zAQvSPxHyzfqdOCCkRN97Cr5YJg&#10;xdfd64wbS/6SbZr03zOetOkKEBKIi5Wx572Z92ayu5mcZUdI2QTf8fWq4Qy8Cr3xh45//XL/4g1n&#10;uUjfSxs8dPwEmd/snz/bjbGFTRiC7SExJPG5HWPHh1JiK0RWAziZVyGCx0cdkpMFw3QQfZIjsjsr&#10;Nk2zFWNIfUxBQc54ezc/8j3xaw2qfNQ6Q2G249hboTPR+VhPsd/J9pBkHIw6tyH/oQsnjceiC9Wd&#10;LJJ9T+YXKmdUCjnoslLBiaC1UUAaUM26+UnN50FGIC1oTo6LTfn/0aoPx1v/kNCGMeY2x4dUVUw6&#10;Oaatid9wpqQLO2UT2XZabIOpMIWXr7cbtFbhw8u3280rMlXMJJUsplzeQXCsfnTcGl81yVYe3+eC&#10;hTH1klKvra9nDtb098ZaCuo2wK1N7ChxjmVa17kh7kkWRhUprjLoq5wszKyfQDPTY7uzINqwK6dU&#10;Cny58FqP2RWmsYMF2FDbfwSe8ysUaPv+BrwgqHLwZQE740P6XfWrFXrOvzgw664WPIb+RAMma3CN&#10;yLnzytc9fRoT/Ppj7n8AAAD//wMAUEsDBBQABgAIAAAAIQCv4BHS4gAAAAsBAAAPAAAAZHJzL2Rv&#10;d25yZXYueG1sTI/BTsMwEETvSPyDtUjcqFPaRG3IpkJIHJCqUloO9OY6SxKI7WA7bfh7lhPcZjWj&#10;2TfFajSdOJEPrbMI00kCgqx2VWtrhNf9480CRIjKVqpzlhC+KcCqvLwoVF65s32h0y7WgktsyBVC&#10;E2OfSxl0Q0aFievJsvfuvFGRT1/Lyqszl5tO3iZJJo1qLX9oVE8PDenP3WAQ3qZPX1vdf2z3z3p9&#10;8Ou42VAcEK+vxvs7EJHG+BeGX3xGh5KZjm6wVRAdwixdMHpESJdzHsWJWZawOCJkaTYHWRby/4by&#10;BwAA//8DAFBLAQItABQABgAIAAAAIQC2gziS/gAAAOEBAAATAAAAAAAAAAAAAAAAAAAAAABbQ29u&#10;dGVudF9UeXBlc10ueG1sUEsBAi0AFAAGAAgAAAAhADj9If/WAAAAlAEAAAsAAAAAAAAAAAAAAAAA&#10;LwEAAF9yZWxzLy5yZWxzUEsBAi0AFAAGAAgAAAAhACLwTuO9AQAA4AMAAA4AAAAAAAAAAAAAAAAA&#10;LgIAAGRycy9lMm9Eb2MueG1sUEsBAi0AFAAGAAgAAAAhAK/gEdLiAAAACwEAAA8AAAAAAAAAAAAA&#10;AAAAFwQAAGRycy9kb3ducmV2LnhtbFBLBQYAAAAABAAEAPMAAAAmBQAAAAA=&#10;" strokecolor="black [3213]" strokeweight=".5pt">
                <v:stroke joinstyle="miter"/>
              </v:line>
            </w:pict>
          </mc:Fallback>
        </mc:AlternateContent>
      </w:r>
      <w:r>
        <w:rPr>
          <w:noProof/>
        </w:rPr>
        <mc:AlternateContent>
          <mc:Choice Requires="wps">
            <w:drawing>
              <wp:anchor distT="0" distB="0" distL="114300" distR="114300" simplePos="0" relativeHeight="251754496" behindDoc="0" locked="0" layoutInCell="1" allowOverlap="1" wp14:anchorId="308E17E9" wp14:editId="56381870">
                <wp:simplePos x="0" y="0"/>
                <wp:positionH relativeFrom="column">
                  <wp:posOffset>2255520</wp:posOffset>
                </wp:positionH>
                <wp:positionV relativeFrom="paragraph">
                  <wp:posOffset>1219200</wp:posOffset>
                </wp:positionV>
                <wp:extent cx="7620" cy="396240"/>
                <wp:effectExtent l="0" t="0" r="30480" b="22860"/>
                <wp:wrapNone/>
                <wp:docPr id="414871722" name="Straight Connector 3"/>
                <wp:cNvGraphicFramePr/>
                <a:graphic xmlns:a="http://schemas.openxmlformats.org/drawingml/2006/main">
                  <a:graphicData uri="http://schemas.microsoft.com/office/word/2010/wordprocessingShape">
                    <wps:wsp>
                      <wps:cNvCnPr/>
                      <wps:spPr>
                        <a:xfrm flipV="1">
                          <a:off x="0" y="0"/>
                          <a:ext cx="7620" cy="396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A998D" id="Straight Connector 3" o:spid="_x0000_s1026" style="position:absolute;flip:y;z-index:251754496;visibility:visible;mso-wrap-style:square;mso-wrap-distance-left:9pt;mso-wrap-distance-top:0;mso-wrap-distance-right:9pt;mso-wrap-distance-bottom:0;mso-position-horizontal:absolute;mso-position-horizontal-relative:text;mso-position-vertical:absolute;mso-position-vertical-relative:text" from="177.6pt,96pt" to="178.2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E7jvQEAAOADAAAOAAAAZHJzL2Uyb0RvYy54bWysU02P0zAQvSPxHyzfqdOCCkRN97Cr5YJg&#10;xdfd64wbS/6SbZr03zOetOkKEBKIi5Wx572Z92ayu5mcZUdI2QTf8fWq4Qy8Cr3xh45//XL/4g1n&#10;uUjfSxs8dPwEmd/snz/bjbGFTRiC7SExJPG5HWPHh1JiK0RWAziZVyGCx0cdkpMFw3QQfZIjsjsr&#10;Nk2zFWNIfUxBQc54ezc/8j3xaw2qfNQ6Q2G249hboTPR+VhPsd/J9pBkHIw6tyH/oQsnjceiC9Wd&#10;LJJ9T+YXKmdUCjnoslLBiaC1UUAaUM26+UnN50FGIC1oTo6LTfn/0aoPx1v/kNCGMeY2x4dUVUw6&#10;Oaatid9wpqQLO2UT2XZabIOpMIWXr7cbtFbhw8u3280rMlXMJJUsplzeQXCsfnTcGl81yVYe3+eC&#10;hTH1klKvra9nDtb098ZaCuo2wK1N7ChxjmVa17kh7kkWRhUprjLoq5wszKyfQDPTY7uzINqwK6dU&#10;Cny58FqP2RWmsYMF2FDbfwSe8ysUaPv+BrwgqHLwZQE740P6XfWrFXrOvzgw664WPIb+RAMma3CN&#10;yLnzytc9fRoT/Ppj7n8AAAD//wMAUEsDBBQABgAIAAAAIQDh18OB4gAAAAsBAAAPAAAAZHJzL2Rv&#10;d25yZXYueG1sTI/BTsMwEETvSPyDtUjcqNM0qSDEqRASB6SqlJYD3FxnSQLxOthOG/6e5QTH1TzN&#10;vilXk+3FEX3oHCmYzxIQSMbVHTUKXvYPV9cgQtRU694RKvjGAKvq/KzURe1O9IzHXWwEl1AotII2&#10;xqGQMpgWrQ4zNyBx9u681ZFP38ja6xOX216mSbKUVnfEH1o94H2L5nM3WgWv88evrRk+tvsns37z&#10;67jZYByVuryY7m5BRJziHwy/+qwOFTsd3Eh1EL2CRZ6njHJwk/IoJhb5MgNxUJDmWQayKuX/DdUP&#10;AAAA//8DAFBLAQItABQABgAIAAAAIQC2gziS/gAAAOEBAAATAAAAAAAAAAAAAAAAAAAAAABbQ29u&#10;dGVudF9UeXBlc10ueG1sUEsBAi0AFAAGAAgAAAAhADj9If/WAAAAlAEAAAsAAAAAAAAAAAAAAAAA&#10;LwEAAF9yZWxzLy5yZWxzUEsBAi0AFAAGAAgAAAAhACLwTuO9AQAA4AMAAA4AAAAAAAAAAAAAAAAA&#10;LgIAAGRycy9lMm9Eb2MueG1sUEsBAi0AFAAGAAgAAAAhAOHXw4HiAAAACwEAAA8AAAAAAAAAAAAA&#10;AAAAFwQAAGRycy9kb3ducmV2LnhtbFBLBQYAAAAABAAEAPMAAAAmBQAAAAA=&#10;" strokecolor="black [3213]" strokeweight=".5pt">
                <v:stroke joinstyle="miter"/>
              </v:line>
            </w:pict>
          </mc:Fallback>
        </mc:AlternateContent>
      </w:r>
      <w:r>
        <w:rPr>
          <w:noProof/>
        </w:rPr>
        <mc:AlternateContent>
          <mc:Choice Requires="wps">
            <w:drawing>
              <wp:anchor distT="45720" distB="45720" distL="114300" distR="114300" simplePos="0" relativeHeight="251735040" behindDoc="0" locked="0" layoutInCell="1" allowOverlap="1" wp14:anchorId="410E75E0" wp14:editId="62CCEF82">
                <wp:simplePos x="0" y="0"/>
                <wp:positionH relativeFrom="column">
                  <wp:posOffset>1912620</wp:posOffset>
                </wp:positionH>
                <wp:positionV relativeFrom="paragraph">
                  <wp:posOffset>1851660</wp:posOffset>
                </wp:positionV>
                <wp:extent cx="678180" cy="464820"/>
                <wp:effectExtent l="0" t="0" r="7620" b="0"/>
                <wp:wrapSquare wrapText="bothSides"/>
                <wp:docPr id="1204072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464820"/>
                        </a:xfrm>
                        <a:prstGeom prst="rect">
                          <a:avLst/>
                        </a:prstGeom>
                        <a:solidFill>
                          <a:srgbClr val="FFFFFF"/>
                        </a:solidFill>
                        <a:ln w="9525">
                          <a:noFill/>
                          <a:miter lim="800000"/>
                          <a:headEnd/>
                          <a:tailEnd/>
                        </a:ln>
                      </wps:spPr>
                      <wps:txbx>
                        <w:txbxContent>
                          <w:p w14:paraId="3349C20F" w14:textId="77777777" w:rsidR="00EA01CA" w:rsidRPr="003E613F" w:rsidRDefault="00EA01CA" w:rsidP="00EA01CA">
                            <w:pPr>
                              <w:jc w:val="center"/>
                              <w:rPr>
                                <w:rFonts w:ascii="Lora" w:hAnsi="Lora"/>
                                <w:b/>
                                <w:bCs/>
                              </w:rPr>
                            </w:pPr>
                            <w:r w:rsidRPr="003E613F">
                              <w:rPr>
                                <w:rFonts w:ascii="Lora" w:hAnsi="Lora"/>
                                <w:b/>
                                <w:bCs/>
                              </w:rPr>
                              <w:t>Ottery Hub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E75E0" id="_x0000_s1050" type="#_x0000_t202" style="position:absolute;margin-left:150.6pt;margin-top:145.8pt;width:53.4pt;height:36.6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02fEQIAAP0DAAAOAAAAZHJzL2Uyb0RvYy54bWysk92O2yAQhe8r9R0Q942TKMlmrTirbbap&#10;Km1/pG0fAGMco2KGDiR2+vQdsDcbbe+q+gKBBw4z3xw2d31r2Emh12ALPptMOVNWQqXtoeA/vu/f&#10;rTnzQdhKGLCq4Gfl+d327ZtN53I1hwZMpZCRiPV55wrehODyLPOyUa3wE3DKUrAGbEWgJR6yCkVH&#10;6q3J5tPpKusAK4cglff092EI8m3Sr2slw9e69iowU3DKLaQR01jGMdtuRH5A4RotxzTEP2TRCm3p&#10;0ovUgwiCHVH/JdVqieChDhMJbQZ1raVKNVA1s+mrap4a4VSqheB4d8Hk/5+s/HJ6ct+Qhf499NTA&#10;VIR3jyB/emZh1wh7UPeI0DVKVHTxLCLLOufz8WhE7XMfRcruM1TUZHEMkIT6GttIhepkpE4NOF+g&#10;qz4wST9XN+vZmiKSQovVYj1PTclE/nzYoQ8fFbQsTgqO1NMkLk6PPsRkRP68Jd7lwehqr41JCzyU&#10;O4PsJKj/+/Sl/F9tM5Z1Bb9dzpdJ2UI8n6zR6kD+NLot+Hoav8ExEcYHW6UtQWgzzCkTY0c6EciA&#10;JvRlz3RV8HliF2mVUJ2JF8LgR3o/NGkAf3PWkRcL7n8dBSrOzCdLzG9ni0U0b1osljeEiOF1pLyO&#10;CCtJquCBs2G6C8nwkYeFe+pNrRO3l0zGnMljCef4HqKJr9dp18ur3f4BAAD//wMAUEsDBBQABgAI&#10;AAAAIQBrdMTT3wAAAAsBAAAPAAAAZHJzL2Rvd25yZXYueG1sTI/RToNAEEXfTfyHzZj4YuwCIqXI&#10;0qiJpq+t/YCFnQKRnSXsttC/d3zSx8k9uXNuuV3sIC44+d6RgngVgUBqnOmpVXD8+njMQfigyejB&#10;ESq4oodtdXtT6sK4mfZ4OYRWcAn5QivoQhgLKX3TodV+5UYkzk5usjrwObXSTHrmcjvIJIoyaXVP&#10;/KHTI7532HwfzlbBaTc/PG/m+jMc1/s0e9P9unZXpe7vltcXEAGX8AfDrz6rQ8VOtTuT8WJQ8BTF&#10;CaMKkk2cgWAijXJeV3OUpTnIqpT/N1Q/AAAA//8DAFBLAQItABQABgAIAAAAIQC2gziS/gAAAOEB&#10;AAATAAAAAAAAAAAAAAAAAAAAAABbQ29udGVudF9UeXBlc10ueG1sUEsBAi0AFAAGAAgAAAAhADj9&#10;If/WAAAAlAEAAAsAAAAAAAAAAAAAAAAALwEAAF9yZWxzLy5yZWxzUEsBAi0AFAAGAAgAAAAhAKuT&#10;TZ8RAgAA/QMAAA4AAAAAAAAAAAAAAAAALgIAAGRycy9lMm9Eb2MueG1sUEsBAi0AFAAGAAgAAAAh&#10;AGt0xNPfAAAACwEAAA8AAAAAAAAAAAAAAAAAawQAAGRycy9kb3ducmV2LnhtbFBLBQYAAAAABAAE&#10;APMAAAB3BQAAAAA=&#10;" stroked="f">
                <v:textbox>
                  <w:txbxContent>
                    <w:p w14:paraId="3349C20F" w14:textId="77777777" w:rsidR="00EA01CA" w:rsidRPr="003E613F" w:rsidRDefault="00EA01CA" w:rsidP="00EA01CA">
                      <w:pPr>
                        <w:jc w:val="center"/>
                        <w:rPr>
                          <w:rFonts w:ascii="Lora" w:hAnsi="Lora"/>
                          <w:b/>
                          <w:bCs/>
                        </w:rPr>
                      </w:pPr>
                      <w:r w:rsidRPr="003E613F">
                        <w:rPr>
                          <w:rFonts w:ascii="Lora" w:hAnsi="Lora"/>
                          <w:b/>
                          <w:bCs/>
                        </w:rPr>
                        <w:t>Ottery Hub</w:t>
                      </w:r>
                    </w:p>
                  </w:txbxContent>
                </v:textbox>
                <w10:wrap type="square"/>
              </v:shape>
            </w:pict>
          </mc:Fallback>
        </mc:AlternateContent>
      </w:r>
      <w:r>
        <w:rPr>
          <w:noProof/>
        </w:rPr>
        <mc:AlternateContent>
          <mc:Choice Requires="wps">
            <w:drawing>
              <wp:anchor distT="0" distB="0" distL="114300" distR="114300" simplePos="0" relativeHeight="251734016" behindDoc="0" locked="0" layoutInCell="1" allowOverlap="1" wp14:anchorId="6B0D45F6" wp14:editId="7741D23E">
                <wp:simplePos x="0" y="0"/>
                <wp:positionH relativeFrom="column">
                  <wp:posOffset>1805940</wp:posOffset>
                </wp:positionH>
                <wp:positionV relativeFrom="paragraph">
                  <wp:posOffset>1623060</wp:posOffset>
                </wp:positionV>
                <wp:extent cx="914400" cy="914400"/>
                <wp:effectExtent l="0" t="0" r="0" b="0"/>
                <wp:wrapNone/>
                <wp:docPr id="1749621988" name="Oval 1"/>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3B649"/>
                        </a:solidFill>
                        <a:ln>
                          <a:noFill/>
                        </a:ln>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6264E1" id="Oval 1" o:spid="_x0000_s1026" style="position:absolute;margin-left:142.2pt;margin-top:127.8pt;width:1in;height:1in;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CeAIAAGEFAAAOAAAAZHJzL2Uyb0RvYy54bWysVN9v0zAQfkfif7D8TpOUrrBq6VQ2FSFV&#10;W8WG9uw6dmPJ8RnbbVr+es5Omg42gYR4cc6+u+9+5Lu7uj40muyF8wpMSYtRTokwHCpltiX99rh8&#10;95ESH5ipmAYjSnoUnl7P3765au1MjKEGXQlHEMT4WWtLWodgZ1nmeS0a5kdghUGlBNewgFe3zSrH&#10;WkRvdDbO82nWgqusAy68x9fbTknnCV9KwcO9lF4EokuKuYV0unRu4pnNr9hs65itFe/TYP+QRcOU&#10;waAD1C0LjOycegHVKO7AgwwjDk0GUiouUg1YTZH/Vs1DzaxItWBzvB3a5P8fLL/bP9i1wza01s88&#10;irGKg3RN/GJ+5JCadRyaJQ6BcHy8LCaTHFvKUdXLiJKdna3z4bOAhkShpEJrZX0sh83YfuVDZ32y&#10;is8etKqWSut0cdvNjXZkz/DXTd5/mk4u49/CAL+YaRONDUS3Th1fsnM1SQpHLaKdNl+FJKrC/Mcp&#10;k0Q0McRhnAsTpp2qZpXowhcXOZbaR4/UjB4plwQYkSXGH7CLP2F3ML19dBWJp4Nz/nfnwSNFBhMG&#10;50YZcK8B6FD0BcjO/tSkrjWxSxuojmtHHHRT4i1fKvx1K+bDmjkcC/zbOOrhHg+poS0p9BIlNbgf&#10;r71He2QrailpccxK6r/vmBOU6C8GeZyYg3OZLpOLD2OM4Z5rNs81ZtfcANKhwKVieRKjfdAnUTpo&#10;nnAjLGJUVDHDMXZJeXCny03oxh93CheLRTLDWbQsrMyD5RE8djXy8vHwxJzt+RuQ+HdwGskXHO5s&#10;o6eBxS6AVIng5772/cY5TsTpd05cFM/vyeq8Gec/AQAA//8DAFBLAwQUAAYACAAAACEA6Bk4XuAA&#10;AAALAQAADwAAAGRycy9kb3ducmV2LnhtbEyPTW/CMAyG75P2HyJP2m2ksNKVrimaQEwcdhmMe2hM&#10;W61xqiZA4dfjndjNH49eP87ng23FCXvfOFIwHkUgkEpnGqoU/GxXLykIHzQZ3TpCBRf0MC8eH3Kd&#10;GXembzxtQiU4hHymFdQhdJmUvqzRaj9yHRLvDq63OnDbV9L0+szhtpWTKEqk1Q3xhVp3uKix/N0c&#10;rYLDamfdbrx8216Tz269pnRpF19KPT8NH+8gAg7hDsOfPqtDwU57dyTjRatgksYxo1xMpwkIJmIe&#10;gdgreJ3NEpBFLv//UNwAAAD//wMAUEsBAi0AFAAGAAgAAAAhALaDOJL+AAAA4QEAABMAAAAAAAAA&#10;AAAAAAAAAAAAAFtDb250ZW50X1R5cGVzXS54bWxQSwECLQAUAAYACAAAACEAOP0h/9YAAACUAQAA&#10;CwAAAAAAAAAAAAAAAAAvAQAAX3JlbHMvLnJlbHNQSwECLQAUAAYACAAAACEAbP89QngCAABhBQAA&#10;DgAAAAAAAAAAAAAAAAAuAgAAZHJzL2Uyb0RvYy54bWxQSwECLQAUAAYACAAAACEA6Bk4XuAAAAAL&#10;AQAADwAAAAAAAAAAAAAAAADSBAAAZHJzL2Rvd25yZXYueG1sUEsFBgAAAAAEAAQA8wAAAN8FAAAA&#10;AA==&#10;" fillcolor="#43b649" stroked="f" strokeweight="1pt">
                <v:stroke joinstyle="miter"/>
              </v:oval>
            </w:pict>
          </mc:Fallback>
        </mc:AlternateContent>
      </w:r>
      <w:r>
        <w:rPr>
          <w:noProof/>
        </w:rPr>
        <mc:AlternateContent>
          <mc:Choice Requires="wps">
            <w:drawing>
              <wp:anchor distT="45720" distB="45720" distL="114300" distR="114300" simplePos="0" relativeHeight="251740160" behindDoc="0" locked="0" layoutInCell="1" allowOverlap="1" wp14:anchorId="332B99AC" wp14:editId="2AB32CC8">
                <wp:simplePos x="0" y="0"/>
                <wp:positionH relativeFrom="column">
                  <wp:posOffset>-495300</wp:posOffset>
                </wp:positionH>
                <wp:positionV relativeFrom="paragraph">
                  <wp:posOffset>3611880</wp:posOffset>
                </wp:positionV>
                <wp:extent cx="906780" cy="289560"/>
                <wp:effectExtent l="0" t="0" r="26670" b="15240"/>
                <wp:wrapSquare wrapText="bothSides"/>
                <wp:docPr id="1099500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89560"/>
                        </a:xfrm>
                        <a:prstGeom prst="rect">
                          <a:avLst/>
                        </a:prstGeom>
                        <a:solidFill>
                          <a:srgbClr val="D6EBBB"/>
                        </a:solidFill>
                        <a:ln w="9525">
                          <a:solidFill>
                            <a:schemeClr val="tx1"/>
                          </a:solidFill>
                          <a:miter lim="800000"/>
                          <a:headEnd/>
                          <a:tailEnd/>
                        </a:ln>
                      </wps:spPr>
                      <wps:txbx>
                        <w:txbxContent>
                          <w:p w14:paraId="2FA689B3" w14:textId="77777777" w:rsidR="00EA01CA" w:rsidRPr="003E613F" w:rsidRDefault="00EA01CA" w:rsidP="00EA01CA">
                            <w:pPr>
                              <w:jc w:val="center"/>
                              <w:rPr>
                                <w:rFonts w:ascii="Lora" w:hAnsi="Lora"/>
                              </w:rPr>
                            </w:pPr>
                            <w:r>
                              <w:rPr>
                                <w:rFonts w:ascii="Lora" w:hAnsi="Lora"/>
                              </w:rPr>
                              <w:t>Exmouth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B99AC" id="_x0000_s1051" type="#_x0000_t202" style="position:absolute;margin-left:-39pt;margin-top:284.4pt;width:71.4pt;height:22.8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FmHAIAACUEAAAOAAAAZHJzL2Uyb0RvYy54bWysU9Fu2jAUfZ+0f7D8PhIioBARqgLtNKnr&#10;JnX9AMdxiDXH17MNCfv6XTuUMvZWLQ+Wb659fO655y5v+1aRg7BOgi7oeJRSIjSHSupdQV9+PHya&#10;U+I80xVToEVBj8LR29XHD8vO5CKDBlQlLEEQ7fLOFLTx3uRJ4ngjWuZGYITGZA22ZR5Du0sqyzpE&#10;b1WSpeks6cBWxgIXzuHf7ZCkq4hf14L7b3XthCeqoMjNx9XGtQxrslqyfGeZaSQ/0WDvYNEyqfHR&#10;M9SWeUb2Vv4D1UpuwUHtRxzaBOpachFrwGrG6VU1zw0zItaC4jhzlsn9P1j+dHg23y3x/Rp6bGAs&#10;wplH4D8d0bBpmN6JO2uhawSr8OFxkCzpjMtPV4PULncBpOy+QoVNZnsPEaivbRtUwToJomMDjmfR&#10;Re8Jx5+LdHYzxwzHVDZfTGexKQnLXy8b6/xnAS0Jm4Ja7GkEZ4dH5wMZlr8eCW85ULJ6kErFwO7K&#10;jbLkwLD/29n9er2O/K+OKU06ZDLNpkP9f0EEK4oziO8HBa4QWunRx0q2BZ2n4RucFUS711V0mWdS&#10;DXtkrPRJxSDcIKHvy57IClXIwuWgagnVEXW1MPgW5ww3DdjflHTo2YK6X3tmBSXqi8beLMaTSTB5&#10;DCbTmwwDe5kpLzNMc4QqqKdk2G58HIygm4Y77GEto75vTE6c0YtR9tPcBLNfxvHU23Sv/gAAAP//&#10;AwBQSwMEFAAGAAgAAAAhANThIEbgAAAACgEAAA8AAABkcnMvZG93bnJldi54bWxMj81OwzAQhO9I&#10;vIO1SNxapyiYKMSpUCR+TkUUUNWbEy9JRLyOYrdN357lBKfRaEez8xXr2Q3iiFPoPWlYLRMQSI23&#10;PbUaPt4fFxmIEA1ZM3hCDWcMsC4vLwqTW3+iNzxuYyu4hEJuNHQxjrmUoenQmbD0IxLfvvzkTGQ7&#10;tdJO5sTlbpA3SaKkMz3xh86MWHXYfG8PTsNLq57t+bV6crvaJ/V+ozbVp9L6+mp+uAcRcY5/Yfid&#10;z9Oh5E21P5ANYtCwuMuYJWq4VRkzcEKlrDXrKk1BloX8j1D+AAAA//8DAFBLAQItABQABgAIAAAA&#10;IQC2gziS/gAAAOEBAAATAAAAAAAAAAAAAAAAAAAAAABbQ29udGVudF9UeXBlc10ueG1sUEsBAi0A&#10;FAAGAAgAAAAhADj9If/WAAAAlAEAAAsAAAAAAAAAAAAAAAAALwEAAF9yZWxzLy5yZWxzUEsBAi0A&#10;FAAGAAgAAAAhAKoK4WYcAgAAJQQAAA4AAAAAAAAAAAAAAAAALgIAAGRycy9lMm9Eb2MueG1sUEsB&#10;Ai0AFAAGAAgAAAAhANThIEbgAAAACgEAAA8AAAAAAAAAAAAAAAAAdgQAAGRycy9kb3ducmV2Lnht&#10;bFBLBQYAAAAABAAEAPMAAACDBQAAAAA=&#10;" fillcolor="#d6ebbb" strokecolor="black [3213]">
                <v:textbox>
                  <w:txbxContent>
                    <w:p w14:paraId="2FA689B3" w14:textId="77777777" w:rsidR="00EA01CA" w:rsidRPr="003E613F" w:rsidRDefault="00EA01CA" w:rsidP="00EA01CA">
                      <w:pPr>
                        <w:jc w:val="center"/>
                        <w:rPr>
                          <w:rFonts w:ascii="Lora" w:hAnsi="Lora"/>
                        </w:rPr>
                      </w:pPr>
                      <w:r>
                        <w:rPr>
                          <w:rFonts w:ascii="Lora" w:hAnsi="Lora"/>
                        </w:rPr>
                        <w:t>Exmouth</w:t>
                      </w:r>
                    </w:p>
                  </w:txbxContent>
                </v:textbox>
                <w10:wrap type="square"/>
              </v:shape>
            </w:pict>
          </mc:Fallback>
        </mc:AlternateContent>
      </w:r>
      <w:r>
        <w:rPr>
          <w:noProof/>
        </w:rPr>
        <mc:AlternateContent>
          <mc:Choice Requires="wps">
            <w:drawing>
              <wp:anchor distT="45720" distB="45720" distL="114300" distR="114300" simplePos="0" relativeHeight="251741184" behindDoc="0" locked="0" layoutInCell="1" allowOverlap="1" wp14:anchorId="36C9D191" wp14:editId="77798A81">
                <wp:simplePos x="0" y="0"/>
                <wp:positionH relativeFrom="column">
                  <wp:posOffset>1935480</wp:posOffset>
                </wp:positionH>
                <wp:positionV relativeFrom="paragraph">
                  <wp:posOffset>4183380</wp:posOffset>
                </wp:positionV>
                <wp:extent cx="906780" cy="289560"/>
                <wp:effectExtent l="0" t="0" r="26670" b="15240"/>
                <wp:wrapSquare wrapText="bothSides"/>
                <wp:docPr id="1288355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89560"/>
                        </a:xfrm>
                        <a:prstGeom prst="rect">
                          <a:avLst/>
                        </a:prstGeom>
                        <a:solidFill>
                          <a:srgbClr val="D6EBBB"/>
                        </a:solidFill>
                        <a:ln w="9525">
                          <a:solidFill>
                            <a:schemeClr val="tx1"/>
                          </a:solidFill>
                          <a:miter lim="800000"/>
                          <a:headEnd/>
                          <a:tailEnd/>
                        </a:ln>
                      </wps:spPr>
                      <wps:txbx>
                        <w:txbxContent>
                          <w:p w14:paraId="22FD601C" w14:textId="77777777" w:rsidR="00EA01CA" w:rsidRPr="003E613F" w:rsidRDefault="00EA01CA" w:rsidP="00EA01CA">
                            <w:pPr>
                              <w:jc w:val="center"/>
                              <w:rPr>
                                <w:rFonts w:ascii="Lora" w:hAnsi="Lora"/>
                              </w:rPr>
                            </w:pPr>
                            <w:r>
                              <w:rPr>
                                <w:rFonts w:ascii="Lora" w:hAnsi="Lora"/>
                              </w:rPr>
                              <w:t>Sidmouth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9D191" id="_x0000_s1052" type="#_x0000_t202" style="position:absolute;margin-left:152.4pt;margin-top:329.4pt;width:71.4pt;height:22.8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Y+QHQIAACUEAAAOAAAAZHJzL2Uyb0RvYy54bWysU9uO2yAQfa/Uf0C8N3bSJJtYcVabZLeq&#10;tL1I234ABhyjYoYCib39+g44m03Tt6p+QIwHDmfOnFnd9q0mR+m8AlPS8SinRBoOQpl9Sb9/e3i3&#10;oMQHZgTTYGRJn6Wnt+u3b1adLeQEGtBCOoIgxhedLWkTgi2yzPNGtsyPwEqDyRpcywKGbp8JxzpE&#10;b3U2yfN51oET1gGX3uPf3ZCk64Rf15KHL3XtZSC6pMgtpNWltYprtl6xYu+YbRQ/0WD/wKJlyuCj&#10;Z6gdC4wcnPoLqlXcgYc6jDi0GdS14jLVgNWM86tqnhpmZaoFxfH2LJP/f7D88/HJfnUk9BvosYGp&#10;CG8fgf/wxMC2YWYv75yDrpFM4MPjKFnWWV+crkapfeEjSNV9AoFNZocACaivXRtVwToJomMDns+i&#10;yz4Qjj+X+fxmgRmOqcliOZunpmSseLlsnQ8fJLQkbkrqsKcJnB0ffYhkWPFyJL7lQSvxoLROgdtX&#10;W+3IkWH/d/P7zWaT+F8d04Z0yGQ2mQ31/wERrSjPIKEfFLhCaFVAH2vVlnSRx29wVhTt3ojkssCU&#10;HvbIWJuTilG4QcLQVz1RAlV4Hy9HVSsQz6irg8G3OGe4acD9oqRDz5bU/zwwJynRHw32ZjmeTqPJ&#10;UzCd3UwwcJeZ6jLDDEeokgZKhu02pMGIuhm4wx7WKun7yuTEGb2YZD/NTTT7ZZxOvU73+jcAAAD/&#10;/wMAUEsDBBQABgAIAAAAIQCK7Mry4QAAAAsBAAAPAAAAZHJzL2Rvd25yZXYueG1sTI/NTsMwEITv&#10;SLyDtUjcqA0EtwpxKhSJn1MRBYS4OfGSRMTrKHbb9O1ZTnDb0Y5mvinWsx/EHqfYBzJwuVAgkJrg&#10;emoNvL3eX6xAxGTJ2SEQGjhihHV5elLY3IUDveB+m1rBIRRza6BLacyljE2H3sZFGJH49xUmbxPL&#10;qZVusgcO94O8UkpLb3vihs6OWHXYfG933sBTqx/d8bl68B91UPXnRm+qd23M+dl8dwsi4Zz+zPCL&#10;z+hQMlMdduSiGAxcq4zRkwF9s+KDHVm21CBqA0uVZSDLQv7fUP4AAAD//wMAUEsBAi0AFAAGAAgA&#10;AAAhALaDOJL+AAAA4QEAABMAAAAAAAAAAAAAAAAAAAAAAFtDb250ZW50X1R5cGVzXS54bWxQSwEC&#10;LQAUAAYACAAAACEAOP0h/9YAAACUAQAACwAAAAAAAAAAAAAAAAAvAQAAX3JlbHMvLnJlbHNQSwEC&#10;LQAUAAYACAAAACEAeL2PkB0CAAAlBAAADgAAAAAAAAAAAAAAAAAuAgAAZHJzL2Uyb0RvYy54bWxQ&#10;SwECLQAUAAYACAAAACEAiuzK8uEAAAALAQAADwAAAAAAAAAAAAAAAAB3BAAAZHJzL2Rvd25yZXYu&#10;eG1sUEsFBgAAAAAEAAQA8wAAAIUFAAAAAA==&#10;" fillcolor="#d6ebbb" strokecolor="black [3213]">
                <v:textbox>
                  <w:txbxContent>
                    <w:p w14:paraId="22FD601C" w14:textId="77777777" w:rsidR="00EA01CA" w:rsidRPr="003E613F" w:rsidRDefault="00EA01CA" w:rsidP="00EA01CA">
                      <w:pPr>
                        <w:jc w:val="center"/>
                        <w:rPr>
                          <w:rFonts w:ascii="Lora" w:hAnsi="Lora"/>
                        </w:rPr>
                      </w:pPr>
                      <w:r>
                        <w:rPr>
                          <w:rFonts w:ascii="Lora" w:hAnsi="Lora"/>
                        </w:rPr>
                        <w:t>Sidmouth</w:t>
                      </w:r>
                    </w:p>
                  </w:txbxContent>
                </v:textbox>
                <w10:wrap type="square"/>
              </v:shape>
            </w:pict>
          </mc:Fallback>
        </mc:AlternateContent>
      </w:r>
      <w:r>
        <w:rPr>
          <w:noProof/>
        </w:rPr>
        <mc:AlternateContent>
          <mc:Choice Requires="wps">
            <w:drawing>
              <wp:anchor distT="45720" distB="45720" distL="114300" distR="114300" simplePos="0" relativeHeight="251744256" behindDoc="0" locked="0" layoutInCell="1" allowOverlap="1" wp14:anchorId="0CC3671C" wp14:editId="3F57548B">
                <wp:simplePos x="0" y="0"/>
                <wp:positionH relativeFrom="column">
                  <wp:posOffset>8450580</wp:posOffset>
                </wp:positionH>
                <wp:positionV relativeFrom="paragraph">
                  <wp:posOffset>76200</wp:posOffset>
                </wp:positionV>
                <wp:extent cx="906780" cy="289560"/>
                <wp:effectExtent l="0" t="0" r="26670" b="15240"/>
                <wp:wrapSquare wrapText="bothSides"/>
                <wp:docPr id="960037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89560"/>
                        </a:xfrm>
                        <a:prstGeom prst="rect">
                          <a:avLst/>
                        </a:prstGeom>
                        <a:solidFill>
                          <a:srgbClr val="D6EBBB"/>
                        </a:solidFill>
                        <a:ln w="9525">
                          <a:solidFill>
                            <a:schemeClr val="tx1"/>
                          </a:solidFill>
                          <a:miter lim="800000"/>
                          <a:headEnd/>
                          <a:tailEnd/>
                        </a:ln>
                      </wps:spPr>
                      <wps:txbx>
                        <w:txbxContent>
                          <w:p w14:paraId="6D5CE1F8" w14:textId="77777777" w:rsidR="00EA01CA" w:rsidRPr="003E613F" w:rsidRDefault="00EA01CA" w:rsidP="00EA01CA">
                            <w:pPr>
                              <w:jc w:val="center"/>
                              <w:rPr>
                                <w:rFonts w:ascii="Lora" w:hAnsi="Lora"/>
                              </w:rPr>
                            </w:pPr>
                            <w:r>
                              <w:rPr>
                                <w:rFonts w:ascii="Lora" w:hAnsi="Lora"/>
                              </w:rPr>
                              <w:t>Crewkerne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3671C" id="_x0000_s1053" type="#_x0000_t202" style="position:absolute;margin-left:665.4pt;margin-top:6pt;width:71.4pt;height:22.8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U+HAIAACUEAAAOAAAAZHJzL2Uyb0RvYy54bWysU8GO2yAQvVfqPyDujZ0oySZWnNUm2a0q&#10;bbeVtv0ADDhGxQwFEnv79R1wNpumt6o+IMYDjzdv3qxu+1aTo3RegSnpeJRTIg0Hocy+pN+/PXxY&#10;UOIDM4JpMLKkL9LT2/X7d6vOFnICDWghHUEQ44vOlrQJwRZZ5nkjW+ZHYKXBZA2uZQFDt8+EYx2i&#10;tzqb5Pk868AJ64BL7/HvbkjSdcKva8nDl7r2MhBdUuQW0urSWsU1W69YsXfMNoqfaLB/YNEyZfDR&#10;M9SOBUYOTv0F1SruwEMdRhzaDOpacZlqwGrG+VU1zw2zMtWC4nh7lsn/P1j+dHy2Xx0J/QZ6bGAq&#10;wttH4D88MbBtmNnLO+egayQT+PA4SpZ11henq1FqX/gIUnWfQWCT2SFAAupr10ZVsE6C6NiAl7Po&#10;sg+E489lPr9ZYIZjarJYzuapKRkrXi9b58NHCS2Jm5I67GkCZ8dHHyIZVrweiW950Eo8KK1T4PbV&#10;VjtyZNj/3fx+s9kk/lfHtCEdMplNZkP9f0BEK8ozSOgHBa4QWhXQx1q1JV3k8RucFUW7NyK5LDCl&#10;hz0y1uakYhRukDD0VU+UQBWm8XJUtQLxgro6GHyLc4abBtwvSjr0bEn9zwNzkhL9yWBvluPpNJo8&#10;BdPZzQQDd5mpLjPMcIQqaaBk2G5DGoyom4E77GGtkr5vTE6c0YtJ9tPcRLNfxunU23SvfwMAAP//&#10;AwBQSwMEFAAGAAgAAAAhAFiqsvvgAAAACwEAAA8AAABkcnMvZG93bnJldi54bWxMj81OwzAQhO9I&#10;vIO1SNyoQwNuFeJUKBI/p1YUKsTNiZckIl5Hsdumb8/2BLcd7Wjmm3w1uV4ccAydJw23swQEUu1t&#10;R42Gj/enmyWIEA1Z03tCDScMsCouL3KTWX+kNzxsYyM4hEJmNLQxDpmUoW7RmTDzAxL/vv3oTGQ5&#10;NtKO5sjhrpfzJFHSmY64oTUDli3WP9u90/DaqBd72pTP7rPySfW1Vutyp7S+vpoeH0BEnOKfGc74&#10;jA4FM1V+TzaInnWaJswe+ZrzqLPjbpEqEJWG+4UCWeTy/4biFwAA//8DAFBLAQItABQABgAIAAAA&#10;IQC2gziS/gAAAOEBAAATAAAAAAAAAAAAAAAAAAAAAABbQ29udGVudF9UeXBlc10ueG1sUEsBAi0A&#10;FAAGAAgAAAAhADj9If/WAAAAlAEAAAsAAAAAAAAAAAAAAAAALwEAAF9yZWxzLy5yZWxzUEsBAi0A&#10;FAAGAAgAAAAhAIWwFT4cAgAAJQQAAA4AAAAAAAAAAAAAAAAALgIAAGRycy9lMm9Eb2MueG1sUEsB&#10;Ai0AFAAGAAgAAAAhAFiqsvvgAAAACwEAAA8AAAAAAAAAAAAAAAAAdgQAAGRycy9kb3ducmV2Lnht&#10;bFBLBQYAAAAABAAEAPMAAACDBQAAAAA=&#10;" fillcolor="#d6ebbb" strokecolor="black [3213]">
                <v:textbox>
                  <w:txbxContent>
                    <w:p w14:paraId="6D5CE1F8" w14:textId="77777777" w:rsidR="00EA01CA" w:rsidRPr="003E613F" w:rsidRDefault="00EA01CA" w:rsidP="00EA01CA">
                      <w:pPr>
                        <w:jc w:val="center"/>
                        <w:rPr>
                          <w:rFonts w:ascii="Lora" w:hAnsi="Lora"/>
                        </w:rPr>
                      </w:pPr>
                      <w:r>
                        <w:rPr>
                          <w:rFonts w:ascii="Lora" w:hAnsi="Lora"/>
                        </w:rPr>
                        <w:t>Crewkerne</w:t>
                      </w:r>
                    </w:p>
                  </w:txbxContent>
                </v:textbox>
                <w10:wrap type="square"/>
              </v:shape>
            </w:pict>
          </mc:Fallback>
        </mc:AlternateContent>
      </w:r>
      <w:r>
        <w:rPr>
          <w:noProof/>
        </w:rPr>
        <mc:AlternateContent>
          <mc:Choice Requires="wps">
            <w:drawing>
              <wp:anchor distT="45720" distB="45720" distL="114300" distR="114300" simplePos="0" relativeHeight="251745280" behindDoc="0" locked="0" layoutInCell="1" allowOverlap="1" wp14:anchorId="14533B41" wp14:editId="5814EF86">
                <wp:simplePos x="0" y="0"/>
                <wp:positionH relativeFrom="column">
                  <wp:posOffset>5882640</wp:posOffset>
                </wp:positionH>
                <wp:positionV relativeFrom="paragraph">
                  <wp:posOffset>68580</wp:posOffset>
                </wp:positionV>
                <wp:extent cx="906780" cy="289560"/>
                <wp:effectExtent l="0" t="0" r="26670" b="15240"/>
                <wp:wrapSquare wrapText="bothSides"/>
                <wp:docPr id="544746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89560"/>
                        </a:xfrm>
                        <a:prstGeom prst="rect">
                          <a:avLst/>
                        </a:prstGeom>
                        <a:solidFill>
                          <a:srgbClr val="D6EBBB"/>
                        </a:solidFill>
                        <a:ln w="9525">
                          <a:solidFill>
                            <a:schemeClr val="tx1"/>
                          </a:solidFill>
                          <a:miter lim="800000"/>
                          <a:headEnd/>
                          <a:tailEnd/>
                        </a:ln>
                      </wps:spPr>
                      <wps:txbx>
                        <w:txbxContent>
                          <w:p w14:paraId="1F55D218" w14:textId="77777777" w:rsidR="00EA01CA" w:rsidRPr="003E613F" w:rsidRDefault="00EA01CA" w:rsidP="00EA01CA">
                            <w:pPr>
                              <w:jc w:val="center"/>
                              <w:rPr>
                                <w:rFonts w:ascii="Lora" w:hAnsi="Lora"/>
                              </w:rPr>
                            </w:pPr>
                            <w:r>
                              <w:rPr>
                                <w:rFonts w:ascii="Lora" w:hAnsi="Lora"/>
                              </w:rPr>
                              <w:t>Chard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33B41" id="_x0000_s1054" type="#_x0000_t202" style="position:absolute;margin-left:463.2pt;margin-top:5.4pt;width:71.4pt;height:22.8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3vIHAIAACUEAAAOAAAAZHJzL2Uyb0RvYy54bWysU8GO2yAQvVfqPyDujZ0oySZWnNUm2a0q&#10;bbeVtv0ADDhGxQwFEnv79R1wNpumt6o+IMYDjzdv3qxu+1aTo3RegSnpeJRTIg0Hocy+pN+/PXxY&#10;UOIDM4JpMLKkL9LT2/X7d6vOFnICDWghHUEQ44vOlrQJwRZZ5nkjW+ZHYKXBZA2uZQFDt8+EYx2i&#10;tzqb5Pk868AJ64BL7/HvbkjSdcKva8nDl7r2MhBdUuQW0urSWsU1W69YsXfMNoqfaLB/YNEyZfDR&#10;M9SOBUYOTv0F1SruwEMdRhzaDOpacZlqwGrG+VU1zw2zMtWC4nh7lsn/P1j+dHy2Xx0J/QZ6bGAq&#10;wttH4D88MbBtmNnLO+egayQT+PA4SpZ11henq1FqX/gIUnWfQWCT2SFAAupr10ZVsE6C6NiAl7Po&#10;sg+E489lPr9ZYIZjarJYzuapKRkrXi9b58NHCS2Jm5I67GkCZ8dHHyIZVrweiW950Eo8KK1T4PbV&#10;VjtyZNj/3fx+s9kk/lfHtCEdMplNZkP9f0BEK8ozSOgHBa4QWhXQx1q1JV3k8RucFUW7NyK5LDCl&#10;hz0y1uakYhRukDD0VU+UQBVm8XJUtQLxgro6GHyLc4abBtwvSjr0bEn9zwNzkhL9yWBvluPpNJo8&#10;BdPZzQQDd5mpLjPMcIQqaaBk2G5DGoyom4E77GGtkr5vTE6c0YtJ9tPcRLNfxunU23SvfwMAAP//&#10;AwBQSwMEFAAGAAgAAAAhAD2awVbeAAAACgEAAA8AAABkcnMvZG93bnJldi54bWxMj8tOwzAQRfdI&#10;/IM1SOyoTQQWDXEqFInHqqgFhNg58ZBExOModtv075muYDm6R3fOLVazH8Qep9gHMnC9UCCQmuB6&#10;ag28vz1e3YGIyZKzQyA0cMQIq/L8rLC5Cwfa4H6bWsElFHNroEtpzKWMTYfexkUYkTj7DpO3ic+p&#10;lW6yBy73g8yU0tLbnvhDZ0esOmx+tjtv4KXVz+74Wj35zzqo+mut19WHNubyYn64B5FwTn8wnPRZ&#10;HUp2qsOOXBSDgWWmbxjlQPGEE6D0MgNRG7jlRJaF/D+h/AUAAP//AwBQSwECLQAUAAYACAAAACEA&#10;toM4kv4AAADhAQAAEwAAAAAAAAAAAAAAAAAAAAAAW0NvbnRlbnRfVHlwZXNdLnhtbFBLAQItABQA&#10;BgAIAAAAIQA4/SH/1gAAAJQBAAALAAAAAAAAAAAAAAAAAC8BAABfcmVscy8ucmVsc1BLAQItABQA&#10;BgAIAAAAIQBXB3vIHAIAACUEAAAOAAAAAAAAAAAAAAAAAC4CAABkcnMvZTJvRG9jLnhtbFBLAQIt&#10;ABQABgAIAAAAIQA9msFW3gAAAAoBAAAPAAAAAAAAAAAAAAAAAHYEAABkcnMvZG93bnJldi54bWxQ&#10;SwUGAAAAAAQABADzAAAAgQUAAAAA&#10;" fillcolor="#d6ebbb" strokecolor="black [3213]">
                <v:textbox>
                  <w:txbxContent>
                    <w:p w14:paraId="1F55D218" w14:textId="77777777" w:rsidR="00EA01CA" w:rsidRPr="003E613F" w:rsidRDefault="00EA01CA" w:rsidP="00EA01CA">
                      <w:pPr>
                        <w:jc w:val="center"/>
                        <w:rPr>
                          <w:rFonts w:ascii="Lora" w:hAnsi="Lora"/>
                        </w:rPr>
                      </w:pPr>
                      <w:r>
                        <w:rPr>
                          <w:rFonts w:ascii="Lora" w:hAnsi="Lora"/>
                        </w:rPr>
                        <w:t>Chard</w:t>
                      </w:r>
                    </w:p>
                  </w:txbxContent>
                </v:textbox>
                <w10:wrap type="square"/>
              </v:shape>
            </w:pict>
          </mc:Fallback>
        </mc:AlternateContent>
      </w:r>
      <w:r>
        <w:rPr>
          <w:noProof/>
        </w:rPr>
        <mc:AlternateContent>
          <mc:Choice Requires="wps">
            <w:drawing>
              <wp:anchor distT="45720" distB="45720" distL="114300" distR="114300" simplePos="0" relativeHeight="251738112" behindDoc="0" locked="0" layoutInCell="1" allowOverlap="1" wp14:anchorId="3635C963" wp14:editId="487BAF69">
                <wp:simplePos x="0" y="0"/>
                <wp:positionH relativeFrom="column">
                  <wp:posOffset>1828800</wp:posOffset>
                </wp:positionH>
                <wp:positionV relativeFrom="paragraph">
                  <wp:posOffset>91440</wp:posOffset>
                </wp:positionV>
                <wp:extent cx="906780" cy="289560"/>
                <wp:effectExtent l="0" t="0" r="26670" b="15240"/>
                <wp:wrapSquare wrapText="bothSides"/>
                <wp:docPr id="999940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89560"/>
                        </a:xfrm>
                        <a:prstGeom prst="rect">
                          <a:avLst/>
                        </a:prstGeom>
                        <a:solidFill>
                          <a:srgbClr val="D6EBBB"/>
                        </a:solidFill>
                        <a:ln w="9525">
                          <a:solidFill>
                            <a:schemeClr val="tx1"/>
                          </a:solidFill>
                          <a:miter lim="800000"/>
                          <a:headEnd/>
                          <a:tailEnd/>
                        </a:ln>
                      </wps:spPr>
                      <wps:txbx>
                        <w:txbxContent>
                          <w:p w14:paraId="3A69A4E2" w14:textId="77777777" w:rsidR="00EA01CA" w:rsidRPr="003E613F" w:rsidRDefault="00EA01CA" w:rsidP="00EA01CA">
                            <w:pPr>
                              <w:rPr>
                                <w:rFonts w:ascii="Lora" w:hAnsi="Lora"/>
                              </w:rPr>
                            </w:pPr>
                            <w:r w:rsidRPr="003E613F">
                              <w:rPr>
                                <w:rFonts w:ascii="Lora" w:hAnsi="Lora"/>
                              </w:rPr>
                              <w:t>Cranbrook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5C963" id="_x0000_s1055" type="#_x0000_t202" style="position:absolute;margin-left:2in;margin-top:7.2pt;width:71.4pt;height:22.8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bkJHAIAACUEAAAOAAAAZHJzL2Uyb0RvYy54bWysU8GO2yAQvVfqPyDujZ0oySZWnNUm2a0q&#10;bbeVtv0ADDhGxQwFEnv79R1wNpumt6o+IMYDjzdv3qxu+1aTo3RegSnpeJRTIg0Hocy+pN+/PXxY&#10;UOIDM4JpMLKkL9LT2/X7d6vOFnICDWghHUEQ44vOlrQJwRZZ5nkjW+ZHYKXBZA2uZQFDt8+EYx2i&#10;tzqb5Pk868AJ64BL7/HvbkjSdcKva8nDl7r2MhBdUuQW0urSWsU1W69YsXfMNoqfaLB/YNEyZfDR&#10;M9SOBUYOTv0F1SruwEMdRhzaDOpacZlqwGrG+VU1zw2zMtWC4nh7lsn/P1j+dHy2Xx0J/QZ6bGAq&#10;wttH4D88MbBtmNnLO+egayQT+PA4SpZ11henq1FqX/gIUnWfQWCT2SFAAupr10ZVsE6C6NiAl7Po&#10;sg+E489lPr9ZYIZjarJYzuapKRkrXi9b58NHCS2Jm5I67GkCZ8dHHyIZVrweiW950Eo8KK1T4PbV&#10;VjtyZNj/3fx+s9kk/lfHtCEdMplNZkP9f0BEK8ozSOgHBa4QWhXQx1q1JV3k8RucFUW7NyK5LDCl&#10;hz0y1uakYhRukDD0VU+UQBXm8XJUtQLxgro6GHyLc4abBtwvSjr0bEn9zwNzkhL9yWBvluPpNJo8&#10;BdPZzQQDd5mpLjPMcIQqaaBk2G5DGoyom4E77GGtkr5vTE6c0YtJ9tPcRLNfxunU23SvfwMAAP//&#10;AwBQSwMEFAAGAAgAAAAhAKTiOqPeAAAACQEAAA8AAABkcnMvZG93bnJldi54bWxMj01LxDAQhu+C&#10;/yGM4M1NXEsotekiBT9OK66KeEubsS02k9Jkd7v/3vGkx+F9eed5ys3iR3HAOQ6BDFyvFAikNriB&#10;OgNvr/dXOYiYLDk7BkIDJ4ywqc7PSlu4cKQXPOxSJ3iEYmEN9ClNhZSx7dHbuAoTEmdfYfY28Tl3&#10;0s32yON+lGultPR2IP7Q2wnrHtvv3d4beOr0ozs91w/+owmq+dzqbf2ujbm8WO5uQSRc0l8ZfvEZ&#10;HSpmasKeXBSjgXWes0viIMtAcCG7UezSGNBKgaxK+d+g+gEAAP//AwBQSwECLQAUAAYACAAAACEA&#10;toM4kv4AAADhAQAAEwAAAAAAAAAAAAAAAAAAAAAAW0NvbnRlbnRfVHlwZXNdLnhtbFBLAQItABQA&#10;BgAIAAAAIQA4/SH/1gAAAJQBAAALAAAAAAAAAAAAAAAAAC8BAABfcmVscy8ucmVsc1BLAQItABQA&#10;BgAIAAAAIQBg2bkJHAIAACUEAAAOAAAAAAAAAAAAAAAAAC4CAABkcnMvZTJvRG9jLnhtbFBLAQIt&#10;ABQABgAIAAAAIQCk4jqj3gAAAAkBAAAPAAAAAAAAAAAAAAAAAHYEAABkcnMvZG93bnJldi54bWxQ&#10;SwUGAAAAAAQABADzAAAAgQUAAAAA&#10;" fillcolor="#d6ebbb" strokecolor="black [3213]">
                <v:textbox>
                  <w:txbxContent>
                    <w:p w14:paraId="3A69A4E2" w14:textId="77777777" w:rsidR="00EA01CA" w:rsidRPr="003E613F" w:rsidRDefault="00EA01CA" w:rsidP="00EA01CA">
                      <w:pPr>
                        <w:rPr>
                          <w:rFonts w:ascii="Lora" w:hAnsi="Lora"/>
                        </w:rPr>
                      </w:pPr>
                      <w:r w:rsidRPr="003E613F">
                        <w:rPr>
                          <w:rFonts w:ascii="Lora" w:hAnsi="Lora"/>
                        </w:rPr>
                        <w:t>Cranbrook</w:t>
                      </w:r>
                    </w:p>
                  </w:txbxContent>
                </v:textbox>
                <w10:wrap type="square"/>
              </v:shape>
            </w:pict>
          </mc:Fallback>
        </mc:AlternateContent>
      </w:r>
    </w:p>
    <w:p w14:paraId="4F99C7B5" w14:textId="19D2183F" w:rsidR="00EA01CA" w:rsidRPr="005171F1" w:rsidRDefault="00EA01CA" w:rsidP="00EA01CA">
      <w:pPr>
        <w:spacing w:line="276" w:lineRule="auto"/>
        <w:rPr>
          <w:rFonts w:ascii="Arial" w:hAnsi="Arial" w:cs="Arial"/>
        </w:rPr>
      </w:pPr>
      <w:r>
        <w:rPr>
          <w:noProof/>
        </w:rPr>
        <mc:AlternateContent>
          <mc:Choice Requires="wps">
            <w:drawing>
              <wp:anchor distT="45720" distB="45720" distL="114300" distR="114300" simplePos="0" relativeHeight="251748352" behindDoc="0" locked="0" layoutInCell="1" allowOverlap="1" wp14:anchorId="4C051DD2" wp14:editId="7B55D07C">
                <wp:simplePos x="0" y="0"/>
                <wp:positionH relativeFrom="column">
                  <wp:posOffset>4351020</wp:posOffset>
                </wp:positionH>
                <wp:positionV relativeFrom="paragraph">
                  <wp:posOffset>2095500</wp:posOffset>
                </wp:positionV>
                <wp:extent cx="1287780" cy="1024255"/>
                <wp:effectExtent l="0" t="0" r="26670" b="23495"/>
                <wp:wrapSquare wrapText="bothSides"/>
                <wp:docPr id="1450837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24255"/>
                        </a:xfrm>
                        <a:prstGeom prst="rect">
                          <a:avLst/>
                        </a:prstGeom>
                        <a:solidFill>
                          <a:srgbClr val="FFFFFF"/>
                        </a:solidFill>
                        <a:ln w="9525">
                          <a:solidFill>
                            <a:srgbClr val="000000"/>
                          </a:solidFill>
                          <a:miter lim="800000"/>
                          <a:headEnd/>
                          <a:tailEnd/>
                        </a:ln>
                      </wps:spPr>
                      <wps:txbx>
                        <w:txbxContent>
                          <w:p w14:paraId="01E7347E" w14:textId="77777777" w:rsidR="00EA01CA" w:rsidRDefault="00EA01CA" w:rsidP="00EA01CA">
                            <w:pPr>
                              <w:jc w:val="center"/>
                              <w:rPr>
                                <w:rFonts w:ascii="Lora" w:hAnsi="Lora"/>
                              </w:rPr>
                            </w:pPr>
                            <w:r>
                              <w:rPr>
                                <w:rFonts w:ascii="Lora" w:hAnsi="Lora"/>
                              </w:rPr>
                              <w:t>Make &amp; Munch</w:t>
                            </w:r>
                          </w:p>
                          <w:p w14:paraId="1DD576B4" w14:textId="77777777" w:rsidR="00EA01CA" w:rsidRDefault="00EA01CA" w:rsidP="00EA01CA">
                            <w:pPr>
                              <w:jc w:val="center"/>
                              <w:rPr>
                                <w:rFonts w:ascii="Lora" w:hAnsi="Lora"/>
                              </w:rPr>
                            </w:pPr>
                            <w:r>
                              <w:rPr>
                                <w:rFonts w:ascii="Lora" w:hAnsi="Lora"/>
                              </w:rPr>
                              <w:t>Schools</w:t>
                            </w:r>
                          </w:p>
                          <w:p w14:paraId="2137A253" w14:textId="77777777" w:rsidR="00EA01CA" w:rsidRPr="00455A14" w:rsidRDefault="00EA01CA" w:rsidP="00EA01CA">
                            <w:pPr>
                              <w:jc w:val="center"/>
                              <w:rPr>
                                <w:rFonts w:ascii="Lora" w:hAnsi="Lora"/>
                              </w:rPr>
                            </w:pPr>
                            <w:r>
                              <w:rPr>
                                <w:rFonts w:ascii="Lora" w:hAnsi="Lora"/>
                              </w:rPr>
                              <w:t>GPs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51DD2" id="_x0000_s1056" type="#_x0000_t202" style="position:absolute;margin-left:342.6pt;margin-top:165pt;width:101.4pt;height:80.6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iQFQIAACgEAAAOAAAAZHJzL2Uyb0RvYy54bWysU9tu2zAMfR+wfxD0vtgxkiU14hRdugwD&#10;um5Atw+QJTkWJouapMTuvn6U7KbZ7WWYHwTRpA7Jw8PN9dBpcpLOKzAVnc9ySqThIJQ5VPTL5/2r&#10;NSU+MCOYBiMr+ig9vd6+fLHpbSkLaEEL6QiCGF/2tqJtCLbMMs9b2TE/AysNOhtwHQtoukMmHOsR&#10;vdNZkeevsx6csA649B7/3o5Ouk34TSN5+Ng0XgaiK4q1hXS6dNbxzLYbVh4cs63iUxnsH6romDKY&#10;9Ax1ywIjR6d+g+oUd+ChCTMOXQZNo7hMPWA38/yXbh5aZmXqBcnx9kyT/3+w/P70YD85EoY3MOAA&#10;UxPe3gH/6omBXcvMQd44B30rmcDE80hZ1ltfTk8j1b70EaTuP4DAIbNjgAQ0NK6LrGCfBNFxAI9n&#10;0uUQCI8pi/VqtUYXR988LxbFcplysPLpuXU+vJPQkXipqMOpJnh2uvMhlsPKp5CYzYNWYq+0ToY7&#10;1DvtyImhAvbpm9B/CtOG9BW9WhbLkYG/QuTp+xNEpwJKWauuoutzECsjb2+NSEILTOnxjiVrMxEZ&#10;uRtZDEM9ECUqWqxihkhsDeIRqXUwShdXDS8tuO+U9CjbivpvR+YkJfq9wfFczReLqPNkLJarAg13&#10;6akvPcxwhKpooGS87kLajUicgRscY6MSwc+VTDWjHBPv0+pEvV/aKep5wbc/AAAA//8DAFBLAwQU&#10;AAYACAAAACEAFm1quOEAAAALAQAADwAAAGRycy9kb3ducmV2LnhtbEyPy07DMBBF90j8gzVIbBB1&#10;2pTghjgVQgLBDtoKtm48TSL8CLabhr9nWMFuRnN059xqPVnDRgyx907CfJYBQ9d43btWwm77eC2A&#10;xaScVsY7lPCNEdb1+VmlSu1P7g3HTWoZhbhYKgldSkPJeWw6tCrO/ICObgcfrEq0hpbroE4Ubg1f&#10;ZFnBreodfejUgA8dNp+bo5Ugls/jR3zJX9+b4mBW6ep2fPoKUl5eTPd3wBJO6Q+GX31Sh5qc9v7o&#10;dGRGQiFuFoRKyPOMShEhhKBhL2G5mufA64r/71D/AAAA//8DAFBLAQItABQABgAIAAAAIQC2gziS&#10;/gAAAOEBAAATAAAAAAAAAAAAAAAAAAAAAABbQ29udGVudF9UeXBlc10ueG1sUEsBAi0AFAAGAAgA&#10;AAAhADj9If/WAAAAlAEAAAsAAAAAAAAAAAAAAAAALwEAAF9yZWxzLy5yZWxzUEsBAi0AFAAGAAgA&#10;AAAhACA5OJAVAgAAKAQAAA4AAAAAAAAAAAAAAAAALgIAAGRycy9lMm9Eb2MueG1sUEsBAi0AFAAG&#10;AAgAAAAhABZtarjhAAAACwEAAA8AAAAAAAAAAAAAAAAAbwQAAGRycy9kb3ducmV2LnhtbFBLBQYA&#10;AAAABAAEAPMAAAB9BQAAAAA=&#10;">
                <v:textbox>
                  <w:txbxContent>
                    <w:p w14:paraId="01E7347E" w14:textId="77777777" w:rsidR="00EA01CA" w:rsidRDefault="00EA01CA" w:rsidP="00EA01CA">
                      <w:pPr>
                        <w:jc w:val="center"/>
                        <w:rPr>
                          <w:rFonts w:ascii="Lora" w:hAnsi="Lora"/>
                        </w:rPr>
                      </w:pPr>
                      <w:r>
                        <w:rPr>
                          <w:rFonts w:ascii="Lora" w:hAnsi="Lora"/>
                        </w:rPr>
                        <w:t>Make &amp; Munch</w:t>
                      </w:r>
                    </w:p>
                    <w:p w14:paraId="1DD576B4" w14:textId="77777777" w:rsidR="00EA01CA" w:rsidRDefault="00EA01CA" w:rsidP="00EA01CA">
                      <w:pPr>
                        <w:jc w:val="center"/>
                        <w:rPr>
                          <w:rFonts w:ascii="Lora" w:hAnsi="Lora"/>
                        </w:rPr>
                      </w:pPr>
                      <w:r>
                        <w:rPr>
                          <w:rFonts w:ascii="Lora" w:hAnsi="Lora"/>
                        </w:rPr>
                        <w:t>Schools</w:t>
                      </w:r>
                    </w:p>
                    <w:p w14:paraId="2137A253" w14:textId="77777777" w:rsidR="00EA01CA" w:rsidRPr="00455A14" w:rsidRDefault="00EA01CA" w:rsidP="00EA01CA">
                      <w:pPr>
                        <w:jc w:val="center"/>
                        <w:rPr>
                          <w:rFonts w:ascii="Lora" w:hAnsi="Lora"/>
                        </w:rPr>
                      </w:pPr>
                      <w:r>
                        <w:rPr>
                          <w:rFonts w:ascii="Lora" w:hAnsi="Lora"/>
                        </w:rPr>
                        <w:t>GPs</w:t>
                      </w:r>
                    </w:p>
                  </w:txbxContent>
                </v:textbox>
                <w10:wrap type="square"/>
              </v:shape>
            </w:pict>
          </mc:Fallback>
        </mc:AlternateContent>
      </w:r>
      <w:r>
        <w:rPr>
          <w:noProof/>
        </w:rPr>
        <mc:AlternateContent>
          <mc:Choice Requires="wps">
            <w:drawing>
              <wp:anchor distT="0" distB="0" distL="114300" distR="114300" simplePos="0" relativeHeight="251763712" behindDoc="0" locked="0" layoutInCell="1" allowOverlap="1" wp14:anchorId="262C2507" wp14:editId="06953A50">
                <wp:simplePos x="0" y="0"/>
                <wp:positionH relativeFrom="column">
                  <wp:posOffset>2721307</wp:posOffset>
                </wp:positionH>
                <wp:positionV relativeFrom="paragraph">
                  <wp:posOffset>1674117</wp:posOffset>
                </wp:positionV>
                <wp:extent cx="4348233" cy="62552"/>
                <wp:effectExtent l="38100" t="76200" r="0" b="90170"/>
                <wp:wrapNone/>
                <wp:docPr id="466000261" name="Connector: Curved 31"/>
                <wp:cNvGraphicFramePr/>
                <a:graphic xmlns:a="http://schemas.openxmlformats.org/drawingml/2006/main">
                  <a:graphicData uri="http://schemas.microsoft.com/office/word/2010/wordprocessingShape">
                    <wps:wsp>
                      <wps:cNvCnPr/>
                      <wps:spPr>
                        <a:xfrm flipV="1">
                          <a:off x="0" y="0"/>
                          <a:ext cx="4348233" cy="62552"/>
                        </a:xfrm>
                        <a:prstGeom prst="curvedConnector3">
                          <a:avLst/>
                        </a:prstGeom>
                        <a:ln w="19050">
                          <a:solidFill>
                            <a:srgbClr val="43B649"/>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88D9C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31" o:spid="_x0000_s1026" type="#_x0000_t38" style="position:absolute;margin-left:214.3pt;margin-top:131.8pt;width:342.4pt;height:4.9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K+QEAAEkEAAAOAAAAZHJzL2Uyb0RvYy54bWysVE2P2yAQvVfqf0DcGzuf2o3irNSk20vV&#10;rrYfdwJDjIQBARsn/74DON5uPw6tekGYmfdm3mPw5u7caXICH5Q1DZ1OakrAcCuUOTb065f7NzeU&#10;hMiMYNoaaOgFAr3bvn616d0aZra1WoAnSGLCuncNbWN066oKvIWOhYl1YDAore9YxE9/rIRnPbJ3&#10;uprV9arqrRfOWw4h4Om+BOk280sJPH6SMkAkuqHYW8yrz+shrdV2w9ZHz1yr+NAG+4cuOqYMFh2p&#10;9iwy8uTVL1Sd4t4GK+OE266yUioOWQOqmdY/qfncMgdZC5oT3GhT+H+0/ONpZx482tC7sA7uwScV&#10;Z+k7IrVy3/BOsy7slJyzbZfRNjhHwvFwMV/czOZzSjjGVrPlcpZsrQpNonM+xPdgO5I2DeVP/gRi&#10;Z43B67F+nguw04cQC+yanqDakB57uK2XdU4LVitxr7ROweCPh5325MTwdhfzt6vF7VD5RVri27PQ&#10;ljyBu3LtLTDxzggSLw4nM3rFzFFDiUWm9O9jqEsblPfsV97Fi4bS8CNIogT6UpzLowxjm4xzMHE6&#10;9KkNZieYREkjcJCa3sCfgEN+gkIe878Bj4hc2Zo4gjtlrC9Gv6wez9eWZcm/OlB0JwsOVlzyJGVr&#10;cF7zDAxvKz2IH78z/PkPsP0OAAD//wMAUEsDBBQABgAIAAAAIQCT88wN3wAAAAwBAAAPAAAAZHJz&#10;L2Rvd25yZXYueG1sTI89T8MwEIZ3JP6DdUgsiDpxSqhCnAqQ2GkoA5trH05obEex24Z/z3Wi2308&#10;eu+5ej27gR1xin3wEvJFBgy9Dqb3VsL24+1+BSwm5Y0agkcJvxhh3Vxf1aoy4eQ3eGyTZRTiY6Uk&#10;dCmNFedRd+hUXIQRPe2+w+RUonay3EzqROFu4CLLSu5U7+lCp0Z87VDv24OjlG36fPnRd5t+/6XL&#10;1r4Lbich5e3N/PwELOGc/mE465M6NOS0CwdvIhskLMWqJFSCKAsqzkSeF0tgOxo9Fg/Am5pfPtH8&#10;AQAA//8DAFBLAQItABQABgAIAAAAIQC2gziS/gAAAOEBAAATAAAAAAAAAAAAAAAAAAAAAABbQ29u&#10;dGVudF9UeXBlc10ueG1sUEsBAi0AFAAGAAgAAAAhADj9If/WAAAAlAEAAAsAAAAAAAAAAAAAAAAA&#10;LwEAAF9yZWxzLy5yZWxzUEsBAi0AFAAGAAgAAAAhABXT9sr5AQAASQQAAA4AAAAAAAAAAAAAAAAA&#10;LgIAAGRycy9lMm9Eb2MueG1sUEsBAi0AFAAGAAgAAAAhAJPzzA3fAAAADAEAAA8AAAAAAAAAAAAA&#10;AAAAUwQAAGRycy9kb3ducmV2LnhtbFBLBQYAAAAABAAEAPMAAABfBQAAAAA=&#10;" adj="10800" strokecolor="#43b649" strokeweight="1.5pt">
                <v:stroke dashstyle="dash" startarrow="block" endarrow="block" joinstyle="miter"/>
              </v:shape>
            </w:pict>
          </mc:Fallback>
        </mc:AlternateContent>
      </w:r>
      <w:r>
        <w:rPr>
          <w:noProof/>
        </w:rPr>
        <mc:AlternateContent>
          <mc:Choice Requires="wps">
            <w:drawing>
              <wp:anchor distT="45720" distB="45720" distL="114300" distR="114300" simplePos="0" relativeHeight="251749376" behindDoc="0" locked="0" layoutInCell="1" allowOverlap="1" wp14:anchorId="4178F1D7" wp14:editId="22E6035F">
                <wp:simplePos x="0" y="0"/>
                <wp:positionH relativeFrom="column">
                  <wp:posOffset>6868633</wp:posOffset>
                </wp:positionH>
                <wp:positionV relativeFrom="paragraph">
                  <wp:posOffset>4386669</wp:posOffset>
                </wp:positionV>
                <wp:extent cx="1287780" cy="988828"/>
                <wp:effectExtent l="0" t="0" r="26670" b="20955"/>
                <wp:wrapSquare wrapText="bothSides"/>
                <wp:docPr id="358240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988828"/>
                        </a:xfrm>
                        <a:prstGeom prst="rect">
                          <a:avLst/>
                        </a:prstGeom>
                        <a:solidFill>
                          <a:srgbClr val="FFFFFF"/>
                        </a:solidFill>
                        <a:ln w="9525">
                          <a:solidFill>
                            <a:srgbClr val="000000"/>
                          </a:solidFill>
                          <a:miter lim="800000"/>
                          <a:headEnd/>
                          <a:tailEnd/>
                        </a:ln>
                      </wps:spPr>
                      <wps:txbx>
                        <w:txbxContent>
                          <w:p w14:paraId="76F447F6" w14:textId="77777777" w:rsidR="00EA01CA" w:rsidRDefault="00EA01CA" w:rsidP="00EA01CA">
                            <w:pPr>
                              <w:jc w:val="center"/>
                              <w:rPr>
                                <w:rFonts w:ascii="Lora" w:hAnsi="Lora"/>
                              </w:rPr>
                            </w:pPr>
                            <w:r>
                              <w:rPr>
                                <w:rFonts w:ascii="Lora" w:hAnsi="Lora"/>
                              </w:rPr>
                              <w:t>Make &amp; Munch</w:t>
                            </w:r>
                          </w:p>
                          <w:p w14:paraId="1479AFC4" w14:textId="77777777" w:rsidR="00EA01CA" w:rsidRDefault="00EA01CA" w:rsidP="00EA01CA">
                            <w:pPr>
                              <w:jc w:val="center"/>
                              <w:rPr>
                                <w:rFonts w:ascii="Lora" w:hAnsi="Lora"/>
                              </w:rPr>
                            </w:pPr>
                            <w:r>
                              <w:rPr>
                                <w:rFonts w:ascii="Lora" w:hAnsi="Lora"/>
                              </w:rPr>
                              <w:t>Schools</w:t>
                            </w:r>
                          </w:p>
                          <w:p w14:paraId="1B58AE60" w14:textId="77777777" w:rsidR="00EA01CA" w:rsidRPr="00455A14" w:rsidRDefault="00EA01CA" w:rsidP="00EA01CA">
                            <w:pPr>
                              <w:jc w:val="center"/>
                              <w:rPr>
                                <w:rFonts w:ascii="Lora" w:hAnsi="Lora"/>
                              </w:rPr>
                            </w:pPr>
                            <w:r>
                              <w:rPr>
                                <w:rFonts w:ascii="Lora" w:hAnsi="Lora"/>
                              </w:rPr>
                              <w:t>GPs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8F1D7" id="_x0000_s1057" type="#_x0000_t202" style="position:absolute;margin-left:540.85pt;margin-top:345.4pt;width:101.4pt;height:77.8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KEgIAACcEAAAOAAAAZHJzL2Uyb0RvYy54bWysk82O0zAQx+9IvIPlO00btTQbNV0tXYqQ&#10;lgVp4QEc22ksHI+x3SbL0zN2st3ydUHkYHky9n9mfjPeXA+dJifpvAJT0cVsTok0HIQyh4p++bx/&#10;VVDiAzOCaTCyoo/S0+vtyxeb3pYyhxa0kI6giPFlbyvahmDLLPO8lR3zM7DSoLMB17GApjtkwrEe&#10;1Tud5fP566wHJ6wDLr3Hv7ejk26TftNIHj42jZeB6IpibiGtLq11XLPthpUHx2yr+JQG+4csOqYM&#10;Bj1L3bLAyNGp36Q6xR14aMKMQ5dB0yguUw1YzWL+SzUPLbMy1YJwvD1j8v9Plt+fHuwnR8LwBgZs&#10;YCrC2zvgXz0xsGuZOcgb56BvJRMYeBGRZb315XQ1ovaljyJ1/wEENpkdAyShoXFdpIJ1ElTHBjye&#10;ocshEB5D5sV6XaCLo++qKIq8SCFY+XTbOh/eSehI3FTUYVOTOjvd+RCzYeXTkRjMg1Zir7ROhjvU&#10;O+3IieEA7NM3qf90TBvSY/RVvhoB/FVinr4/SXQq4CRr1VW0OB9iZcT21og0Z4EpPe4xZW0mjhHd&#10;CDEM9UCUqOiIIHKtQTwiWQfj5OJLw00L7jslPU5tRf23I3OSEv3eYHeuFstlHPNkLFfrHA136akv&#10;PcxwlKpooGTc7kJ6GhGcgRvsYqMS4OdMppxxGhP36eXEcb+006nn9739AQAA//8DAFBLAwQUAAYA&#10;CAAAACEAPbu4ieEAAAANAQAADwAAAGRycy9kb3ducmV2LnhtbEyPwU7DMBBE70j8g7VIXBC1W9o0&#10;DXEqhASCGxQEVzd2kwh7HWw3DX/P5gTH0Yxm3pTb0Vk2mBA7jxLmMwHMYO11h42E97eH6xxYTAq1&#10;sh6NhB8TYVudn5Wq0P6Er2bYpYZRCcZCSWhT6gvOY90ap+LM9wbJO/jgVCIZGq6DOlG5s3whRMad&#10;6pAWWtWb+9bUX7ujk5Avn4bP+Hzz8lFnB7tJV+vh8TtIeXkx3t0CS2ZMf2GY8AkdKmLa+yPqyCxp&#10;kc/XlJWQbQSdmCKLfLkCtp8GshXwquT/X1S/AAAA//8DAFBLAQItABQABgAIAAAAIQC2gziS/gAA&#10;AOEBAAATAAAAAAAAAAAAAAAAAAAAAABbQ29udGVudF9UeXBlc10ueG1sUEsBAi0AFAAGAAgAAAAh&#10;ADj9If/WAAAAlAEAAAsAAAAAAAAAAAAAAAAALwEAAF9yZWxzLy5yZWxzUEsBAi0AFAAGAAgAAAAh&#10;ABGL8coSAgAAJwQAAA4AAAAAAAAAAAAAAAAALgIAAGRycy9lMm9Eb2MueG1sUEsBAi0AFAAGAAgA&#10;AAAhAD27uInhAAAADQEAAA8AAAAAAAAAAAAAAAAAbAQAAGRycy9kb3ducmV2LnhtbFBLBQYAAAAA&#10;BAAEAPMAAAB6BQAAAAA=&#10;">
                <v:textbox>
                  <w:txbxContent>
                    <w:p w14:paraId="76F447F6" w14:textId="77777777" w:rsidR="00EA01CA" w:rsidRDefault="00EA01CA" w:rsidP="00EA01CA">
                      <w:pPr>
                        <w:jc w:val="center"/>
                        <w:rPr>
                          <w:rFonts w:ascii="Lora" w:hAnsi="Lora"/>
                        </w:rPr>
                      </w:pPr>
                      <w:r>
                        <w:rPr>
                          <w:rFonts w:ascii="Lora" w:hAnsi="Lora"/>
                        </w:rPr>
                        <w:t>Make &amp; Munch</w:t>
                      </w:r>
                    </w:p>
                    <w:p w14:paraId="1479AFC4" w14:textId="77777777" w:rsidR="00EA01CA" w:rsidRDefault="00EA01CA" w:rsidP="00EA01CA">
                      <w:pPr>
                        <w:jc w:val="center"/>
                        <w:rPr>
                          <w:rFonts w:ascii="Lora" w:hAnsi="Lora"/>
                        </w:rPr>
                      </w:pPr>
                      <w:r>
                        <w:rPr>
                          <w:rFonts w:ascii="Lora" w:hAnsi="Lora"/>
                        </w:rPr>
                        <w:t>Schools</w:t>
                      </w:r>
                    </w:p>
                    <w:p w14:paraId="1B58AE60" w14:textId="77777777" w:rsidR="00EA01CA" w:rsidRPr="00455A14" w:rsidRDefault="00EA01CA" w:rsidP="00EA01CA">
                      <w:pPr>
                        <w:jc w:val="center"/>
                        <w:rPr>
                          <w:rFonts w:ascii="Lora" w:hAnsi="Lora"/>
                        </w:rPr>
                      </w:pPr>
                      <w:r>
                        <w:rPr>
                          <w:rFonts w:ascii="Lora" w:hAnsi="Lora"/>
                        </w:rPr>
                        <w:t>GPs</w:t>
                      </w:r>
                    </w:p>
                  </w:txbxContent>
                </v:textbox>
                <w10:wrap type="square"/>
              </v:shape>
            </w:pict>
          </mc:Fallback>
        </mc:AlternateContent>
      </w:r>
      <w:r>
        <w:rPr>
          <w:noProof/>
        </w:rPr>
        <mc:AlternateContent>
          <mc:Choice Requires="wps">
            <w:drawing>
              <wp:anchor distT="45720" distB="45720" distL="114300" distR="114300" simplePos="0" relativeHeight="251751424" behindDoc="0" locked="0" layoutInCell="1" allowOverlap="1" wp14:anchorId="2D686B09" wp14:editId="19DEF4E4">
                <wp:simplePos x="0" y="0"/>
                <wp:positionH relativeFrom="column">
                  <wp:posOffset>-680720</wp:posOffset>
                </wp:positionH>
                <wp:positionV relativeFrom="paragraph">
                  <wp:posOffset>3569970</wp:posOffset>
                </wp:positionV>
                <wp:extent cx="1287780" cy="1009650"/>
                <wp:effectExtent l="0" t="0" r="26670" b="19050"/>
                <wp:wrapSquare wrapText="bothSides"/>
                <wp:docPr id="2134368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09650"/>
                        </a:xfrm>
                        <a:prstGeom prst="rect">
                          <a:avLst/>
                        </a:prstGeom>
                        <a:solidFill>
                          <a:srgbClr val="FFFFFF"/>
                        </a:solidFill>
                        <a:ln w="9525">
                          <a:solidFill>
                            <a:srgbClr val="000000"/>
                          </a:solidFill>
                          <a:miter lim="800000"/>
                          <a:headEnd/>
                          <a:tailEnd/>
                        </a:ln>
                      </wps:spPr>
                      <wps:txbx>
                        <w:txbxContent>
                          <w:p w14:paraId="342646E2" w14:textId="77777777" w:rsidR="00EA01CA" w:rsidRDefault="00EA01CA" w:rsidP="00EA01CA">
                            <w:pPr>
                              <w:jc w:val="center"/>
                              <w:rPr>
                                <w:rFonts w:ascii="Lora" w:hAnsi="Lora"/>
                              </w:rPr>
                            </w:pPr>
                            <w:r>
                              <w:rPr>
                                <w:rFonts w:ascii="Lora" w:hAnsi="Lora"/>
                              </w:rPr>
                              <w:t>Make &amp; Munch</w:t>
                            </w:r>
                          </w:p>
                          <w:p w14:paraId="3B7A13CF" w14:textId="77777777" w:rsidR="00EA01CA" w:rsidRDefault="00EA01CA" w:rsidP="00EA01CA">
                            <w:pPr>
                              <w:jc w:val="center"/>
                              <w:rPr>
                                <w:rFonts w:ascii="Lora" w:hAnsi="Lora"/>
                              </w:rPr>
                            </w:pPr>
                            <w:r>
                              <w:rPr>
                                <w:rFonts w:ascii="Lora" w:hAnsi="Lora"/>
                              </w:rPr>
                              <w:t>Schools</w:t>
                            </w:r>
                          </w:p>
                          <w:p w14:paraId="5556BF85" w14:textId="77777777" w:rsidR="00EA01CA" w:rsidRPr="00455A14" w:rsidRDefault="00EA01CA" w:rsidP="00EA01CA">
                            <w:pPr>
                              <w:jc w:val="center"/>
                              <w:rPr>
                                <w:rFonts w:ascii="Lora" w:hAnsi="Lora"/>
                              </w:rPr>
                            </w:pPr>
                            <w:r>
                              <w:rPr>
                                <w:rFonts w:ascii="Lora" w:hAnsi="Lora"/>
                              </w:rPr>
                              <w:t>GPs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86B09" id="_x0000_s1058" type="#_x0000_t202" style="position:absolute;margin-left:-53.6pt;margin-top:281.1pt;width:101.4pt;height:79.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AFgIAACgEAAAOAAAAZHJzL2Uyb0RvYy54bWysU9tu2zAMfR+wfxD0vtgxkiYx4hRdugwD&#10;ugvQ7QNkSY6FyaImKbGzrx8lp2nQbS/D/CCIJnVIHh6ub4dOk6N0XoGp6HSSUyINB6HMvqLfvu7e&#10;LCnxgRnBNBhZ0ZP09Hbz+tW6t6UsoAUtpCMIYnzZ24q2IdgyyzxvZcf8BKw06GzAdSyg6faZcKxH&#10;9E5nRZ7fZD04YR1w6T3+vR+ddJPwm0by8LlpvAxEVxRrC+l06azjmW3WrNw7ZlvFz2Wwf6iiY8pg&#10;0gvUPQuMHJz6DapT3IGHJkw4dBk0jeIy9YDdTPMX3Ty2zMrUC5Lj7YUm//9g+afjo/3iSBjewoAD&#10;TE14+wD8uycGti0ze3nnHPStZAITTyNlWW99eX4aqfaljyB1/xEEDpkdAiSgoXFdZAX7JIiOAzhd&#10;SJdDIDymLJaLxRJdHH3TPF/dzNNYMlY+PbfOh/cSOhIvFXU41QTPjg8+xHJY+RQSs3nQSuyU1slw&#10;+3qrHTkyVMAufamDF2HakL6iq3kxHxn4K0Sevj9BdCqglLXqKrq8BLEy8vbOiCS0wJQe71iyNmci&#10;I3cji2GoB6JERYtVzBCJrUGckFoHo3Rx1fDSgvtJSY+yraj/cWBOUqI/GBzPajqbRZ0nYzZfFGi4&#10;a0997WGGI1RFAyXjdRvSbkTiDNzhGBuVCH6u5FwzyjHxfl6dqPdrO0U9L/jmFwAAAP//AwBQSwME&#10;FAAGAAgAAAAhALwsoPriAAAACwEAAA8AAABkcnMvZG93bnJldi54bWxMj8FOwzAMhu9IvENkJC5o&#10;S1tYu5WmE0ICsRtsE1yzxmsrEqckWVfennCCmy1/+v391Xoymo3ofG9JQDpPgCE1VvXUCtjvnmZL&#10;YD5IUlJbQgHf6GFdX15UslT2TG84bkPLYgj5UgroQhhKzn3ToZF+bgekeDtaZ2SIq2u5cvIcw43m&#10;WZLk3Mie4odODvjYYfO5PRkBy7uX8cNvbl/fm/yoV+GmGJ+/nBDXV9PDPbCAU/iD4Vc/qkMdnQ72&#10;RMozLWCWJkUWWQGLPItDRFaLHNhBQJGlGfC64v871D8AAAD//wMAUEsBAi0AFAAGAAgAAAAhALaD&#10;OJL+AAAA4QEAABMAAAAAAAAAAAAAAAAAAAAAAFtDb250ZW50X1R5cGVzXS54bWxQSwECLQAUAAYA&#10;CAAAACEAOP0h/9YAAACUAQAACwAAAAAAAAAAAAAAAAAvAQAAX3JlbHMvLnJlbHNQSwECLQAUAAYA&#10;CAAAACEAPukYwBYCAAAoBAAADgAAAAAAAAAAAAAAAAAuAgAAZHJzL2Uyb0RvYy54bWxQSwECLQAU&#10;AAYACAAAACEAvCyg+uIAAAALAQAADwAAAAAAAAAAAAAAAABwBAAAZHJzL2Rvd25yZXYueG1sUEsF&#10;BgAAAAAEAAQA8wAAAH8FAAAAAA==&#10;">
                <v:textbox>
                  <w:txbxContent>
                    <w:p w14:paraId="342646E2" w14:textId="77777777" w:rsidR="00EA01CA" w:rsidRDefault="00EA01CA" w:rsidP="00EA01CA">
                      <w:pPr>
                        <w:jc w:val="center"/>
                        <w:rPr>
                          <w:rFonts w:ascii="Lora" w:hAnsi="Lora"/>
                        </w:rPr>
                      </w:pPr>
                      <w:r>
                        <w:rPr>
                          <w:rFonts w:ascii="Lora" w:hAnsi="Lora"/>
                        </w:rPr>
                        <w:t>Make &amp; Munch</w:t>
                      </w:r>
                    </w:p>
                    <w:p w14:paraId="3B7A13CF" w14:textId="77777777" w:rsidR="00EA01CA" w:rsidRDefault="00EA01CA" w:rsidP="00EA01CA">
                      <w:pPr>
                        <w:jc w:val="center"/>
                        <w:rPr>
                          <w:rFonts w:ascii="Lora" w:hAnsi="Lora"/>
                        </w:rPr>
                      </w:pPr>
                      <w:r>
                        <w:rPr>
                          <w:rFonts w:ascii="Lora" w:hAnsi="Lora"/>
                        </w:rPr>
                        <w:t>Schools</w:t>
                      </w:r>
                    </w:p>
                    <w:p w14:paraId="5556BF85" w14:textId="77777777" w:rsidR="00EA01CA" w:rsidRPr="00455A14" w:rsidRDefault="00EA01CA" w:rsidP="00EA01CA">
                      <w:pPr>
                        <w:jc w:val="center"/>
                        <w:rPr>
                          <w:rFonts w:ascii="Lora" w:hAnsi="Lora"/>
                        </w:rPr>
                      </w:pPr>
                      <w:r>
                        <w:rPr>
                          <w:rFonts w:ascii="Lora" w:hAnsi="Lora"/>
                        </w:rPr>
                        <w:t>GPs</w:t>
                      </w:r>
                    </w:p>
                  </w:txbxContent>
                </v:textbox>
                <w10:wrap type="square"/>
              </v:shape>
            </w:pict>
          </mc:Fallback>
        </mc:AlternateContent>
      </w:r>
      <w:r>
        <w:rPr>
          <w:noProof/>
        </w:rPr>
        <mc:AlternateContent>
          <mc:Choice Requires="wps">
            <w:drawing>
              <wp:anchor distT="45720" distB="45720" distL="114300" distR="114300" simplePos="0" relativeHeight="251750400" behindDoc="0" locked="0" layoutInCell="1" allowOverlap="1" wp14:anchorId="19658049" wp14:editId="65F71F7F">
                <wp:simplePos x="0" y="0"/>
                <wp:positionH relativeFrom="column">
                  <wp:posOffset>1764665</wp:posOffset>
                </wp:positionH>
                <wp:positionV relativeFrom="paragraph">
                  <wp:posOffset>4133215</wp:posOffset>
                </wp:positionV>
                <wp:extent cx="1287780" cy="956310"/>
                <wp:effectExtent l="0" t="0" r="26670" b="15240"/>
                <wp:wrapSquare wrapText="bothSides"/>
                <wp:docPr id="668096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956310"/>
                        </a:xfrm>
                        <a:prstGeom prst="rect">
                          <a:avLst/>
                        </a:prstGeom>
                        <a:solidFill>
                          <a:srgbClr val="FFFFFF"/>
                        </a:solidFill>
                        <a:ln w="9525">
                          <a:solidFill>
                            <a:srgbClr val="000000"/>
                          </a:solidFill>
                          <a:miter lim="800000"/>
                          <a:headEnd/>
                          <a:tailEnd/>
                        </a:ln>
                      </wps:spPr>
                      <wps:txbx>
                        <w:txbxContent>
                          <w:p w14:paraId="7BFE2A8D" w14:textId="77777777" w:rsidR="00EA01CA" w:rsidRDefault="00EA01CA" w:rsidP="00EA01CA">
                            <w:pPr>
                              <w:jc w:val="center"/>
                              <w:rPr>
                                <w:rFonts w:ascii="Lora" w:hAnsi="Lora"/>
                              </w:rPr>
                            </w:pPr>
                            <w:r>
                              <w:rPr>
                                <w:rFonts w:ascii="Lora" w:hAnsi="Lora"/>
                              </w:rPr>
                              <w:t>Make &amp; Munch</w:t>
                            </w:r>
                          </w:p>
                          <w:p w14:paraId="60B3703C" w14:textId="77777777" w:rsidR="00EA01CA" w:rsidRDefault="00EA01CA" w:rsidP="00EA01CA">
                            <w:pPr>
                              <w:jc w:val="center"/>
                              <w:rPr>
                                <w:rFonts w:ascii="Lora" w:hAnsi="Lora"/>
                              </w:rPr>
                            </w:pPr>
                            <w:r>
                              <w:rPr>
                                <w:rFonts w:ascii="Lora" w:hAnsi="Lora"/>
                              </w:rPr>
                              <w:t>Schools</w:t>
                            </w:r>
                          </w:p>
                          <w:p w14:paraId="5EE5A84E" w14:textId="77777777" w:rsidR="00EA01CA" w:rsidRPr="00455A14" w:rsidRDefault="00EA01CA" w:rsidP="00EA01CA">
                            <w:pPr>
                              <w:jc w:val="center"/>
                              <w:rPr>
                                <w:rFonts w:ascii="Lora" w:hAnsi="Lora"/>
                              </w:rPr>
                            </w:pPr>
                            <w:r>
                              <w:rPr>
                                <w:rFonts w:ascii="Lora" w:hAnsi="Lora"/>
                              </w:rPr>
                              <w:t>GPs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58049" id="_x0000_s1059" type="#_x0000_t202" style="position:absolute;margin-left:138.95pt;margin-top:325.45pt;width:101.4pt;height:75.3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ntnFAIAACcEAAAOAAAAZHJzL2Uyb0RvYy54bWysk81u2zAMx+8D9g6C7ouTNGlSI07Rpcsw&#10;oPsAuj0ALcuxMFnUJCV29vSj5DQNuu0yzAdBNKU/yR+p1W3fanaQzis0BZ+MxpxJI7BSZlfwb1+3&#10;b5ac+QCmAo1GFvwoPb9dv3616mwup9igrqRjJGJ83tmCNyHYPMu8aGQLfoRWGnLW6FoIZLpdVjno&#10;SL3V2XQ8vs46dJV1KKT39Pd+cPJ10q9rKcLnuvYyMF1wyi2k1aW1jGu2XkG+c2AbJU5pwD9k0YIy&#10;FPQsdQ8B2N6p36RaJRx6rMNIYJthXSshUw1UzWT8oprHBqxMtRAcb8+Y/P+TFZ8Oj/aLY6F/iz01&#10;MBXh7QOK754Z3DRgdvLOOewaCRUFnkRkWWd9froaUfvcR5Gy+4gVNRn2AZNQX7s2UqE6GalTA45n&#10;6LIPTMSQ0+VisSSXIN/N/PpqkrqSQf502zof3ktsWdwU3FFTkzocHnyI2UD+dCQG86hVtVVaJ8Pt&#10;yo127AA0ANv0pQJeHNOGdTH6dD4A+KvEOH1/kmhVoEnWqi348nwI8ojtnanSnAVQethTytqcOEZ0&#10;A8TQlz1TVcGvEoLItcTqSGQdDpNLL402DbqfnHU0tQX3P/bgJGf6g6Hu3ExmszjmyZjNF1My3KWn&#10;vPSAESRV8MDZsN2E9DQiOIN31MVaJcDPmZxypmlM3E8vJ477pZ1OPb/v9S8AAAD//wMAUEsDBBQA&#10;BgAIAAAAIQDB5MMP4QAAAAsBAAAPAAAAZHJzL2Rvd25yZXYueG1sTI/LTsMwEEX3SPyDNUhsELVb&#10;2iQNcSqEBKI7KAi2bjxNIvwItpuGv2dYwW5Gc3Xm3GozWcNGDLH3TsJ8JoCha7zuXSvh7fXhugAW&#10;k3JaGe9QwjdG2NTnZ5UqtT+5Fxx3qWUEcbFUErqUhpLz2HRoVZz5AR3dDj5YlWgNLddBnQhuDV8I&#10;kXGrekcfOjXgfYfN5+5oJRTLp/Ejbm+e35vsYNbpKh8fv4KUlxfT3S2whFP6C8OvPqlDTU57f3Q6&#10;MiNhkedrikrIVoIGSiwLkQPbE17MV8Driv/vUP8AAAD//wMAUEsBAi0AFAAGAAgAAAAhALaDOJL+&#10;AAAA4QEAABMAAAAAAAAAAAAAAAAAAAAAAFtDb250ZW50X1R5cGVzXS54bWxQSwECLQAUAAYACAAA&#10;ACEAOP0h/9YAAACUAQAACwAAAAAAAAAAAAAAAAAvAQAAX3JlbHMvLnJlbHNQSwECLQAUAAYACAAA&#10;ACEAJt57ZxQCAAAnBAAADgAAAAAAAAAAAAAAAAAuAgAAZHJzL2Uyb0RvYy54bWxQSwECLQAUAAYA&#10;CAAAACEAweTDD+EAAAALAQAADwAAAAAAAAAAAAAAAABuBAAAZHJzL2Rvd25yZXYueG1sUEsFBgAA&#10;AAAEAAQA8wAAAHwFAAAAAA==&#10;">
                <v:textbox>
                  <w:txbxContent>
                    <w:p w14:paraId="7BFE2A8D" w14:textId="77777777" w:rsidR="00EA01CA" w:rsidRDefault="00EA01CA" w:rsidP="00EA01CA">
                      <w:pPr>
                        <w:jc w:val="center"/>
                        <w:rPr>
                          <w:rFonts w:ascii="Lora" w:hAnsi="Lora"/>
                        </w:rPr>
                      </w:pPr>
                      <w:r>
                        <w:rPr>
                          <w:rFonts w:ascii="Lora" w:hAnsi="Lora"/>
                        </w:rPr>
                        <w:t>Make &amp; Munch</w:t>
                      </w:r>
                    </w:p>
                    <w:p w14:paraId="60B3703C" w14:textId="77777777" w:rsidR="00EA01CA" w:rsidRDefault="00EA01CA" w:rsidP="00EA01CA">
                      <w:pPr>
                        <w:jc w:val="center"/>
                        <w:rPr>
                          <w:rFonts w:ascii="Lora" w:hAnsi="Lora"/>
                        </w:rPr>
                      </w:pPr>
                      <w:r>
                        <w:rPr>
                          <w:rFonts w:ascii="Lora" w:hAnsi="Lora"/>
                        </w:rPr>
                        <w:t>Schools</w:t>
                      </w:r>
                    </w:p>
                    <w:p w14:paraId="5EE5A84E" w14:textId="77777777" w:rsidR="00EA01CA" w:rsidRPr="00455A14" w:rsidRDefault="00EA01CA" w:rsidP="00EA01CA">
                      <w:pPr>
                        <w:jc w:val="center"/>
                        <w:rPr>
                          <w:rFonts w:ascii="Lora" w:hAnsi="Lora"/>
                        </w:rPr>
                      </w:pPr>
                      <w:r>
                        <w:rPr>
                          <w:rFonts w:ascii="Lora" w:hAnsi="Lora"/>
                        </w:rPr>
                        <w:t>GPs</w:t>
                      </w:r>
                    </w:p>
                  </w:txbxContent>
                </v:textbox>
                <w10:wrap type="square"/>
              </v:shape>
            </w:pict>
          </mc:Fallback>
        </mc:AlternateContent>
      </w:r>
      <w:r>
        <w:rPr>
          <w:noProof/>
        </w:rPr>
        <mc:AlternateContent>
          <mc:Choice Requires="wps">
            <w:drawing>
              <wp:anchor distT="45720" distB="45720" distL="114300" distR="114300" simplePos="0" relativeHeight="251752448" behindDoc="0" locked="0" layoutInCell="1" allowOverlap="1" wp14:anchorId="54804711" wp14:editId="583341A6">
                <wp:simplePos x="0" y="0"/>
                <wp:positionH relativeFrom="column">
                  <wp:posOffset>1456055</wp:posOffset>
                </wp:positionH>
                <wp:positionV relativeFrom="paragraph">
                  <wp:posOffset>2208530</wp:posOffset>
                </wp:positionV>
                <wp:extent cx="1607820" cy="1360805"/>
                <wp:effectExtent l="0" t="0" r="11430" b="10795"/>
                <wp:wrapSquare wrapText="bothSides"/>
                <wp:docPr id="1134541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360805"/>
                        </a:xfrm>
                        <a:prstGeom prst="rect">
                          <a:avLst/>
                        </a:prstGeom>
                        <a:solidFill>
                          <a:srgbClr val="FFFFFF"/>
                        </a:solidFill>
                        <a:ln w="9525">
                          <a:solidFill>
                            <a:srgbClr val="000000"/>
                          </a:solidFill>
                          <a:miter lim="800000"/>
                          <a:headEnd/>
                          <a:tailEnd/>
                        </a:ln>
                      </wps:spPr>
                      <wps:txbx>
                        <w:txbxContent>
                          <w:p w14:paraId="2B769181" w14:textId="77777777" w:rsidR="00EA01CA" w:rsidRDefault="00EA01CA" w:rsidP="00EA01CA">
                            <w:pPr>
                              <w:spacing w:after="0"/>
                              <w:jc w:val="center"/>
                              <w:rPr>
                                <w:rFonts w:ascii="Lora" w:hAnsi="Lora"/>
                              </w:rPr>
                            </w:pPr>
                            <w:r>
                              <w:rPr>
                                <w:rFonts w:ascii="Lora" w:hAnsi="Lora"/>
                              </w:rPr>
                              <w:t>Make &amp; Munch</w:t>
                            </w:r>
                          </w:p>
                          <w:p w14:paraId="7EB8BB2E" w14:textId="77777777" w:rsidR="00EA01CA" w:rsidRDefault="00EA01CA" w:rsidP="00EA01CA">
                            <w:pPr>
                              <w:spacing w:after="0"/>
                              <w:jc w:val="center"/>
                              <w:rPr>
                                <w:rFonts w:ascii="Lora" w:hAnsi="Lora"/>
                              </w:rPr>
                            </w:pPr>
                            <w:r>
                              <w:rPr>
                                <w:rFonts w:ascii="Lora" w:hAnsi="Lora"/>
                              </w:rPr>
                              <w:t>Schools</w:t>
                            </w:r>
                          </w:p>
                          <w:p w14:paraId="0FF1D231" w14:textId="77777777" w:rsidR="00EA01CA" w:rsidRDefault="00EA01CA" w:rsidP="00EA01CA">
                            <w:pPr>
                              <w:spacing w:after="0"/>
                              <w:jc w:val="center"/>
                              <w:rPr>
                                <w:rFonts w:ascii="Lora" w:hAnsi="Lora"/>
                              </w:rPr>
                            </w:pPr>
                            <w:r>
                              <w:rPr>
                                <w:rFonts w:ascii="Lora" w:hAnsi="Lora"/>
                              </w:rPr>
                              <w:t>GPs</w:t>
                            </w:r>
                          </w:p>
                          <w:p w14:paraId="4B196CA7" w14:textId="77777777" w:rsidR="00EA01CA" w:rsidRDefault="00EA01CA" w:rsidP="00EA01CA">
                            <w:pPr>
                              <w:spacing w:after="0"/>
                              <w:jc w:val="center"/>
                              <w:rPr>
                                <w:rFonts w:ascii="Lora" w:hAnsi="Lora"/>
                              </w:rPr>
                            </w:pPr>
                            <w:r>
                              <w:rPr>
                                <w:rFonts w:ascii="Lora" w:hAnsi="Lora"/>
                              </w:rPr>
                              <w:t>Alternative Timetable</w:t>
                            </w:r>
                          </w:p>
                          <w:p w14:paraId="296A2E1E" w14:textId="77777777" w:rsidR="00EA01CA" w:rsidRDefault="00EA01CA" w:rsidP="00EA01CA">
                            <w:pPr>
                              <w:spacing w:after="0"/>
                              <w:jc w:val="center"/>
                              <w:rPr>
                                <w:rFonts w:ascii="Lora" w:hAnsi="Lora"/>
                              </w:rPr>
                            </w:pPr>
                            <w:r>
                              <w:rPr>
                                <w:rFonts w:ascii="Lora" w:hAnsi="Lora"/>
                              </w:rPr>
                              <w:t>1: 1s</w:t>
                            </w:r>
                          </w:p>
                          <w:p w14:paraId="6977FA81" w14:textId="77777777" w:rsidR="00EA01CA" w:rsidRPr="00455A14" w:rsidRDefault="00EA01CA" w:rsidP="00EA01CA">
                            <w:pPr>
                              <w:spacing w:after="0"/>
                              <w:jc w:val="center"/>
                              <w:rPr>
                                <w:rFonts w:ascii="Lora" w:hAnsi="Lora"/>
                              </w:rPr>
                            </w:pPr>
                            <w:r>
                              <w:rPr>
                                <w:rFonts w:ascii="Lora" w:hAnsi="Lora"/>
                              </w:rPr>
                              <w:t>Recipe Boxes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04711" id="_x0000_s1060" type="#_x0000_t202" style="position:absolute;margin-left:114.65pt;margin-top:173.9pt;width:126.6pt;height:107.1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49FQIAACgEAAAOAAAAZHJzL2Uyb0RvYy54bWysk9uO2yAQhu8r9R0Q942dbJLNWiGrbbap&#10;Km0P0rYPgDGOUTFDgcROn74D9mbT001VXyDGA//MfDOsb/tWk6N0XoFhdDrJKZFGQKXMntEvn3ev&#10;VpT4wE3FNRjJ6El6ert5+WLd2ULOoAFdSUdQxPiis4w2Idgiy7xoZMv9BKw06KzBtTyg6fZZ5XiH&#10;6q3OZnm+zDpwlXUgpPf4935w0k3Sr2spwse69jIQzSjmFtLq0lrGNdusebF33DZKjGnwf8ii5cpg&#10;0LPUPQ+cHJz6TapVwoGHOkwEtBnUtRIy1YDVTPNfqnlsuJWpFoTj7RmT/3+y4sPx0X5yJPSvoccG&#10;piK8fQDx1RMD24abvbxzDrpG8goDTyOyrLO+GK9G1L7wUaTs3kOFTeaHAEmor10bqWCdBNWxAacz&#10;dNkHImLIZX69mqFLoG96tcxX+SLF4MXTdet8eCuhJXHDqMOuJnl+fPAhpsOLpyMxmgetqp3SOhlu&#10;X261I0eOE7BL36j+0zFtSMfozWK2GAj8VSJP358kWhVwlLVqGV2dD/EicntjqjRogSs97DFlbUaQ&#10;kd1AMfRlT1TF6FXCHMGWUJ0QrYNhdPGp4aYB952SDseWUf/twJ2kRL8z2J6b6Xwe5zwZ88V1BOsu&#10;PeWlhxuBUowGSobtNqS3EcEZuMM21ioBfs5kzBnHMXEfn06c90s7nXp+4JsfAAAA//8DAFBLAwQU&#10;AAYACAAAACEAutpzAuIAAAALAQAADwAAAGRycy9kb3ducmV2LnhtbEyPwU7DMBBE70j8g7VIXBB1&#10;mqRpGrKpEBIIblAQXN3YTSLsdbDdNPw95gTH1T7NvKm3s9FsUs4PlhCWiwSYotbKgTqEt9f76xKY&#10;D4Kk0JYUwrfysG3Oz2pRSXuiFzXtQsdiCPlKIPQhjBXnvu2VEX5hR0Xxd7DOiBBP13HpxCmGG83T&#10;JCm4EQPFhl6M6q5X7efuaBDK/HH68E/Z83tbHPQmXK2nhy+HeHkx394AC2oOfzD86kd1aKLT3h5J&#10;eqYR0nSTRRQhy9dxQyTyMl0B2yOsinQJvKn5/w3NDwAAAP//AwBQSwECLQAUAAYACAAAACEAtoM4&#10;kv4AAADhAQAAEwAAAAAAAAAAAAAAAAAAAAAAW0NvbnRlbnRfVHlwZXNdLnhtbFBLAQItABQABgAI&#10;AAAAIQA4/SH/1gAAAJQBAAALAAAAAAAAAAAAAAAAAC8BAABfcmVscy8ucmVsc1BLAQItABQABgAI&#10;AAAAIQDebC49FQIAACgEAAAOAAAAAAAAAAAAAAAAAC4CAABkcnMvZTJvRG9jLnhtbFBLAQItABQA&#10;BgAIAAAAIQC62nMC4gAAAAsBAAAPAAAAAAAAAAAAAAAAAG8EAABkcnMvZG93bnJldi54bWxQSwUG&#10;AAAAAAQABADzAAAAfgUAAAAA&#10;">
                <v:textbox>
                  <w:txbxContent>
                    <w:p w14:paraId="2B769181" w14:textId="77777777" w:rsidR="00EA01CA" w:rsidRDefault="00EA01CA" w:rsidP="00EA01CA">
                      <w:pPr>
                        <w:spacing w:after="0"/>
                        <w:jc w:val="center"/>
                        <w:rPr>
                          <w:rFonts w:ascii="Lora" w:hAnsi="Lora"/>
                        </w:rPr>
                      </w:pPr>
                      <w:r>
                        <w:rPr>
                          <w:rFonts w:ascii="Lora" w:hAnsi="Lora"/>
                        </w:rPr>
                        <w:t>Make &amp; Munch</w:t>
                      </w:r>
                    </w:p>
                    <w:p w14:paraId="7EB8BB2E" w14:textId="77777777" w:rsidR="00EA01CA" w:rsidRDefault="00EA01CA" w:rsidP="00EA01CA">
                      <w:pPr>
                        <w:spacing w:after="0"/>
                        <w:jc w:val="center"/>
                        <w:rPr>
                          <w:rFonts w:ascii="Lora" w:hAnsi="Lora"/>
                        </w:rPr>
                      </w:pPr>
                      <w:r>
                        <w:rPr>
                          <w:rFonts w:ascii="Lora" w:hAnsi="Lora"/>
                        </w:rPr>
                        <w:t>Schools</w:t>
                      </w:r>
                    </w:p>
                    <w:p w14:paraId="0FF1D231" w14:textId="77777777" w:rsidR="00EA01CA" w:rsidRDefault="00EA01CA" w:rsidP="00EA01CA">
                      <w:pPr>
                        <w:spacing w:after="0"/>
                        <w:jc w:val="center"/>
                        <w:rPr>
                          <w:rFonts w:ascii="Lora" w:hAnsi="Lora"/>
                        </w:rPr>
                      </w:pPr>
                      <w:r>
                        <w:rPr>
                          <w:rFonts w:ascii="Lora" w:hAnsi="Lora"/>
                        </w:rPr>
                        <w:t>GPs</w:t>
                      </w:r>
                    </w:p>
                    <w:p w14:paraId="4B196CA7" w14:textId="77777777" w:rsidR="00EA01CA" w:rsidRDefault="00EA01CA" w:rsidP="00EA01CA">
                      <w:pPr>
                        <w:spacing w:after="0"/>
                        <w:jc w:val="center"/>
                        <w:rPr>
                          <w:rFonts w:ascii="Lora" w:hAnsi="Lora"/>
                        </w:rPr>
                      </w:pPr>
                      <w:r>
                        <w:rPr>
                          <w:rFonts w:ascii="Lora" w:hAnsi="Lora"/>
                        </w:rPr>
                        <w:t>Alternative Timetable</w:t>
                      </w:r>
                    </w:p>
                    <w:p w14:paraId="296A2E1E" w14:textId="77777777" w:rsidR="00EA01CA" w:rsidRDefault="00EA01CA" w:rsidP="00EA01CA">
                      <w:pPr>
                        <w:spacing w:after="0"/>
                        <w:jc w:val="center"/>
                        <w:rPr>
                          <w:rFonts w:ascii="Lora" w:hAnsi="Lora"/>
                        </w:rPr>
                      </w:pPr>
                      <w:r>
                        <w:rPr>
                          <w:rFonts w:ascii="Lora" w:hAnsi="Lora"/>
                        </w:rPr>
                        <w:t>1: 1s</w:t>
                      </w:r>
                    </w:p>
                    <w:p w14:paraId="6977FA81" w14:textId="77777777" w:rsidR="00EA01CA" w:rsidRPr="00455A14" w:rsidRDefault="00EA01CA" w:rsidP="00EA01CA">
                      <w:pPr>
                        <w:spacing w:after="0"/>
                        <w:jc w:val="center"/>
                        <w:rPr>
                          <w:rFonts w:ascii="Lora" w:hAnsi="Lora"/>
                        </w:rPr>
                      </w:pPr>
                      <w:r>
                        <w:rPr>
                          <w:rFonts w:ascii="Lora" w:hAnsi="Lora"/>
                        </w:rPr>
                        <w:t>Recipe Boxes</w:t>
                      </w:r>
                    </w:p>
                  </w:txbxContent>
                </v:textbox>
                <w10:wrap type="square"/>
              </v:shape>
            </w:pict>
          </mc:Fallback>
        </mc:AlternateContent>
      </w:r>
      <w:r>
        <w:rPr>
          <w:noProof/>
        </w:rPr>
        <mc:AlternateContent>
          <mc:Choice Requires="wps">
            <w:drawing>
              <wp:anchor distT="45720" distB="45720" distL="114300" distR="114300" simplePos="0" relativeHeight="251753472" behindDoc="0" locked="0" layoutInCell="1" allowOverlap="1" wp14:anchorId="416A5B6A" wp14:editId="2841D0BE">
                <wp:simplePos x="0" y="0"/>
                <wp:positionH relativeFrom="column">
                  <wp:posOffset>6804660</wp:posOffset>
                </wp:positionH>
                <wp:positionV relativeFrom="paragraph">
                  <wp:posOffset>2400300</wp:posOffset>
                </wp:positionV>
                <wp:extent cx="1607820" cy="1307465"/>
                <wp:effectExtent l="0" t="0" r="11430" b="26035"/>
                <wp:wrapSquare wrapText="bothSides"/>
                <wp:docPr id="1848124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307465"/>
                        </a:xfrm>
                        <a:prstGeom prst="rect">
                          <a:avLst/>
                        </a:prstGeom>
                        <a:solidFill>
                          <a:srgbClr val="FFFFFF"/>
                        </a:solidFill>
                        <a:ln w="9525">
                          <a:solidFill>
                            <a:srgbClr val="000000"/>
                          </a:solidFill>
                          <a:miter lim="800000"/>
                          <a:headEnd/>
                          <a:tailEnd/>
                        </a:ln>
                      </wps:spPr>
                      <wps:txbx>
                        <w:txbxContent>
                          <w:p w14:paraId="3AD21D40" w14:textId="77777777" w:rsidR="00EA01CA" w:rsidRDefault="00EA01CA" w:rsidP="00EA01CA">
                            <w:pPr>
                              <w:spacing w:after="0"/>
                              <w:jc w:val="center"/>
                              <w:rPr>
                                <w:rFonts w:ascii="Lora" w:hAnsi="Lora"/>
                              </w:rPr>
                            </w:pPr>
                            <w:r>
                              <w:rPr>
                                <w:rFonts w:ascii="Lora" w:hAnsi="Lora"/>
                              </w:rPr>
                              <w:t>Make &amp; Munch</w:t>
                            </w:r>
                          </w:p>
                          <w:p w14:paraId="29B8F9CA" w14:textId="77777777" w:rsidR="00EA01CA" w:rsidRDefault="00EA01CA" w:rsidP="00EA01CA">
                            <w:pPr>
                              <w:spacing w:after="0"/>
                              <w:jc w:val="center"/>
                              <w:rPr>
                                <w:rFonts w:ascii="Lora" w:hAnsi="Lora"/>
                              </w:rPr>
                            </w:pPr>
                            <w:r>
                              <w:rPr>
                                <w:rFonts w:ascii="Lora" w:hAnsi="Lora"/>
                              </w:rPr>
                              <w:t>Schools</w:t>
                            </w:r>
                          </w:p>
                          <w:p w14:paraId="3853968C" w14:textId="77777777" w:rsidR="00EA01CA" w:rsidRDefault="00EA01CA" w:rsidP="00EA01CA">
                            <w:pPr>
                              <w:spacing w:after="0"/>
                              <w:jc w:val="center"/>
                              <w:rPr>
                                <w:rFonts w:ascii="Lora" w:hAnsi="Lora"/>
                              </w:rPr>
                            </w:pPr>
                            <w:r>
                              <w:rPr>
                                <w:rFonts w:ascii="Lora" w:hAnsi="Lora"/>
                              </w:rPr>
                              <w:t>GPs</w:t>
                            </w:r>
                          </w:p>
                          <w:p w14:paraId="79C33C5E" w14:textId="77777777" w:rsidR="00EA01CA" w:rsidRDefault="00EA01CA" w:rsidP="00EA01CA">
                            <w:pPr>
                              <w:spacing w:after="0"/>
                              <w:jc w:val="center"/>
                              <w:rPr>
                                <w:rFonts w:ascii="Lora" w:hAnsi="Lora"/>
                              </w:rPr>
                            </w:pPr>
                            <w:r>
                              <w:rPr>
                                <w:rFonts w:ascii="Lora" w:hAnsi="Lora"/>
                              </w:rPr>
                              <w:t>Alternative Timetable</w:t>
                            </w:r>
                          </w:p>
                          <w:p w14:paraId="51EFD53D" w14:textId="77777777" w:rsidR="00EA01CA" w:rsidRDefault="00EA01CA" w:rsidP="00EA01CA">
                            <w:pPr>
                              <w:spacing w:after="0"/>
                              <w:jc w:val="center"/>
                              <w:rPr>
                                <w:rFonts w:ascii="Lora" w:hAnsi="Lora"/>
                              </w:rPr>
                            </w:pPr>
                            <w:r>
                              <w:rPr>
                                <w:rFonts w:ascii="Lora" w:hAnsi="Lora"/>
                              </w:rPr>
                              <w:t>1: 1s</w:t>
                            </w:r>
                          </w:p>
                          <w:p w14:paraId="78D45EFF" w14:textId="77777777" w:rsidR="00EA01CA" w:rsidRPr="00455A14" w:rsidRDefault="00EA01CA" w:rsidP="00EA01CA">
                            <w:pPr>
                              <w:spacing w:after="0"/>
                              <w:jc w:val="center"/>
                              <w:rPr>
                                <w:rFonts w:ascii="Lora" w:hAnsi="Lora"/>
                              </w:rPr>
                            </w:pPr>
                            <w:r>
                              <w:rPr>
                                <w:rFonts w:ascii="Lora" w:hAnsi="Lora"/>
                              </w:rPr>
                              <w:t>Recipe Boxes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A5B6A" id="_x0000_s1061" type="#_x0000_t202" style="position:absolute;margin-left:535.8pt;margin-top:189pt;width:126.6pt;height:102.9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qWFgIAACgEAAAOAAAAZHJzL2Uyb0RvYy54bWysk9uO2yAQhu8r9R0Q942dbJLNWnFW22xT&#10;VdoepG0fAAOOUTFDgcROn74D9mbT001VXyDGA//MfDOsb/tWk6N0XoEp6XSSUyINB6HMvqRfPu9e&#10;rSjxgRnBNBhZ0pP09Hbz8sW6s4WcQQNaSEdQxPiisyVtQrBFlnneyJb5CVhp0FmDa1lA0+0z4ViH&#10;6q3OZnm+zDpwwjrg0nv8ez846Sbp17Xk4WNdexmILinmFtLq0lrFNdusWbF3zDaKj2mwf8iiZcpg&#10;0LPUPQuMHJz6TapV3IGHOkw4tBnUteIy1YDVTPNfqnlsmJWpFoTj7RmT/3+y/MPx0X5yJPSvoccG&#10;piK8fQD+1RMD24aZvbxzDrpGMoGBpxFZ1llfjFcjal/4KFJ170Fgk9khQBLqa9dGKlgnQXVswOkM&#10;XfaB8BhymV+vZuji6Jte5dfz5SLFYMXTdet8eCuhJXFTUoddTfLs+OBDTIcVT0diNA9aiZ3SOhlu&#10;X221I0eGE7BL36j+0zFtSFfSm8VsMRD4q0Sevj9JtCrgKGvVlnR1PsSKyO2NEWnQAlN62GPK2owg&#10;I7uBYuirnihR0qtZjBDBViBOiNbBMLr41HDTgPtOSYdjW1L/7cCcpES/M9iem+l8Huc8GfPFdQTr&#10;Lj3VpYcZjlIlDZQM221IbyOCM3CHbaxVAvycyZgzjmPiPj6dOO+Xdjr1/MA3PwAAAP//AwBQSwME&#10;FAAGAAgAAAAhANxCSG7iAAAADQEAAA8AAABkcnMvZG93bnJldi54bWxMj8tOwzAQRfdI/IM1SGwQ&#10;ddqUJA1xKoQEgh20FWzdeJpE+BFsNw1/z3QFy6u5unNOtZ6MZiP60DsrYD5LgKFtnOptK2C3fbot&#10;gIUorZLaWRTwgwHW9eVFJUvlTvYdx01sGY3YUEoBXYxDyXloOjQyzNyAlm4H542MFH3LlZcnGjea&#10;L5Ik40b2lj50csDHDpuvzdEIKJYv42d4Td8+muygV/EmH5+/vRDXV9PDPbCIU/wrwxmf0KEmpr07&#10;WhWYppzk84y6AtK8IKtzJV0sSWcv4K5IV8Driv+3qH8BAAD//wMAUEsBAi0AFAAGAAgAAAAhALaD&#10;OJL+AAAA4QEAABMAAAAAAAAAAAAAAAAAAAAAAFtDb250ZW50X1R5cGVzXS54bWxQSwECLQAUAAYA&#10;CAAAACEAOP0h/9YAAACUAQAACwAAAAAAAAAAAAAAAAAvAQAAX3JlbHMvLnJlbHNQSwECLQAUAAYA&#10;CAAAACEAOYoqlhYCAAAoBAAADgAAAAAAAAAAAAAAAAAuAgAAZHJzL2Uyb0RvYy54bWxQSwECLQAU&#10;AAYACAAAACEA3EJIbuIAAAANAQAADwAAAAAAAAAAAAAAAABwBAAAZHJzL2Rvd25yZXYueG1sUEsF&#10;BgAAAAAEAAQA8wAAAH8FAAAAAA==&#10;">
                <v:textbox>
                  <w:txbxContent>
                    <w:p w14:paraId="3AD21D40" w14:textId="77777777" w:rsidR="00EA01CA" w:rsidRDefault="00EA01CA" w:rsidP="00EA01CA">
                      <w:pPr>
                        <w:spacing w:after="0"/>
                        <w:jc w:val="center"/>
                        <w:rPr>
                          <w:rFonts w:ascii="Lora" w:hAnsi="Lora"/>
                        </w:rPr>
                      </w:pPr>
                      <w:r>
                        <w:rPr>
                          <w:rFonts w:ascii="Lora" w:hAnsi="Lora"/>
                        </w:rPr>
                        <w:t>Make &amp; Munch</w:t>
                      </w:r>
                    </w:p>
                    <w:p w14:paraId="29B8F9CA" w14:textId="77777777" w:rsidR="00EA01CA" w:rsidRDefault="00EA01CA" w:rsidP="00EA01CA">
                      <w:pPr>
                        <w:spacing w:after="0"/>
                        <w:jc w:val="center"/>
                        <w:rPr>
                          <w:rFonts w:ascii="Lora" w:hAnsi="Lora"/>
                        </w:rPr>
                      </w:pPr>
                      <w:r>
                        <w:rPr>
                          <w:rFonts w:ascii="Lora" w:hAnsi="Lora"/>
                        </w:rPr>
                        <w:t>Schools</w:t>
                      </w:r>
                    </w:p>
                    <w:p w14:paraId="3853968C" w14:textId="77777777" w:rsidR="00EA01CA" w:rsidRDefault="00EA01CA" w:rsidP="00EA01CA">
                      <w:pPr>
                        <w:spacing w:after="0"/>
                        <w:jc w:val="center"/>
                        <w:rPr>
                          <w:rFonts w:ascii="Lora" w:hAnsi="Lora"/>
                        </w:rPr>
                      </w:pPr>
                      <w:r>
                        <w:rPr>
                          <w:rFonts w:ascii="Lora" w:hAnsi="Lora"/>
                        </w:rPr>
                        <w:t>GPs</w:t>
                      </w:r>
                    </w:p>
                    <w:p w14:paraId="79C33C5E" w14:textId="77777777" w:rsidR="00EA01CA" w:rsidRDefault="00EA01CA" w:rsidP="00EA01CA">
                      <w:pPr>
                        <w:spacing w:after="0"/>
                        <w:jc w:val="center"/>
                        <w:rPr>
                          <w:rFonts w:ascii="Lora" w:hAnsi="Lora"/>
                        </w:rPr>
                      </w:pPr>
                      <w:r>
                        <w:rPr>
                          <w:rFonts w:ascii="Lora" w:hAnsi="Lora"/>
                        </w:rPr>
                        <w:t>Alternative Timetable</w:t>
                      </w:r>
                    </w:p>
                    <w:p w14:paraId="51EFD53D" w14:textId="77777777" w:rsidR="00EA01CA" w:rsidRDefault="00EA01CA" w:rsidP="00EA01CA">
                      <w:pPr>
                        <w:spacing w:after="0"/>
                        <w:jc w:val="center"/>
                        <w:rPr>
                          <w:rFonts w:ascii="Lora" w:hAnsi="Lora"/>
                        </w:rPr>
                      </w:pPr>
                      <w:r>
                        <w:rPr>
                          <w:rFonts w:ascii="Lora" w:hAnsi="Lora"/>
                        </w:rPr>
                        <w:t>1: 1s</w:t>
                      </w:r>
                    </w:p>
                    <w:p w14:paraId="78D45EFF" w14:textId="77777777" w:rsidR="00EA01CA" w:rsidRPr="00455A14" w:rsidRDefault="00EA01CA" w:rsidP="00EA01CA">
                      <w:pPr>
                        <w:spacing w:after="0"/>
                        <w:jc w:val="center"/>
                        <w:rPr>
                          <w:rFonts w:ascii="Lora" w:hAnsi="Lora"/>
                        </w:rPr>
                      </w:pPr>
                      <w:r>
                        <w:rPr>
                          <w:rFonts w:ascii="Lora" w:hAnsi="Lora"/>
                        </w:rPr>
                        <w:t>Recipe Boxes</w:t>
                      </w:r>
                    </w:p>
                  </w:txbxContent>
                </v:textbox>
                <w10:wrap type="square"/>
              </v:shape>
            </w:pict>
          </mc:Fallback>
        </mc:AlternateContent>
      </w:r>
      <w:r>
        <w:rPr>
          <w:noProof/>
        </w:rPr>
        <mc:AlternateContent>
          <mc:Choice Requires="wps">
            <w:drawing>
              <wp:anchor distT="45720" distB="45720" distL="114300" distR="114300" simplePos="0" relativeHeight="251739136" behindDoc="0" locked="0" layoutInCell="1" allowOverlap="1" wp14:anchorId="7FF1DDB0" wp14:editId="7CD2B2E1">
                <wp:simplePos x="0" y="0"/>
                <wp:positionH relativeFrom="column">
                  <wp:posOffset>1626235</wp:posOffset>
                </wp:positionH>
                <wp:positionV relativeFrom="paragraph">
                  <wp:posOffset>50165</wp:posOffset>
                </wp:positionV>
                <wp:extent cx="1287780" cy="988695"/>
                <wp:effectExtent l="0" t="0" r="26670" b="20955"/>
                <wp:wrapSquare wrapText="bothSides"/>
                <wp:docPr id="16625637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988695"/>
                        </a:xfrm>
                        <a:prstGeom prst="rect">
                          <a:avLst/>
                        </a:prstGeom>
                        <a:solidFill>
                          <a:srgbClr val="FFFFFF"/>
                        </a:solidFill>
                        <a:ln w="9525">
                          <a:solidFill>
                            <a:srgbClr val="000000"/>
                          </a:solidFill>
                          <a:miter lim="800000"/>
                          <a:headEnd/>
                          <a:tailEnd/>
                        </a:ln>
                      </wps:spPr>
                      <wps:txbx>
                        <w:txbxContent>
                          <w:p w14:paraId="064D54AD" w14:textId="77777777" w:rsidR="00EA01CA" w:rsidRDefault="00EA01CA" w:rsidP="00EA01CA">
                            <w:pPr>
                              <w:jc w:val="center"/>
                              <w:rPr>
                                <w:rFonts w:ascii="Lora" w:hAnsi="Lora"/>
                              </w:rPr>
                            </w:pPr>
                            <w:r>
                              <w:rPr>
                                <w:rFonts w:ascii="Lora" w:hAnsi="Lora"/>
                              </w:rPr>
                              <w:t>Make &amp; Munch</w:t>
                            </w:r>
                          </w:p>
                          <w:p w14:paraId="5FB62406" w14:textId="77777777" w:rsidR="00EA01CA" w:rsidRDefault="00EA01CA" w:rsidP="00EA01CA">
                            <w:pPr>
                              <w:jc w:val="center"/>
                              <w:rPr>
                                <w:rFonts w:ascii="Lora" w:hAnsi="Lora"/>
                              </w:rPr>
                            </w:pPr>
                            <w:r>
                              <w:rPr>
                                <w:rFonts w:ascii="Lora" w:hAnsi="Lora"/>
                              </w:rPr>
                              <w:t>Schools</w:t>
                            </w:r>
                          </w:p>
                          <w:p w14:paraId="6990D657" w14:textId="77777777" w:rsidR="00EA01CA" w:rsidRPr="00455A14" w:rsidRDefault="00EA01CA" w:rsidP="00EA01CA">
                            <w:pPr>
                              <w:jc w:val="center"/>
                              <w:rPr>
                                <w:rFonts w:ascii="Lora" w:hAnsi="Lora"/>
                              </w:rPr>
                            </w:pPr>
                            <w:r>
                              <w:rPr>
                                <w:rFonts w:ascii="Lora" w:hAnsi="Lora"/>
                              </w:rPr>
                              <w:t>GPs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1DDB0" id="_x0000_s1062" type="#_x0000_t202" style="position:absolute;margin-left:128.05pt;margin-top:3.95pt;width:101.4pt;height:77.8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1NyFAIAACcEAAAOAAAAZHJzL2Uyb0RvYy54bWysU9tu2zAMfR+wfxD0vjhJk9Yx4hRdugwD&#10;ugvQ7QNkSY6FyaImKbGzrx8lu2l2exnmB0E0qUPy8HB927eaHKXzCkxJZ5MpJdJwEMrsS/rl8+5V&#10;TokPzAimwciSnqSnt5uXL9adLeQcGtBCOoIgxhedLWkTgi2yzPNGtsxPwEqDzhpcywKabp8JxzpE&#10;b3U2n06vsw6csA649B7/3g9Oukn4dS15+FjXXgaiS4q1hXS6dFbxzDZrVuwds43iYxnsH6pomTKY&#10;9Ax1zwIjB6d+g2oVd+ChDhMObQZ1rbhMPWA3s+kv3Tw2zMrUC5Lj7Zkm//9g+Yfjo/3kSOhfQ48D&#10;TE14+wD8qycGtg0ze3nnHHSNZAITzyJlWWd9MT6NVPvCR5Cqew8Ch8wOARJQX7s2soJ9EkTHAZzO&#10;pMs+EB5TzvObmxxdHH2rPL9eLVMKVjy9ts6HtxJaEi8ldTjUhM6ODz7EaljxFBKTedBK7JTWyXD7&#10;aqsdOTIUwC59I/pPYdqQDrMv58uBgL9CTNP3J4hWBVSyVm1J83MQKyJtb4xIOgtM6eGOJWsz8hip&#10;G0gMfdUTJUp6dRUzRF4rECdk1sGgXNw0vDTgvlPSoWpL6r8dmJOU6HcGp7OaLRZR5slYLG/maLhL&#10;T3XpYYYjVEkDJcN1G9JqROIM3OEUa5UIfq5krBnVmHgfNyfK/dJOUc/7vfkBAAD//wMAUEsDBBQA&#10;BgAIAAAAIQAVbvCC3wAAAAkBAAAPAAAAZHJzL2Rvd25yZXYueG1sTI/LTsMwEEX3SPyDNUhsEHX6&#10;ctMQp0JIINhBW8HWjd0kwh4H203D3zOsYDeje3TnTLkZnWWDCbHzKGE6yYAZrL3usJGw3z3e5sBi&#10;UqiV9WgkfJsIm+ryolSF9md8M8M2NYxKMBZKQptSX3Ae69Y4FSe+N0jZ0QenEq2h4TqoM5U7y2dZ&#10;JrhTHdKFVvXmoTX15/bkJOSL5+Ejvsxf32txtOt0sxqevoKU11fj/R2wZMb0B8OvPqlDRU4Hf0Id&#10;mZUwW4opoRJWa2CUL5Y5DQcCxVwAr0r+/4PqBwAA//8DAFBLAQItABQABgAIAAAAIQC2gziS/gAA&#10;AOEBAAATAAAAAAAAAAAAAAAAAAAAAABbQ29udGVudF9UeXBlc10ueG1sUEsBAi0AFAAGAAgAAAAh&#10;ADj9If/WAAAAlAEAAAsAAAAAAAAAAAAAAAAALwEAAF9yZWxzLy5yZWxzUEsBAi0AFAAGAAgAAAAh&#10;AOPbU3IUAgAAJwQAAA4AAAAAAAAAAAAAAAAALgIAAGRycy9lMm9Eb2MueG1sUEsBAi0AFAAGAAgA&#10;AAAhABVu8ILfAAAACQEAAA8AAAAAAAAAAAAAAAAAbgQAAGRycy9kb3ducmV2LnhtbFBLBQYAAAAA&#10;BAAEAPMAAAB6BQAAAAA=&#10;">
                <v:textbox>
                  <w:txbxContent>
                    <w:p w14:paraId="064D54AD" w14:textId="77777777" w:rsidR="00EA01CA" w:rsidRDefault="00EA01CA" w:rsidP="00EA01CA">
                      <w:pPr>
                        <w:jc w:val="center"/>
                        <w:rPr>
                          <w:rFonts w:ascii="Lora" w:hAnsi="Lora"/>
                        </w:rPr>
                      </w:pPr>
                      <w:r>
                        <w:rPr>
                          <w:rFonts w:ascii="Lora" w:hAnsi="Lora"/>
                        </w:rPr>
                        <w:t>Make &amp; Munch</w:t>
                      </w:r>
                    </w:p>
                    <w:p w14:paraId="5FB62406" w14:textId="77777777" w:rsidR="00EA01CA" w:rsidRDefault="00EA01CA" w:rsidP="00EA01CA">
                      <w:pPr>
                        <w:jc w:val="center"/>
                        <w:rPr>
                          <w:rFonts w:ascii="Lora" w:hAnsi="Lora"/>
                        </w:rPr>
                      </w:pPr>
                      <w:r>
                        <w:rPr>
                          <w:rFonts w:ascii="Lora" w:hAnsi="Lora"/>
                        </w:rPr>
                        <w:t>Schools</w:t>
                      </w:r>
                    </w:p>
                    <w:p w14:paraId="6990D657" w14:textId="77777777" w:rsidR="00EA01CA" w:rsidRPr="00455A14" w:rsidRDefault="00EA01CA" w:rsidP="00EA01CA">
                      <w:pPr>
                        <w:jc w:val="center"/>
                        <w:rPr>
                          <w:rFonts w:ascii="Lora" w:hAnsi="Lora"/>
                        </w:rPr>
                      </w:pPr>
                      <w:r>
                        <w:rPr>
                          <w:rFonts w:ascii="Lora" w:hAnsi="Lora"/>
                        </w:rPr>
                        <w:t>GPs</w:t>
                      </w:r>
                    </w:p>
                  </w:txbxContent>
                </v:textbox>
                <w10:wrap type="square"/>
              </v:shape>
            </w:pict>
          </mc:Fallback>
        </mc:AlternateContent>
      </w:r>
      <w:r>
        <w:rPr>
          <w:noProof/>
        </w:rPr>
        <mc:AlternateContent>
          <mc:Choice Requires="wps">
            <w:drawing>
              <wp:anchor distT="45720" distB="45720" distL="114300" distR="114300" simplePos="0" relativeHeight="251746304" behindDoc="0" locked="0" layoutInCell="1" allowOverlap="1" wp14:anchorId="3A254B03" wp14:editId="43BB93DF">
                <wp:simplePos x="0" y="0"/>
                <wp:positionH relativeFrom="column">
                  <wp:posOffset>8229600</wp:posOffset>
                </wp:positionH>
                <wp:positionV relativeFrom="paragraph">
                  <wp:posOffset>40005</wp:posOffset>
                </wp:positionV>
                <wp:extent cx="1287780" cy="945515"/>
                <wp:effectExtent l="0" t="0" r="26670" b="26035"/>
                <wp:wrapSquare wrapText="bothSides"/>
                <wp:docPr id="10144307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945515"/>
                        </a:xfrm>
                        <a:prstGeom prst="rect">
                          <a:avLst/>
                        </a:prstGeom>
                        <a:solidFill>
                          <a:srgbClr val="FFFFFF"/>
                        </a:solidFill>
                        <a:ln w="9525">
                          <a:solidFill>
                            <a:srgbClr val="000000"/>
                          </a:solidFill>
                          <a:miter lim="800000"/>
                          <a:headEnd/>
                          <a:tailEnd/>
                        </a:ln>
                      </wps:spPr>
                      <wps:txbx>
                        <w:txbxContent>
                          <w:p w14:paraId="747BB17A" w14:textId="77777777" w:rsidR="00EA01CA" w:rsidRDefault="00EA01CA" w:rsidP="00EA01CA">
                            <w:pPr>
                              <w:jc w:val="center"/>
                              <w:rPr>
                                <w:rFonts w:ascii="Lora" w:hAnsi="Lora"/>
                              </w:rPr>
                            </w:pPr>
                            <w:r>
                              <w:rPr>
                                <w:rFonts w:ascii="Lora" w:hAnsi="Lora"/>
                              </w:rPr>
                              <w:t>Make &amp; Munch</w:t>
                            </w:r>
                          </w:p>
                          <w:p w14:paraId="48548869" w14:textId="77777777" w:rsidR="00EA01CA" w:rsidRDefault="00EA01CA" w:rsidP="00EA01CA">
                            <w:pPr>
                              <w:jc w:val="center"/>
                              <w:rPr>
                                <w:rFonts w:ascii="Lora" w:hAnsi="Lora"/>
                              </w:rPr>
                            </w:pPr>
                            <w:r>
                              <w:rPr>
                                <w:rFonts w:ascii="Lora" w:hAnsi="Lora"/>
                              </w:rPr>
                              <w:t>Schools</w:t>
                            </w:r>
                          </w:p>
                          <w:p w14:paraId="6E01FDFB" w14:textId="77777777" w:rsidR="00EA01CA" w:rsidRPr="00455A14" w:rsidRDefault="00EA01CA" w:rsidP="00EA01CA">
                            <w:pPr>
                              <w:jc w:val="center"/>
                              <w:rPr>
                                <w:rFonts w:ascii="Lora" w:hAnsi="Lora"/>
                              </w:rPr>
                            </w:pPr>
                            <w:r>
                              <w:rPr>
                                <w:rFonts w:ascii="Lora" w:hAnsi="Lora"/>
                              </w:rPr>
                              <w:t>GPs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54B03" id="_x0000_s1063" type="#_x0000_t202" style="position:absolute;margin-left:9in;margin-top:3.15pt;width:101.4pt;height:74.4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6SFAIAACcEAAAOAAAAZHJzL2Uyb0RvYy54bWysU9tu2zAMfR+wfxD0vjjJkjU14hRdugwD&#10;ugvQ7QNoWY6FyaImKbGzrx8lu2l2exnmB0E0qUPy8HB907eaHaXzCk3BZ5MpZ9IIrJTZF/zL592L&#10;FWc+gKlAo5EFP0nPbzbPn607m8s5Nqgr6RiBGJ93tuBNCDbPMi8a2YKfoJWGnDW6FgKZbp9VDjpC&#10;b3U2n05fZR26yjoU0nv6ezc4+Sbh17UU4WNdexmYLjjVFtLp0lnGM9usId87sI0SYxnwD1W0oAwl&#10;PUPdQQB2cOo3qFYJhx7rMBHYZljXSsjUA3Uzm/7SzUMDVqZeiBxvzzT5/wcrPhwf7CfHQv8aexpg&#10;asLbexRfPTO4bcDs5a1z2DUSKko8i5RlnfX5+DRS7XMfQcruPVY0ZDgETEB97drICvXJCJ0GcDqT&#10;LvvAREw5X11drcglyHe9WC5ny5QC8sfX1vnwVmLL4qXgjoaa0OF470OsBvLHkJjMo1bVTmmdDLcv&#10;t9qxI5AAdukb0X8K04Z1lH05Xw4E/BVimr4/QbQqkJK1agu+OgdBHml7Y6qkswBKD3cqWZuRx0jd&#10;QGLoy56pquAvFzFD5LXE6kTMOhyUS5tGlwbdd846Um3B/bcDOMmZfmdoOtezxSLKPBmL5dWcDHfp&#10;KS89YARBFTxwNly3Ia1GJM7gLU2xVongp0rGmkmNifdxc6LcL+0U9bTfmx8AAAD//wMAUEsDBBQA&#10;BgAIAAAAIQDzrYSH4QAAAAsBAAAPAAAAZHJzL2Rvd25yZXYueG1sTI/BTsMwEETvSPyDtUhcUOuQ&#10;tiEJcSqEBKI3aBFc3dhNIux1sN00/D3bE9x2tKOZedV6soaN2ofeoYDbeQJMY+NUj62A993TLAcW&#10;okQljUMt4EcHWNeXF5UslTvhmx63sWUUgqGUAroYh5Lz0HTayjB3g0b6HZy3MpL0LVdenijcGp4m&#10;Scat7JEaOjnox043X9ujFZAvX8bPsFm8fjTZwRTx5m58/vZCXF9ND/fAop7inxnO82k61LRp746o&#10;AjOk0yIjmCggWwA7G5ZFTjB7ularFHhd8f8M9S8AAAD//wMAUEsBAi0AFAAGAAgAAAAhALaDOJL+&#10;AAAA4QEAABMAAAAAAAAAAAAAAAAAAAAAAFtDb250ZW50X1R5cGVzXS54bWxQSwECLQAUAAYACAAA&#10;ACEAOP0h/9YAAACUAQAACwAAAAAAAAAAAAAAAAAvAQAAX3JlbHMvLnJlbHNQSwECLQAUAAYACAAA&#10;ACEA4asukhQCAAAnBAAADgAAAAAAAAAAAAAAAAAuAgAAZHJzL2Uyb0RvYy54bWxQSwECLQAUAAYA&#10;CAAAACEA862Eh+EAAAALAQAADwAAAAAAAAAAAAAAAABuBAAAZHJzL2Rvd25yZXYueG1sUEsFBgAA&#10;AAAEAAQA8wAAAHwFAAAAAA==&#10;">
                <v:textbox>
                  <w:txbxContent>
                    <w:p w14:paraId="747BB17A" w14:textId="77777777" w:rsidR="00EA01CA" w:rsidRDefault="00EA01CA" w:rsidP="00EA01CA">
                      <w:pPr>
                        <w:jc w:val="center"/>
                        <w:rPr>
                          <w:rFonts w:ascii="Lora" w:hAnsi="Lora"/>
                        </w:rPr>
                      </w:pPr>
                      <w:r>
                        <w:rPr>
                          <w:rFonts w:ascii="Lora" w:hAnsi="Lora"/>
                        </w:rPr>
                        <w:t>Make &amp; Munch</w:t>
                      </w:r>
                    </w:p>
                    <w:p w14:paraId="48548869" w14:textId="77777777" w:rsidR="00EA01CA" w:rsidRDefault="00EA01CA" w:rsidP="00EA01CA">
                      <w:pPr>
                        <w:jc w:val="center"/>
                        <w:rPr>
                          <w:rFonts w:ascii="Lora" w:hAnsi="Lora"/>
                        </w:rPr>
                      </w:pPr>
                      <w:r>
                        <w:rPr>
                          <w:rFonts w:ascii="Lora" w:hAnsi="Lora"/>
                        </w:rPr>
                        <w:t>Schools</w:t>
                      </w:r>
                    </w:p>
                    <w:p w14:paraId="6E01FDFB" w14:textId="77777777" w:rsidR="00EA01CA" w:rsidRPr="00455A14" w:rsidRDefault="00EA01CA" w:rsidP="00EA01CA">
                      <w:pPr>
                        <w:jc w:val="center"/>
                        <w:rPr>
                          <w:rFonts w:ascii="Lora" w:hAnsi="Lora"/>
                        </w:rPr>
                      </w:pPr>
                      <w:r>
                        <w:rPr>
                          <w:rFonts w:ascii="Lora" w:hAnsi="Lora"/>
                        </w:rPr>
                        <w:t>GPs</w:t>
                      </w:r>
                    </w:p>
                  </w:txbxContent>
                </v:textbox>
                <w10:wrap type="square"/>
              </v:shape>
            </w:pict>
          </mc:Fallback>
        </mc:AlternateContent>
      </w:r>
      <w:r>
        <w:rPr>
          <w:noProof/>
        </w:rPr>
        <mc:AlternateContent>
          <mc:Choice Requires="wps">
            <w:drawing>
              <wp:anchor distT="45720" distB="45720" distL="114300" distR="114300" simplePos="0" relativeHeight="251747328" behindDoc="0" locked="0" layoutInCell="1" allowOverlap="1" wp14:anchorId="0E24AD6D" wp14:editId="301DF927">
                <wp:simplePos x="0" y="0"/>
                <wp:positionH relativeFrom="column">
                  <wp:posOffset>5655945</wp:posOffset>
                </wp:positionH>
                <wp:positionV relativeFrom="paragraph">
                  <wp:posOffset>29210</wp:posOffset>
                </wp:positionV>
                <wp:extent cx="1287780" cy="956310"/>
                <wp:effectExtent l="0" t="0" r="26670" b="15240"/>
                <wp:wrapSquare wrapText="bothSides"/>
                <wp:docPr id="1996363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956310"/>
                        </a:xfrm>
                        <a:prstGeom prst="rect">
                          <a:avLst/>
                        </a:prstGeom>
                        <a:solidFill>
                          <a:srgbClr val="FFFFFF"/>
                        </a:solidFill>
                        <a:ln w="9525">
                          <a:solidFill>
                            <a:srgbClr val="000000"/>
                          </a:solidFill>
                          <a:miter lim="800000"/>
                          <a:headEnd/>
                          <a:tailEnd/>
                        </a:ln>
                      </wps:spPr>
                      <wps:txbx>
                        <w:txbxContent>
                          <w:p w14:paraId="5D797E38" w14:textId="77777777" w:rsidR="00EA01CA" w:rsidRDefault="00EA01CA" w:rsidP="00EA01CA">
                            <w:pPr>
                              <w:jc w:val="center"/>
                              <w:rPr>
                                <w:rFonts w:ascii="Lora" w:hAnsi="Lora"/>
                              </w:rPr>
                            </w:pPr>
                            <w:r>
                              <w:rPr>
                                <w:rFonts w:ascii="Lora" w:hAnsi="Lora"/>
                              </w:rPr>
                              <w:t>Make &amp; Munch</w:t>
                            </w:r>
                          </w:p>
                          <w:p w14:paraId="18EC03E3" w14:textId="77777777" w:rsidR="00EA01CA" w:rsidRDefault="00EA01CA" w:rsidP="00EA01CA">
                            <w:pPr>
                              <w:jc w:val="center"/>
                              <w:rPr>
                                <w:rFonts w:ascii="Lora" w:hAnsi="Lora"/>
                              </w:rPr>
                            </w:pPr>
                            <w:r>
                              <w:rPr>
                                <w:rFonts w:ascii="Lora" w:hAnsi="Lora"/>
                              </w:rPr>
                              <w:t>Schools</w:t>
                            </w:r>
                          </w:p>
                          <w:p w14:paraId="315DD144" w14:textId="77777777" w:rsidR="00EA01CA" w:rsidRPr="00455A14" w:rsidRDefault="00EA01CA" w:rsidP="00EA01CA">
                            <w:pPr>
                              <w:jc w:val="center"/>
                              <w:rPr>
                                <w:rFonts w:ascii="Lora" w:hAnsi="Lora"/>
                              </w:rPr>
                            </w:pPr>
                            <w:r>
                              <w:rPr>
                                <w:rFonts w:ascii="Lora" w:hAnsi="Lora"/>
                              </w:rPr>
                              <w:t>GPs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4AD6D" id="_x0000_s1064" type="#_x0000_t202" style="position:absolute;margin-left:445.35pt;margin-top:2.3pt;width:101.4pt;height:75.3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FAIAACcEAAAOAAAAZHJzL2Uyb0RvYy54bWysU9tu2zAMfR+wfxD0vjhJkyY14hRdugwD&#10;ugvQ7QNkWY6FyaJGKbGzrx8lp2nQbS/D/CCIJnVIHh6ubvvWsINCr8EWfDIac6ashErbXcG/fd2+&#10;WXL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p8vFYkkuSb6b+fXVJE0lE/nTa4c+vFfQsngpONJQE7o4PPgQqxH5U0hM5sHoaquNSQbu&#10;yo1BdhAkgG36UgMvwoxlXcw+nQ8E/BVinL4/QbQ6kJKNbgu+PAeJPNL2zlZJZ0FoM9ypZGNPPEbq&#10;BhJDX/ZMVwW/mscMkdcSqiMxizAolzaNLg3gT846Um3B/Y+9QMWZ+WBpOjeT2SzKPBmz+WJKBl56&#10;ykuPsJKgCh44G66bkFYjEmfhjqZY60TwcyWnmkmNiffT5kS5X9op6nm/178AAAD//wMAUEsDBBQA&#10;BgAIAAAAIQArCuY94AAAAAoBAAAPAAAAZHJzL2Rvd25yZXYueG1sTI/LTsMwEEX3SPyDNUhsELVp&#10;m7QJcSqEBIIdFARbN54mEX4E203D3zNdwW5G9+rMmWozWcNGDLH3TsLNTABD13jdu1bC+9vD9RpY&#10;TMppZbxDCT8YYVOfn1Wq1P7oXnHcppYRxMVSSehSGkrOY9OhVXHmB3SU7X2wKtEaWq6DOhLcGj4X&#10;IudW9Y4udGrA+w6br+3BSlgvn8bP+Lx4+WjyvSnS1Wp8/A5SXl5Md7fAEk7prwwnfVKHmpx2/uB0&#10;ZIYYhVhRVcIyB3bKRbHIgO1oyrI58Lri/1+ofwEAAP//AwBQSwECLQAUAAYACAAAACEAtoM4kv4A&#10;AADhAQAAEwAAAAAAAAAAAAAAAAAAAAAAW0NvbnRlbnRfVHlwZXNdLnhtbFBLAQItABQABgAIAAAA&#10;IQA4/SH/1gAAAJQBAAALAAAAAAAAAAAAAAAAAC8BAABfcmVscy8ucmVsc1BLAQItABQABgAIAAAA&#10;IQA+uk3+FAIAACcEAAAOAAAAAAAAAAAAAAAAAC4CAABkcnMvZTJvRG9jLnhtbFBLAQItABQABgAI&#10;AAAAIQArCuY94AAAAAoBAAAPAAAAAAAAAAAAAAAAAG4EAABkcnMvZG93bnJldi54bWxQSwUGAAAA&#10;AAQABADzAAAAewUAAAAA&#10;">
                <v:textbox>
                  <w:txbxContent>
                    <w:p w14:paraId="5D797E38" w14:textId="77777777" w:rsidR="00EA01CA" w:rsidRDefault="00EA01CA" w:rsidP="00EA01CA">
                      <w:pPr>
                        <w:jc w:val="center"/>
                        <w:rPr>
                          <w:rFonts w:ascii="Lora" w:hAnsi="Lora"/>
                        </w:rPr>
                      </w:pPr>
                      <w:r>
                        <w:rPr>
                          <w:rFonts w:ascii="Lora" w:hAnsi="Lora"/>
                        </w:rPr>
                        <w:t>Make &amp; Munch</w:t>
                      </w:r>
                    </w:p>
                    <w:p w14:paraId="18EC03E3" w14:textId="77777777" w:rsidR="00EA01CA" w:rsidRDefault="00EA01CA" w:rsidP="00EA01CA">
                      <w:pPr>
                        <w:jc w:val="center"/>
                        <w:rPr>
                          <w:rFonts w:ascii="Lora" w:hAnsi="Lora"/>
                        </w:rPr>
                      </w:pPr>
                      <w:r>
                        <w:rPr>
                          <w:rFonts w:ascii="Lora" w:hAnsi="Lora"/>
                        </w:rPr>
                        <w:t>Schools</w:t>
                      </w:r>
                    </w:p>
                    <w:p w14:paraId="315DD144" w14:textId="77777777" w:rsidR="00EA01CA" w:rsidRPr="00455A14" w:rsidRDefault="00EA01CA" w:rsidP="00EA01CA">
                      <w:pPr>
                        <w:jc w:val="center"/>
                        <w:rPr>
                          <w:rFonts w:ascii="Lora" w:hAnsi="Lora"/>
                        </w:rPr>
                      </w:pPr>
                      <w:r>
                        <w:rPr>
                          <w:rFonts w:ascii="Lora" w:hAnsi="Lora"/>
                        </w:rPr>
                        <w:t>GPs</w:t>
                      </w:r>
                    </w:p>
                  </w:txbxContent>
                </v:textbox>
                <w10:wrap type="square"/>
              </v:shape>
            </w:pict>
          </mc:Fallback>
        </mc:AlternateContent>
      </w:r>
    </w:p>
    <w:p w14:paraId="7DC5E16E" w14:textId="0EA9D80F" w:rsidR="00745E82" w:rsidRDefault="00813D2D" w:rsidP="00187281">
      <w:pPr>
        <w:rPr>
          <w:rFonts w:ascii="Arial" w:hAnsi="Arial" w:cs="Arial"/>
        </w:rPr>
      </w:pPr>
      <w:r>
        <w:rPr>
          <w:noProof/>
        </w:rPr>
        <mc:AlternateContent>
          <mc:Choice Requires="wps">
            <w:drawing>
              <wp:anchor distT="45720" distB="45720" distL="114300" distR="114300" simplePos="0" relativeHeight="251761664" behindDoc="0" locked="0" layoutInCell="1" allowOverlap="1" wp14:anchorId="25EACE74" wp14:editId="329039DC">
                <wp:simplePos x="0" y="0"/>
                <wp:positionH relativeFrom="column">
                  <wp:posOffset>3107055</wp:posOffset>
                </wp:positionH>
                <wp:positionV relativeFrom="page">
                  <wp:posOffset>4613910</wp:posOffset>
                </wp:positionV>
                <wp:extent cx="3665855" cy="2819400"/>
                <wp:effectExtent l="0" t="0" r="10795" b="19050"/>
                <wp:wrapSquare wrapText="bothSides"/>
                <wp:docPr id="21127710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855" cy="2819400"/>
                        </a:xfrm>
                        <a:prstGeom prst="rect">
                          <a:avLst/>
                        </a:prstGeom>
                        <a:solidFill>
                          <a:srgbClr val="CCEEF0"/>
                        </a:solidFill>
                        <a:ln w="9525">
                          <a:solidFill>
                            <a:srgbClr val="000000"/>
                          </a:solidFill>
                          <a:miter lim="800000"/>
                          <a:headEnd/>
                          <a:tailEnd/>
                        </a:ln>
                      </wps:spPr>
                      <wps:txbx>
                        <w:txbxContent>
                          <w:p w14:paraId="6E5B06D7" w14:textId="77777777" w:rsidR="00EA01CA" w:rsidRPr="00813D2D" w:rsidRDefault="00EA01CA" w:rsidP="00813D2D">
                            <w:pPr>
                              <w:spacing w:after="0"/>
                              <w:rPr>
                                <w:rFonts w:ascii="Lora" w:hAnsi="Lora" w:cs="Arial"/>
                                <w:b/>
                                <w:bCs/>
                                <w:sz w:val="18"/>
                                <w:szCs w:val="18"/>
                              </w:rPr>
                            </w:pPr>
                            <w:r w:rsidRPr="00813D2D">
                              <w:rPr>
                                <w:rFonts w:ascii="Lora" w:hAnsi="Lora" w:cs="Arial"/>
                                <w:b/>
                                <w:bCs/>
                                <w:sz w:val="18"/>
                                <w:szCs w:val="18"/>
                              </w:rPr>
                              <w:t>Key</w:t>
                            </w:r>
                          </w:p>
                          <w:p w14:paraId="35226B41" w14:textId="77777777" w:rsidR="00EA01CA" w:rsidRPr="00813D2D" w:rsidRDefault="00EA01CA" w:rsidP="00813D2D">
                            <w:pPr>
                              <w:spacing w:after="0"/>
                              <w:rPr>
                                <w:rFonts w:ascii="Lora" w:hAnsi="Lora" w:cs="Arial"/>
                                <w:sz w:val="18"/>
                                <w:szCs w:val="18"/>
                              </w:rPr>
                            </w:pPr>
                            <w:r w:rsidRPr="00813D2D">
                              <w:rPr>
                                <w:rFonts w:ascii="Lora" w:hAnsi="Lora" w:cs="Arial"/>
                                <w:b/>
                                <w:bCs/>
                                <w:sz w:val="18"/>
                                <w:szCs w:val="18"/>
                              </w:rPr>
                              <w:t>Make and Munch</w:t>
                            </w:r>
                            <w:r w:rsidRPr="00813D2D">
                              <w:rPr>
                                <w:rFonts w:ascii="Lora" w:hAnsi="Lora" w:cs="Arial"/>
                                <w:sz w:val="18"/>
                                <w:szCs w:val="18"/>
                              </w:rPr>
                              <w:t xml:space="preserve">: courses for parents with young children (6 sessions/course held at community centres) (or equivalent </w:t>
                            </w:r>
                            <w:proofErr w:type="spellStart"/>
                            <w:r w:rsidRPr="00813D2D">
                              <w:rPr>
                                <w:rFonts w:ascii="Lora" w:hAnsi="Lora" w:cs="Arial"/>
                                <w:sz w:val="18"/>
                                <w:szCs w:val="18"/>
                              </w:rPr>
                              <w:t>eg</w:t>
                            </w:r>
                            <w:proofErr w:type="spellEnd"/>
                            <w:r w:rsidRPr="00813D2D">
                              <w:rPr>
                                <w:rFonts w:ascii="Lora" w:hAnsi="Lora" w:cs="Arial"/>
                                <w:sz w:val="18"/>
                                <w:szCs w:val="18"/>
                              </w:rPr>
                              <w:t xml:space="preserve"> Good Grub Club (Chard))</w:t>
                            </w:r>
                          </w:p>
                          <w:p w14:paraId="04796DEA" w14:textId="77777777" w:rsidR="00EA01CA" w:rsidRPr="00813D2D" w:rsidRDefault="00EA01CA" w:rsidP="00813D2D">
                            <w:pPr>
                              <w:spacing w:after="0"/>
                              <w:rPr>
                                <w:rFonts w:ascii="Lora" w:hAnsi="Lora" w:cs="Arial"/>
                                <w:sz w:val="18"/>
                                <w:szCs w:val="18"/>
                              </w:rPr>
                            </w:pPr>
                            <w:r w:rsidRPr="00813D2D">
                              <w:rPr>
                                <w:rFonts w:ascii="Lora" w:hAnsi="Lora" w:cs="Arial"/>
                                <w:b/>
                                <w:bCs/>
                                <w:sz w:val="18"/>
                                <w:szCs w:val="18"/>
                              </w:rPr>
                              <w:t>Schools</w:t>
                            </w:r>
                            <w:r w:rsidRPr="00813D2D">
                              <w:rPr>
                                <w:rFonts w:ascii="Lora" w:hAnsi="Lora" w:cs="Arial"/>
                                <w:sz w:val="18"/>
                                <w:szCs w:val="18"/>
                              </w:rPr>
                              <w:t>: courses for parents with school children (older children will not include the parents) (6 sessions/course held at schools)</w:t>
                            </w:r>
                          </w:p>
                          <w:p w14:paraId="417A608E" w14:textId="77777777" w:rsidR="00EA01CA" w:rsidRPr="00813D2D" w:rsidRDefault="00EA01CA" w:rsidP="00813D2D">
                            <w:pPr>
                              <w:spacing w:after="0"/>
                              <w:rPr>
                                <w:rFonts w:ascii="Lora" w:hAnsi="Lora" w:cs="Arial"/>
                                <w:sz w:val="18"/>
                                <w:szCs w:val="18"/>
                              </w:rPr>
                            </w:pPr>
                            <w:r w:rsidRPr="00813D2D">
                              <w:rPr>
                                <w:rFonts w:ascii="Lora" w:hAnsi="Lora" w:cs="Arial"/>
                                <w:b/>
                                <w:bCs/>
                                <w:sz w:val="18"/>
                                <w:szCs w:val="18"/>
                              </w:rPr>
                              <w:t>GPs</w:t>
                            </w:r>
                            <w:r w:rsidRPr="00813D2D">
                              <w:rPr>
                                <w:rFonts w:ascii="Lora" w:hAnsi="Lora" w:cs="Arial"/>
                                <w:sz w:val="18"/>
                                <w:szCs w:val="18"/>
                              </w:rPr>
                              <w:t>: courses for people with diet related conditions (accompanied by fruit and veg boxes &amp; meals “on prescription”) (8 sessions/course held at GPs surgeries/community centres/our kitchens)</w:t>
                            </w:r>
                          </w:p>
                          <w:p w14:paraId="0ED70A6B" w14:textId="77777777" w:rsidR="00EA01CA" w:rsidRPr="00813D2D" w:rsidRDefault="00EA01CA" w:rsidP="00813D2D">
                            <w:pPr>
                              <w:spacing w:after="0"/>
                              <w:rPr>
                                <w:rFonts w:ascii="Lora" w:hAnsi="Lora" w:cs="Arial"/>
                                <w:sz w:val="18"/>
                                <w:szCs w:val="18"/>
                              </w:rPr>
                            </w:pPr>
                            <w:r w:rsidRPr="00813D2D">
                              <w:rPr>
                                <w:rFonts w:ascii="Lora" w:hAnsi="Lora" w:cs="Arial"/>
                                <w:b/>
                                <w:bCs/>
                                <w:sz w:val="18"/>
                                <w:szCs w:val="18"/>
                              </w:rPr>
                              <w:t>Alternative Timetable</w:t>
                            </w:r>
                            <w:r w:rsidRPr="00813D2D">
                              <w:rPr>
                                <w:rFonts w:ascii="Lora" w:hAnsi="Lora" w:cs="Arial"/>
                                <w:sz w:val="18"/>
                                <w:szCs w:val="18"/>
                              </w:rPr>
                              <w:t>: courses for teenagers at risk of being excluded (mostly with SEN) (held at our kitchens) (5-6 sessions/course)</w:t>
                            </w:r>
                          </w:p>
                          <w:p w14:paraId="6AB774C0" w14:textId="77777777" w:rsidR="00EA01CA" w:rsidRPr="00813D2D" w:rsidRDefault="00EA01CA" w:rsidP="00813D2D">
                            <w:pPr>
                              <w:spacing w:after="0"/>
                              <w:rPr>
                                <w:rFonts w:ascii="Lora" w:hAnsi="Lora" w:cs="Arial"/>
                                <w:sz w:val="18"/>
                                <w:szCs w:val="18"/>
                              </w:rPr>
                            </w:pPr>
                            <w:r w:rsidRPr="00813D2D">
                              <w:rPr>
                                <w:rFonts w:ascii="Lora" w:hAnsi="Lora" w:cs="Arial"/>
                                <w:b/>
                                <w:bCs/>
                                <w:sz w:val="18"/>
                                <w:szCs w:val="18"/>
                              </w:rPr>
                              <w:t>1:1s</w:t>
                            </w:r>
                            <w:r w:rsidRPr="00813D2D">
                              <w:rPr>
                                <w:rFonts w:ascii="Lora" w:hAnsi="Lora" w:cs="Arial"/>
                                <w:sz w:val="18"/>
                                <w:szCs w:val="18"/>
                              </w:rPr>
                              <w:t>: for adults held at our kitchens (6 sessions/ course)</w:t>
                            </w:r>
                          </w:p>
                          <w:p w14:paraId="1B06C757" w14:textId="77777777" w:rsidR="00EA01CA" w:rsidRPr="00813D2D" w:rsidRDefault="00EA01CA" w:rsidP="00813D2D">
                            <w:pPr>
                              <w:spacing w:after="0"/>
                              <w:rPr>
                                <w:rFonts w:ascii="Lora" w:hAnsi="Lora" w:cs="Arial"/>
                                <w:sz w:val="20"/>
                                <w:szCs w:val="20"/>
                              </w:rPr>
                            </w:pPr>
                            <w:r w:rsidRPr="00813D2D">
                              <w:rPr>
                                <w:rFonts w:ascii="Lora" w:hAnsi="Lora" w:cs="Arial"/>
                                <w:b/>
                                <w:bCs/>
                                <w:sz w:val="18"/>
                                <w:szCs w:val="18"/>
                              </w:rPr>
                              <w:t>Recipe Boxes</w:t>
                            </w:r>
                            <w:r w:rsidRPr="00813D2D">
                              <w:rPr>
                                <w:rFonts w:ascii="Lora" w:hAnsi="Lora" w:cs="Arial"/>
                                <w:sz w:val="18"/>
                                <w:szCs w:val="18"/>
                              </w:rPr>
                              <w:t>: for households living on a low income with children (12 boxes fortnightly</w:t>
                            </w:r>
                            <w:r w:rsidRPr="00813D2D">
                              <w:rPr>
                                <w:rFonts w:ascii="Lora" w:hAnsi="Lora" w:cs="Arial"/>
                                <w:sz w:val="20"/>
                                <w:szCs w:val="20"/>
                              </w:rPr>
                              <w:t>)</w:t>
                            </w:r>
                          </w:p>
                          <w:p w14:paraId="6E1A030F" w14:textId="77777777" w:rsidR="00EA01CA" w:rsidRPr="006D58D8" w:rsidRDefault="00EA01CA" w:rsidP="00EA01CA">
                            <w:pPr>
                              <w:rPr>
                                <w:rFonts w:ascii="Lora" w:hAnsi="Lor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ACE74" id="_x0000_s1065" type="#_x0000_t202" style="position:absolute;margin-left:244.65pt;margin-top:363.3pt;width:288.65pt;height:222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A4GwIAACgEAAAOAAAAZHJzL2Uyb0RvYy54bWysk82O2jAQx++V+g6W7yWBEgoRYbVloaq0&#10;/ZB2+wCO4xCrjse1DQl9+h07wLJb9VI1B8uTsf8z85vx8qZvFTkI6yTogo5HKSVCc6ik3hX0x+P2&#10;3ZwS55mumAItCnoUjt6s3r5ZdiYXE2hAVcISFNEu70xBG+9NniSON6JlbgRGaHTWYFvm0bS7pLKs&#10;Q/VWJZM0nSUd2MpY4MI5/Hs3OOkq6te14P5bXTvhiSoo5ubjauNahjVZLVm+s8w0kp/SYP+QRcuk&#10;xqAXqTvmGdlb+YdUK7kFB7UfcWgTqGvJRawBqxmnr6p5aJgRsRaE48wFk/t/svzr4cF8t8T3H6HH&#10;BsYinLkH/tMRDeuG6Z24tRa6RrAKA48DsqQzLj9dDahd7oJI2X2BCpvM9h6iUF/bNlDBOgmqYwOO&#10;F+ii94Tjz/ezWTbPMko4+ibz8WKaxrYkLD9fN9b5TwJaEjYFtdjVKM8O986HdFh+PhKiOVCy2kql&#10;omF35VpZcmA4Aev1ZrM9q784pjTpCrrIJtlA4K8SafwihFeRWulxlJVsCzq/HGJ54LbRVRw0z6Qa&#10;9piy0ieQgd1A0fdlT2QVoIQIAWwJ1RHRWhhGF58abhqwvynpcGwL6n7tmRWUqM8a27MYT6dhzqMx&#10;zT5M0LDXnvLawzRHqYJ6Sobt2se3EcBpuMU21jICfs7klDOOY+R+ejph3q/teOr5ga+eAAAA//8D&#10;AFBLAwQUAAYACAAAACEAA4sbreAAAAANAQAADwAAAGRycy9kb3ducmV2LnhtbEyPwU6EMBCG7ya+&#10;QzMm3tyyi9tFpGyUuAcvm4h679IRiHTK0sLi21tOevsn8+Wfb7L9bDo24eBaSxLWqwgYUmV1S7WE&#10;j/fDXQLMeUVadZZQwg862OfXV5lKtb3QG06lr1koIZcqCY33fcq5qxo0yq1sjxR2X3YwyodxqLke&#10;1CWUm45vokhwo1oKFxrVY9Fg9V2ORkJxPidUvrT4enz+7A/FNp62Yyzl7c389AjM4+z/YFj0gzrk&#10;welkR9KOdRLuk4c4oBJ2GyGALUQklnQKab2LBPA84/+/yH8BAAD//wMAUEsBAi0AFAAGAAgAAAAh&#10;ALaDOJL+AAAA4QEAABMAAAAAAAAAAAAAAAAAAAAAAFtDb250ZW50X1R5cGVzXS54bWxQSwECLQAU&#10;AAYACAAAACEAOP0h/9YAAACUAQAACwAAAAAAAAAAAAAAAAAvAQAAX3JlbHMvLnJlbHNQSwECLQAU&#10;AAYACAAAACEAOdBgOBsCAAAoBAAADgAAAAAAAAAAAAAAAAAuAgAAZHJzL2Uyb0RvYy54bWxQSwEC&#10;LQAUAAYACAAAACEAA4sbreAAAAANAQAADwAAAAAAAAAAAAAAAAB1BAAAZHJzL2Rvd25yZXYueG1s&#10;UEsFBgAAAAAEAAQA8wAAAIIFAAAAAA==&#10;" fillcolor="#cceef0">
                <v:textbox>
                  <w:txbxContent>
                    <w:p w14:paraId="6E5B06D7" w14:textId="77777777" w:rsidR="00EA01CA" w:rsidRPr="00813D2D" w:rsidRDefault="00EA01CA" w:rsidP="00813D2D">
                      <w:pPr>
                        <w:spacing w:after="0"/>
                        <w:rPr>
                          <w:rFonts w:ascii="Lora" w:hAnsi="Lora" w:cs="Arial"/>
                          <w:b/>
                          <w:bCs/>
                          <w:sz w:val="18"/>
                          <w:szCs w:val="18"/>
                        </w:rPr>
                      </w:pPr>
                      <w:r w:rsidRPr="00813D2D">
                        <w:rPr>
                          <w:rFonts w:ascii="Lora" w:hAnsi="Lora" w:cs="Arial"/>
                          <w:b/>
                          <w:bCs/>
                          <w:sz w:val="18"/>
                          <w:szCs w:val="18"/>
                        </w:rPr>
                        <w:t>Key</w:t>
                      </w:r>
                    </w:p>
                    <w:p w14:paraId="35226B41" w14:textId="77777777" w:rsidR="00EA01CA" w:rsidRPr="00813D2D" w:rsidRDefault="00EA01CA" w:rsidP="00813D2D">
                      <w:pPr>
                        <w:spacing w:after="0"/>
                        <w:rPr>
                          <w:rFonts w:ascii="Lora" w:hAnsi="Lora" w:cs="Arial"/>
                          <w:sz w:val="18"/>
                          <w:szCs w:val="18"/>
                        </w:rPr>
                      </w:pPr>
                      <w:r w:rsidRPr="00813D2D">
                        <w:rPr>
                          <w:rFonts w:ascii="Lora" w:hAnsi="Lora" w:cs="Arial"/>
                          <w:b/>
                          <w:bCs/>
                          <w:sz w:val="18"/>
                          <w:szCs w:val="18"/>
                        </w:rPr>
                        <w:t>Make and Munch</w:t>
                      </w:r>
                      <w:r w:rsidRPr="00813D2D">
                        <w:rPr>
                          <w:rFonts w:ascii="Lora" w:hAnsi="Lora" w:cs="Arial"/>
                          <w:sz w:val="18"/>
                          <w:szCs w:val="18"/>
                        </w:rPr>
                        <w:t xml:space="preserve">: courses for parents with young children (6 sessions/course held at community centres) (or equivalent </w:t>
                      </w:r>
                      <w:proofErr w:type="spellStart"/>
                      <w:r w:rsidRPr="00813D2D">
                        <w:rPr>
                          <w:rFonts w:ascii="Lora" w:hAnsi="Lora" w:cs="Arial"/>
                          <w:sz w:val="18"/>
                          <w:szCs w:val="18"/>
                        </w:rPr>
                        <w:t>eg</w:t>
                      </w:r>
                      <w:proofErr w:type="spellEnd"/>
                      <w:r w:rsidRPr="00813D2D">
                        <w:rPr>
                          <w:rFonts w:ascii="Lora" w:hAnsi="Lora" w:cs="Arial"/>
                          <w:sz w:val="18"/>
                          <w:szCs w:val="18"/>
                        </w:rPr>
                        <w:t xml:space="preserve"> Good Grub Club (Chard))</w:t>
                      </w:r>
                    </w:p>
                    <w:p w14:paraId="04796DEA" w14:textId="77777777" w:rsidR="00EA01CA" w:rsidRPr="00813D2D" w:rsidRDefault="00EA01CA" w:rsidP="00813D2D">
                      <w:pPr>
                        <w:spacing w:after="0"/>
                        <w:rPr>
                          <w:rFonts w:ascii="Lora" w:hAnsi="Lora" w:cs="Arial"/>
                          <w:sz w:val="18"/>
                          <w:szCs w:val="18"/>
                        </w:rPr>
                      </w:pPr>
                      <w:r w:rsidRPr="00813D2D">
                        <w:rPr>
                          <w:rFonts w:ascii="Lora" w:hAnsi="Lora" w:cs="Arial"/>
                          <w:b/>
                          <w:bCs/>
                          <w:sz w:val="18"/>
                          <w:szCs w:val="18"/>
                        </w:rPr>
                        <w:t>Schools</w:t>
                      </w:r>
                      <w:r w:rsidRPr="00813D2D">
                        <w:rPr>
                          <w:rFonts w:ascii="Lora" w:hAnsi="Lora" w:cs="Arial"/>
                          <w:sz w:val="18"/>
                          <w:szCs w:val="18"/>
                        </w:rPr>
                        <w:t>: courses for parents with school children (older children will not include the parents) (6 sessions/course held at schools)</w:t>
                      </w:r>
                    </w:p>
                    <w:p w14:paraId="417A608E" w14:textId="77777777" w:rsidR="00EA01CA" w:rsidRPr="00813D2D" w:rsidRDefault="00EA01CA" w:rsidP="00813D2D">
                      <w:pPr>
                        <w:spacing w:after="0"/>
                        <w:rPr>
                          <w:rFonts w:ascii="Lora" w:hAnsi="Lora" w:cs="Arial"/>
                          <w:sz w:val="18"/>
                          <w:szCs w:val="18"/>
                        </w:rPr>
                      </w:pPr>
                      <w:r w:rsidRPr="00813D2D">
                        <w:rPr>
                          <w:rFonts w:ascii="Lora" w:hAnsi="Lora" w:cs="Arial"/>
                          <w:b/>
                          <w:bCs/>
                          <w:sz w:val="18"/>
                          <w:szCs w:val="18"/>
                        </w:rPr>
                        <w:t>GPs</w:t>
                      </w:r>
                      <w:r w:rsidRPr="00813D2D">
                        <w:rPr>
                          <w:rFonts w:ascii="Lora" w:hAnsi="Lora" w:cs="Arial"/>
                          <w:sz w:val="18"/>
                          <w:szCs w:val="18"/>
                        </w:rPr>
                        <w:t>: courses for people with diet related conditions (accompanied by fruit and veg boxes &amp; meals “on prescription”) (8 sessions/course held at GPs surgeries/community centres/our kitchens)</w:t>
                      </w:r>
                    </w:p>
                    <w:p w14:paraId="0ED70A6B" w14:textId="77777777" w:rsidR="00EA01CA" w:rsidRPr="00813D2D" w:rsidRDefault="00EA01CA" w:rsidP="00813D2D">
                      <w:pPr>
                        <w:spacing w:after="0"/>
                        <w:rPr>
                          <w:rFonts w:ascii="Lora" w:hAnsi="Lora" w:cs="Arial"/>
                          <w:sz w:val="18"/>
                          <w:szCs w:val="18"/>
                        </w:rPr>
                      </w:pPr>
                      <w:r w:rsidRPr="00813D2D">
                        <w:rPr>
                          <w:rFonts w:ascii="Lora" w:hAnsi="Lora" w:cs="Arial"/>
                          <w:b/>
                          <w:bCs/>
                          <w:sz w:val="18"/>
                          <w:szCs w:val="18"/>
                        </w:rPr>
                        <w:t>Alternative Timetable</w:t>
                      </w:r>
                      <w:r w:rsidRPr="00813D2D">
                        <w:rPr>
                          <w:rFonts w:ascii="Lora" w:hAnsi="Lora" w:cs="Arial"/>
                          <w:sz w:val="18"/>
                          <w:szCs w:val="18"/>
                        </w:rPr>
                        <w:t>: courses for teenagers at risk of being excluded (mostly with SEN) (held at our kitchens) (5-6 sessions/course)</w:t>
                      </w:r>
                    </w:p>
                    <w:p w14:paraId="6AB774C0" w14:textId="77777777" w:rsidR="00EA01CA" w:rsidRPr="00813D2D" w:rsidRDefault="00EA01CA" w:rsidP="00813D2D">
                      <w:pPr>
                        <w:spacing w:after="0"/>
                        <w:rPr>
                          <w:rFonts w:ascii="Lora" w:hAnsi="Lora" w:cs="Arial"/>
                          <w:sz w:val="18"/>
                          <w:szCs w:val="18"/>
                        </w:rPr>
                      </w:pPr>
                      <w:r w:rsidRPr="00813D2D">
                        <w:rPr>
                          <w:rFonts w:ascii="Lora" w:hAnsi="Lora" w:cs="Arial"/>
                          <w:b/>
                          <w:bCs/>
                          <w:sz w:val="18"/>
                          <w:szCs w:val="18"/>
                        </w:rPr>
                        <w:t>1:1s</w:t>
                      </w:r>
                      <w:r w:rsidRPr="00813D2D">
                        <w:rPr>
                          <w:rFonts w:ascii="Lora" w:hAnsi="Lora" w:cs="Arial"/>
                          <w:sz w:val="18"/>
                          <w:szCs w:val="18"/>
                        </w:rPr>
                        <w:t>: for adults held at our kitchens (6 sessions/ course)</w:t>
                      </w:r>
                    </w:p>
                    <w:p w14:paraId="1B06C757" w14:textId="77777777" w:rsidR="00EA01CA" w:rsidRPr="00813D2D" w:rsidRDefault="00EA01CA" w:rsidP="00813D2D">
                      <w:pPr>
                        <w:spacing w:after="0"/>
                        <w:rPr>
                          <w:rFonts w:ascii="Lora" w:hAnsi="Lora" w:cs="Arial"/>
                          <w:sz w:val="20"/>
                          <w:szCs w:val="20"/>
                        </w:rPr>
                      </w:pPr>
                      <w:r w:rsidRPr="00813D2D">
                        <w:rPr>
                          <w:rFonts w:ascii="Lora" w:hAnsi="Lora" w:cs="Arial"/>
                          <w:b/>
                          <w:bCs/>
                          <w:sz w:val="18"/>
                          <w:szCs w:val="18"/>
                        </w:rPr>
                        <w:t>Recipe Boxes</w:t>
                      </w:r>
                      <w:r w:rsidRPr="00813D2D">
                        <w:rPr>
                          <w:rFonts w:ascii="Lora" w:hAnsi="Lora" w:cs="Arial"/>
                          <w:sz w:val="18"/>
                          <w:szCs w:val="18"/>
                        </w:rPr>
                        <w:t>: for households living on a low income with children (12 boxes fortnightly</w:t>
                      </w:r>
                      <w:r w:rsidRPr="00813D2D">
                        <w:rPr>
                          <w:rFonts w:ascii="Lora" w:hAnsi="Lora" w:cs="Arial"/>
                          <w:sz w:val="20"/>
                          <w:szCs w:val="20"/>
                        </w:rPr>
                        <w:t>)</w:t>
                      </w:r>
                    </w:p>
                    <w:p w14:paraId="6E1A030F" w14:textId="77777777" w:rsidR="00EA01CA" w:rsidRPr="006D58D8" w:rsidRDefault="00EA01CA" w:rsidP="00EA01CA">
                      <w:pPr>
                        <w:rPr>
                          <w:rFonts w:ascii="Lora" w:hAnsi="Lora"/>
                        </w:rPr>
                      </w:pPr>
                    </w:p>
                  </w:txbxContent>
                </v:textbox>
                <w10:wrap type="square" anchory="page"/>
              </v:shape>
            </w:pict>
          </mc:Fallback>
        </mc:AlternateContent>
      </w:r>
    </w:p>
    <w:sectPr w:rsidR="00745E82" w:rsidSect="003F2FC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43670" w14:textId="77777777" w:rsidR="0001064F" w:rsidRPr="00AD5AD2" w:rsidRDefault="0001064F" w:rsidP="002F63B6">
      <w:pPr>
        <w:spacing w:after="0" w:line="240" w:lineRule="auto"/>
      </w:pPr>
      <w:r w:rsidRPr="00AD5AD2">
        <w:separator/>
      </w:r>
    </w:p>
  </w:endnote>
  <w:endnote w:type="continuationSeparator" w:id="0">
    <w:p w14:paraId="28D49666" w14:textId="77777777" w:rsidR="0001064F" w:rsidRPr="00AD5AD2" w:rsidRDefault="0001064F" w:rsidP="002F63B6">
      <w:pPr>
        <w:spacing w:after="0" w:line="240" w:lineRule="auto"/>
      </w:pPr>
      <w:r w:rsidRPr="00AD5AD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ora">
    <w:panose1 w:val="02000503000000020004"/>
    <w:charset w:val="00"/>
    <w:family w:val="auto"/>
    <w:pitch w:val="variable"/>
    <w:sig w:usb0="800002A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ockBE">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E1E79" w14:textId="6A4B8A41" w:rsidR="002F63B6" w:rsidRPr="005171F1" w:rsidRDefault="002F63B6" w:rsidP="005171F1">
    <w:pPr>
      <w:pStyle w:val="Footer"/>
      <w:jc w:val="center"/>
      <w:rPr>
        <w:rFonts w:ascii="Arial" w:hAnsi="Arial" w:cs="Arial"/>
        <w:sz w:val="20"/>
        <w:szCs w:val="20"/>
      </w:rPr>
    </w:pPr>
    <w:r w:rsidRPr="005171F1">
      <w:rPr>
        <w:rFonts w:ascii="Arial" w:hAnsi="Arial" w:cs="Arial"/>
        <w:sz w:val="20"/>
        <w:szCs w:val="20"/>
      </w:rPr>
      <w:t>August 2024</w:t>
    </w:r>
    <w:r w:rsidRPr="005171F1">
      <w:rPr>
        <w:rFonts w:ascii="Arial" w:hAnsi="Arial" w:cs="Arial"/>
        <w:sz w:val="20"/>
        <w:szCs w:val="20"/>
      </w:rPr>
      <w:tab/>
    </w:r>
    <w:r w:rsidRPr="005171F1">
      <w:rPr>
        <w:rFonts w:ascii="Arial" w:hAnsi="Arial" w:cs="Arial"/>
        <w:sz w:val="20"/>
        <w:szCs w:val="20"/>
      </w:rPr>
      <w:tab/>
    </w:r>
    <w:r w:rsidRPr="005171F1">
      <w:rPr>
        <w:rFonts w:ascii="Arial" w:hAnsi="Arial" w:cs="Arial"/>
        <w:sz w:val="20"/>
        <w:szCs w:val="20"/>
      </w:rPr>
      <w:fldChar w:fldCharType="begin"/>
    </w:r>
    <w:r w:rsidRPr="005171F1">
      <w:rPr>
        <w:rFonts w:ascii="Arial" w:hAnsi="Arial" w:cs="Arial"/>
        <w:sz w:val="20"/>
        <w:szCs w:val="20"/>
      </w:rPr>
      <w:instrText xml:space="preserve"> PAGE   \* MERGEFORMAT </w:instrText>
    </w:r>
    <w:r w:rsidRPr="005171F1">
      <w:rPr>
        <w:rFonts w:ascii="Arial" w:hAnsi="Arial" w:cs="Arial"/>
        <w:sz w:val="20"/>
        <w:szCs w:val="20"/>
      </w:rPr>
      <w:fldChar w:fldCharType="separate"/>
    </w:r>
    <w:r w:rsidRPr="005171F1">
      <w:rPr>
        <w:rFonts w:ascii="Arial" w:hAnsi="Arial" w:cs="Arial"/>
        <w:sz w:val="20"/>
        <w:szCs w:val="20"/>
      </w:rPr>
      <w:t>1</w:t>
    </w:r>
    <w:r w:rsidRPr="005171F1">
      <w:rPr>
        <w:rFonts w:ascii="Arial" w:hAnsi="Arial" w:cs="Arial"/>
        <w:sz w:val="20"/>
        <w:szCs w:val="20"/>
      </w:rPr>
      <w:fldChar w:fldCharType="end"/>
    </w:r>
  </w:p>
  <w:p w14:paraId="758DFC48" w14:textId="77777777" w:rsidR="002F63B6" w:rsidRPr="00AD5AD2" w:rsidRDefault="002F6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7939D" w14:textId="77777777" w:rsidR="0001064F" w:rsidRPr="00AD5AD2" w:rsidRDefault="0001064F" w:rsidP="002F63B6">
      <w:pPr>
        <w:spacing w:after="0" w:line="240" w:lineRule="auto"/>
      </w:pPr>
      <w:r w:rsidRPr="00AD5AD2">
        <w:separator/>
      </w:r>
    </w:p>
  </w:footnote>
  <w:footnote w:type="continuationSeparator" w:id="0">
    <w:p w14:paraId="3112A1A2" w14:textId="77777777" w:rsidR="0001064F" w:rsidRPr="00AD5AD2" w:rsidRDefault="0001064F" w:rsidP="002F63B6">
      <w:pPr>
        <w:spacing w:after="0" w:line="240" w:lineRule="auto"/>
      </w:pPr>
      <w:r w:rsidRPr="00AD5AD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966"/>
    <w:multiLevelType w:val="hybridMultilevel"/>
    <w:tmpl w:val="172EBAFE"/>
    <w:lvl w:ilvl="0" w:tplc="E4C85D7C">
      <w:start w:val="1"/>
      <w:numFmt w:val="lowerLetter"/>
      <w:lvlText w:val="%1."/>
      <w:lvlJc w:val="right"/>
      <w:pPr>
        <w:ind w:left="720" w:hanging="360"/>
      </w:pPr>
      <w:rPr>
        <w:rFonts w:ascii="Lora" w:eastAsiaTheme="minorEastAsia" w:hAnsi="Lor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71511"/>
    <w:multiLevelType w:val="hybridMultilevel"/>
    <w:tmpl w:val="43B867EC"/>
    <w:lvl w:ilvl="0" w:tplc="E4C85D7C">
      <w:start w:val="1"/>
      <w:numFmt w:val="lowerLetter"/>
      <w:lvlText w:val="%1."/>
      <w:lvlJc w:val="right"/>
      <w:pPr>
        <w:ind w:left="720" w:hanging="360"/>
      </w:pPr>
      <w:rPr>
        <w:rFonts w:ascii="Lora" w:eastAsiaTheme="minorEastAsia" w:hAnsi="Lora"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854687"/>
    <w:multiLevelType w:val="multilevel"/>
    <w:tmpl w:val="BE26348E"/>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F73549"/>
    <w:multiLevelType w:val="hybridMultilevel"/>
    <w:tmpl w:val="F044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B56AE"/>
    <w:multiLevelType w:val="hybridMultilevel"/>
    <w:tmpl w:val="2610C0FA"/>
    <w:lvl w:ilvl="0" w:tplc="E4C85D7C">
      <w:start w:val="1"/>
      <w:numFmt w:val="lowerLetter"/>
      <w:lvlText w:val="%1."/>
      <w:lvlJc w:val="right"/>
      <w:pPr>
        <w:ind w:left="720" w:hanging="360"/>
      </w:pPr>
      <w:rPr>
        <w:rFonts w:ascii="Lora" w:eastAsiaTheme="minorEastAsia" w:hAnsi="Lor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95EFE"/>
    <w:multiLevelType w:val="hybridMultilevel"/>
    <w:tmpl w:val="5CB296AA"/>
    <w:lvl w:ilvl="0" w:tplc="2098DBD6">
      <w:start w:val="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163FC"/>
    <w:multiLevelType w:val="multilevel"/>
    <w:tmpl w:val="2690C2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0081D01"/>
    <w:multiLevelType w:val="hybridMultilevel"/>
    <w:tmpl w:val="CF7A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46315"/>
    <w:multiLevelType w:val="hybridMultilevel"/>
    <w:tmpl w:val="D38A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D47C4"/>
    <w:multiLevelType w:val="hybridMultilevel"/>
    <w:tmpl w:val="CA944794"/>
    <w:lvl w:ilvl="0" w:tplc="E4C85D7C">
      <w:start w:val="1"/>
      <w:numFmt w:val="lowerLetter"/>
      <w:lvlText w:val="%1."/>
      <w:lvlJc w:val="right"/>
      <w:pPr>
        <w:ind w:left="720" w:hanging="360"/>
      </w:pPr>
      <w:rPr>
        <w:rFonts w:ascii="Lora" w:eastAsiaTheme="minorEastAsia" w:hAnsi="Lor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1A1159"/>
    <w:multiLevelType w:val="multilevel"/>
    <w:tmpl w:val="5E0C90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58483B"/>
    <w:multiLevelType w:val="hybridMultilevel"/>
    <w:tmpl w:val="17149AA8"/>
    <w:lvl w:ilvl="0" w:tplc="46BE78A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051C1"/>
    <w:multiLevelType w:val="hybridMultilevel"/>
    <w:tmpl w:val="D50810BE"/>
    <w:lvl w:ilvl="0" w:tplc="CE8092C4">
      <w:start w:val="1"/>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C794F"/>
    <w:multiLevelType w:val="multilevel"/>
    <w:tmpl w:val="20E2C4D6"/>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0943B79"/>
    <w:multiLevelType w:val="hybridMultilevel"/>
    <w:tmpl w:val="A04E5568"/>
    <w:lvl w:ilvl="0" w:tplc="E4C85D7C">
      <w:start w:val="1"/>
      <w:numFmt w:val="lowerLetter"/>
      <w:lvlText w:val="%1."/>
      <w:lvlJc w:val="right"/>
      <w:pPr>
        <w:ind w:left="720" w:hanging="360"/>
      </w:pPr>
      <w:rPr>
        <w:rFonts w:ascii="Lora" w:eastAsiaTheme="minorEastAsia" w:hAnsi="Lor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3F7A92"/>
    <w:multiLevelType w:val="hybridMultilevel"/>
    <w:tmpl w:val="1214CCB2"/>
    <w:lvl w:ilvl="0" w:tplc="E4C85D7C">
      <w:start w:val="1"/>
      <w:numFmt w:val="lowerLetter"/>
      <w:lvlText w:val="%1."/>
      <w:lvlJc w:val="right"/>
      <w:pPr>
        <w:ind w:left="921" w:hanging="360"/>
      </w:pPr>
      <w:rPr>
        <w:rFonts w:ascii="Lora" w:eastAsiaTheme="minorEastAsia" w:hAnsi="Lora" w:cstheme="minorBidi"/>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16" w15:restartNumberingAfterBreak="0">
    <w:nsid w:val="4D3A5F28"/>
    <w:multiLevelType w:val="hybridMultilevel"/>
    <w:tmpl w:val="AFA00B48"/>
    <w:lvl w:ilvl="0" w:tplc="E4C85D7C">
      <w:start w:val="1"/>
      <w:numFmt w:val="lowerLetter"/>
      <w:lvlText w:val="%1."/>
      <w:lvlJc w:val="right"/>
      <w:pPr>
        <w:ind w:left="720" w:hanging="360"/>
      </w:pPr>
      <w:rPr>
        <w:rFonts w:ascii="Lora" w:eastAsiaTheme="minorEastAsia" w:hAnsi="Lor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E16F67"/>
    <w:multiLevelType w:val="hybridMultilevel"/>
    <w:tmpl w:val="B8D2C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D53377"/>
    <w:multiLevelType w:val="hybridMultilevel"/>
    <w:tmpl w:val="CDE682C4"/>
    <w:lvl w:ilvl="0" w:tplc="849CEE18">
      <w:start w:val="1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34F7C"/>
    <w:multiLevelType w:val="hybridMultilevel"/>
    <w:tmpl w:val="DCCE8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A20752"/>
    <w:multiLevelType w:val="hybridMultilevel"/>
    <w:tmpl w:val="9A3C5BB0"/>
    <w:lvl w:ilvl="0" w:tplc="F266BD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5B284A"/>
    <w:multiLevelType w:val="hybridMultilevel"/>
    <w:tmpl w:val="D41E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762FB"/>
    <w:multiLevelType w:val="hybridMultilevel"/>
    <w:tmpl w:val="B4F4A9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D55934"/>
    <w:multiLevelType w:val="hybridMultilevel"/>
    <w:tmpl w:val="E7204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7573D8"/>
    <w:multiLevelType w:val="hybridMultilevel"/>
    <w:tmpl w:val="853CE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A205ED"/>
    <w:multiLevelType w:val="multilevel"/>
    <w:tmpl w:val="10ECA014"/>
    <w:lvl w:ilvl="0">
      <w:start w:val="5"/>
      <w:numFmt w:val="decimal"/>
      <w:lvlText w:val="%1."/>
      <w:lvlJc w:val="left"/>
      <w:pPr>
        <w:ind w:left="720" w:hanging="360"/>
      </w:pPr>
      <w:rPr>
        <w:rFonts w:hint="default"/>
        <w:b/>
        <w:bCs/>
        <w:color w:val="4EA72E" w:themeColor="accent6"/>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138460E"/>
    <w:multiLevelType w:val="hybridMultilevel"/>
    <w:tmpl w:val="788CFA7C"/>
    <w:lvl w:ilvl="0" w:tplc="E4C85D7C">
      <w:start w:val="1"/>
      <w:numFmt w:val="lowerLetter"/>
      <w:lvlText w:val="%1."/>
      <w:lvlJc w:val="right"/>
      <w:pPr>
        <w:ind w:left="720" w:hanging="360"/>
      </w:pPr>
      <w:rPr>
        <w:rFonts w:ascii="Lora" w:eastAsiaTheme="minorEastAsia" w:hAnsi="Lor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785DBC"/>
    <w:multiLevelType w:val="hybridMultilevel"/>
    <w:tmpl w:val="EAE63EC2"/>
    <w:lvl w:ilvl="0" w:tplc="2CF4D8B0">
      <w:start w:val="1"/>
      <w:numFmt w:val="decimal"/>
      <w:lvlText w:val="%1."/>
      <w:lvlJc w:val="left"/>
      <w:pPr>
        <w:ind w:left="720" w:hanging="360"/>
      </w:pPr>
      <w:rPr>
        <w:b/>
        <w:bCs/>
      </w:rPr>
    </w:lvl>
    <w:lvl w:ilvl="1" w:tplc="817E5FB4">
      <w:start w:val="1"/>
      <w:numFmt w:val="lowerLetter"/>
      <w:lvlText w:val="%2."/>
      <w:lvlJc w:val="left"/>
      <w:pPr>
        <w:ind w:left="928" w:hanging="360"/>
      </w:pPr>
      <w:rPr>
        <w:b/>
        <w:bCs/>
      </w:rPr>
    </w:lvl>
    <w:lvl w:ilvl="2" w:tplc="E4C85D7C">
      <w:start w:val="1"/>
      <w:numFmt w:val="lowerLetter"/>
      <w:lvlText w:val="%3."/>
      <w:lvlJc w:val="right"/>
      <w:pPr>
        <w:ind w:left="1173" w:hanging="180"/>
      </w:pPr>
      <w:rPr>
        <w:rFonts w:ascii="Lora" w:eastAsiaTheme="minorEastAsia" w:hAnsi="Lora" w:cstheme="minorBid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F26806"/>
    <w:multiLevelType w:val="hybridMultilevel"/>
    <w:tmpl w:val="18C48212"/>
    <w:lvl w:ilvl="0" w:tplc="E4C85D7C">
      <w:start w:val="1"/>
      <w:numFmt w:val="lowerLetter"/>
      <w:lvlText w:val="%1."/>
      <w:lvlJc w:val="right"/>
      <w:pPr>
        <w:ind w:left="720" w:hanging="360"/>
      </w:pPr>
      <w:rPr>
        <w:rFonts w:ascii="Lora" w:eastAsiaTheme="minorEastAsia" w:hAnsi="Lor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BD0CFD"/>
    <w:multiLevelType w:val="hybridMultilevel"/>
    <w:tmpl w:val="D408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D517EC"/>
    <w:multiLevelType w:val="hybridMultilevel"/>
    <w:tmpl w:val="E236E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911968">
    <w:abstractNumId w:val="6"/>
  </w:num>
  <w:num w:numId="2" w16cid:durableId="1945501853">
    <w:abstractNumId w:val="11"/>
  </w:num>
  <w:num w:numId="3" w16cid:durableId="919171948">
    <w:abstractNumId w:val="27"/>
  </w:num>
  <w:num w:numId="4" w16cid:durableId="835994965">
    <w:abstractNumId w:val="22"/>
  </w:num>
  <w:num w:numId="5" w16cid:durableId="922450960">
    <w:abstractNumId w:val="18"/>
  </w:num>
  <w:num w:numId="6" w16cid:durableId="1534460313">
    <w:abstractNumId w:val="19"/>
  </w:num>
  <w:num w:numId="7" w16cid:durableId="1922522657">
    <w:abstractNumId w:val="23"/>
  </w:num>
  <w:num w:numId="8" w16cid:durableId="1304657781">
    <w:abstractNumId w:val="3"/>
  </w:num>
  <w:num w:numId="9" w16cid:durableId="147091840">
    <w:abstractNumId w:val="29"/>
  </w:num>
  <w:num w:numId="10" w16cid:durableId="345794896">
    <w:abstractNumId w:val="21"/>
  </w:num>
  <w:num w:numId="11" w16cid:durableId="1866283083">
    <w:abstractNumId w:val="17"/>
  </w:num>
  <w:num w:numId="12" w16cid:durableId="1529681144">
    <w:abstractNumId w:val="7"/>
  </w:num>
  <w:num w:numId="13" w16cid:durableId="2059278388">
    <w:abstractNumId w:val="8"/>
  </w:num>
  <w:num w:numId="14" w16cid:durableId="451676895">
    <w:abstractNumId w:val="24"/>
  </w:num>
  <w:num w:numId="15" w16cid:durableId="1404176921">
    <w:abstractNumId w:val="1"/>
  </w:num>
  <w:num w:numId="16" w16cid:durableId="305817611">
    <w:abstractNumId w:val="16"/>
  </w:num>
  <w:num w:numId="17" w16cid:durableId="196818077">
    <w:abstractNumId w:val="9"/>
  </w:num>
  <w:num w:numId="18" w16cid:durableId="1250845835">
    <w:abstractNumId w:val="26"/>
  </w:num>
  <w:num w:numId="19" w16cid:durableId="1648590179">
    <w:abstractNumId w:val="0"/>
  </w:num>
  <w:num w:numId="20" w16cid:durableId="1765417759">
    <w:abstractNumId w:val="4"/>
  </w:num>
  <w:num w:numId="21" w16cid:durableId="927273455">
    <w:abstractNumId w:val="14"/>
  </w:num>
  <w:num w:numId="22" w16cid:durableId="1457606951">
    <w:abstractNumId w:val="28"/>
  </w:num>
  <w:num w:numId="23" w16cid:durableId="1036009054">
    <w:abstractNumId w:val="15"/>
  </w:num>
  <w:num w:numId="24" w16cid:durableId="1210654130">
    <w:abstractNumId w:val="20"/>
  </w:num>
  <w:num w:numId="25" w16cid:durableId="1966084079">
    <w:abstractNumId w:val="13"/>
  </w:num>
  <w:num w:numId="26" w16cid:durableId="1716274688">
    <w:abstractNumId w:val="10"/>
  </w:num>
  <w:num w:numId="27" w16cid:durableId="1027876051">
    <w:abstractNumId w:val="2"/>
  </w:num>
  <w:num w:numId="28" w16cid:durableId="2064719387">
    <w:abstractNumId w:val="25"/>
  </w:num>
  <w:num w:numId="29" w16cid:durableId="340278614">
    <w:abstractNumId w:val="12"/>
  </w:num>
  <w:num w:numId="30" w16cid:durableId="2040858025">
    <w:abstractNumId w:val="5"/>
  </w:num>
  <w:num w:numId="31" w16cid:durableId="1189027217">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B6"/>
    <w:rsid w:val="0001064F"/>
    <w:rsid w:val="00016AA9"/>
    <w:rsid w:val="0005721F"/>
    <w:rsid w:val="00093492"/>
    <w:rsid w:val="000B3542"/>
    <w:rsid w:val="000B3D3A"/>
    <w:rsid w:val="000C1115"/>
    <w:rsid w:val="000D5807"/>
    <w:rsid w:val="00104D07"/>
    <w:rsid w:val="0010543E"/>
    <w:rsid w:val="00157BC3"/>
    <w:rsid w:val="00187281"/>
    <w:rsid w:val="001C16F2"/>
    <w:rsid w:val="002012F0"/>
    <w:rsid w:val="00245C98"/>
    <w:rsid w:val="002701D4"/>
    <w:rsid w:val="002832B0"/>
    <w:rsid w:val="002A1FB1"/>
    <w:rsid w:val="002B6CBC"/>
    <w:rsid w:val="002D7A13"/>
    <w:rsid w:val="002F63B6"/>
    <w:rsid w:val="0030666A"/>
    <w:rsid w:val="0033273D"/>
    <w:rsid w:val="003358BF"/>
    <w:rsid w:val="00380367"/>
    <w:rsid w:val="00385AB4"/>
    <w:rsid w:val="003A69C7"/>
    <w:rsid w:val="003C3375"/>
    <w:rsid w:val="003D1CCA"/>
    <w:rsid w:val="003F2FC2"/>
    <w:rsid w:val="0041262E"/>
    <w:rsid w:val="004600A0"/>
    <w:rsid w:val="004724BF"/>
    <w:rsid w:val="00490CBA"/>
    <w:rsid w:val="00495C34"/>
    <w:rsid w:val="004C6BB9"/>
    <w:rsid w:val="004E2561"/>
    <w:rsid w:val="004F599C"/>
    <w:rsid w:val="004F7D95"/>
    <w:rsid w:val="005012A9"/>
    <w:rsid w:val="00503DC4"/>
    <w:rsid w:val="0051281F"/>
    <w:rsid w:val="005171F1"/>
    <w:rsid w:val="00521CD1"/>
    <w:rsid w:val="00534DBD"/>
    <w:rsid w:val="005468F7"/>
    <w:rsid w:val="00582CD6"/>
    <w:rsid w:val="005B75E0"/>
    <w:rsid w:val="005F064E"/>
    <w:rsid w:val="005F7468"/>
    <w:rsid w:val="0062546A"/>
    <w:rsid w:val="0064351F"/>
    <w:rsid w:val="006440FD"/>
    <w:rsid w:val="006B6023"/>
    <w:rsid w:val="006C512F"/>
    <w:rsid w:val="006F316F"/>
    <w:rsid w:val="00701E90"/>
    <w:rsid w:val="00720F14"/>
    <w:rsid w:val="00723225"/>
    <w:rsid w:val="0072679C"/>
    <w:rsid w:val="007450BE"/>
    <w:rsid w:val="00745E82"/>
    <w:rsid w:val="00767302"/>
    <w:rsid w:val="00770255"/>
    <w:rsid w:val="007847EC"/>
    <w:rsid w:val="007B59CE"/>
    <w:rsid w:val="007C18CF"/>
    <w:rsid w:val="007D160F"/>
    <w:rsid w:val="007E7D92"/>
    <w:rsid w:val="00813D2D"/>
    <w:rsid w:val="008172F0"/>
    <w:rsid w:val="00845987"/>
    <w:rsid w:val="00850778"/>
    <w:rsid w:val="00854FD6"/>
    <w:rsid w:val="00857CB1"/>
    <w:rsid w:val="00866E13"/>
    <w:rsid w:val="008C70E2"/>
    <w:rsid w:val="008C7945"/>
    <w:rsid w:val="008D44BD"/>
    <w:rsid w:val="008F03A3"/>
    <w:rsid w:val="00906FC7"/>
    <w:rsid w:val="00981C64"/>
    <w:rsid w:val="009C0F78"/>
    <w:rsid w:val="009C7B0B"/>
    <w:rsid w:val="00A5339E"/>
    <w:rsid w:val="00A56B4D"/>
    <w:rsid w:val="00A80E38"/>
    <w:rsid w:val="00A86B31"/>
    <w:rsid w:val="00AB2354"/>
    <w:rsid w:val="00AD1A58"/>
    <w:rsid w:val="00AD5AD2"/>
    <w:rsid w:val="00AF3222"/>
    <w:rsid w:val="00B15D3A"/>
    <w:rsid w:val="00B34763"/>
    <w:rsid w:val="00B46891"/>
    <w:rsid w:val="00B5294F"/>
    <w:rsid w:val="00B57CE9"/>
    <w:rsid w:val="00B62E6D"/>
    <w:rsid w:val="00B66417"/>
    <w:rsid w:val="00B66C50"/>
    <w:rsid w:val="00BA5AA6"/>
    <w:rsid w:val="00BA71EB"/>
    <w:rsid w:val="00C17463"/>
    <w:rsid w:val="00C4753B"/>
    <w:rsid w:val="00C805CC"/>
    <w:rsid w:val="00CC635D"/>
    <w:rsid w:val="00CC75BA"/>
    <w:rsid w:val="00CE58E7"/>
    <w:rsid w:val="00CF7BAD"/>
    <w:rsid w:val="00D07BE8"/>
    <w:rsid w:val="00D17DF8"/>
    <w:rsid w:val="00D557EC"/>
    <w:rsid w:val="00D62BDC"/>
    <w:rsid w:val="00D80CE6"/>
    <w:rsid w:val="00D83055"/>
    <w:rsid w:val="00D920ED"/>
    <w:rsid w:val="00DA41C8"/>
    <w:rsid w:val="00DD0ECF"/>
    <w:rsid w:val="00DE41DC"/>
    <w:rsid w:val="00DF094F"/>
    <w:rsid w:val="00E25A0F"/>
    <w:rsid w:val="00E2671B"/>
    <w:rsid w:val="00E36332"/>
    <w:rsid w:val="00E611CD"/>
    <w:rsid w:val="00E753E7"/>
    <w:rsid w:val="00E943DF"/>
    <w:rsid w:val="00EA01CA"/>
    <w:rsid w:val="00EA5A1F"/>
    <w:rsid w:val="00EB4DE6"/>
    <w:rsid w:val="00EC2049"/>
    <w:rsid w:val="00EE5A29"/>
    <w:rsid w:val="00EF5F06"/>
    <w:rsid w:val="00EF68DE"/>
    <w:rsid w:val="00F036B3"/>
    <w:rsid w:val="00F23B5F"/>
    <w:rsid w:val="00F44CF4"/>
    <w:rsid w:val="00F61EEA"/>
    <w:rsid w:val="00FB77B8"/>
    <w:rsid w:val="00FC4FD7"/>
    <w:rsid w:val="00FC5132"/>
    <w:rsid w:val="00FE3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1607"/>
  <w15:chartTrackingRefBased/>
  <w15:docId w15:val="{3998B573-7EB7-4600-B9ED-2473A324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81F"/>
  </w:style>
  <w:style w:type="paragraph" w:styleId="Heading1">
    <w:name w:val="heading 1"/>
    <w:basedOn w:val="Normal"/>
    <w:next w:val="Normal"/>
    <w:link w:val="Heading1Char"/>
    <w:uiPriority w:val="9"/>
    <w:qFormat/>
    <w:rsid w:val="0051281F"/>
    <w:pPr>
      <w:keepNext/>
      <w:keepLines/>
      <w:spacing w:before="360" w:after="40" w:line="240" w:lineRule="auto"/>
      <w:outlineLvl w:val="0"/>
    </w:pPr>
    <w:rPr>
      <w:rFonts w:asciiTheme="majorHAnsi" w:eastAsiaTheme="majorEastAsia" w:hAnsiTheme="majorHAnsi" w:cstheme="majorBidi"/>
      <w:color w:val="3A7C22" w:themeColor="accent6" w:themeShade="BF"/>
      <w:sz w:val="40"/>
      <w:szCs w:val="40"/>
    </w:rPr>
  </w:style>
  <w:style w:type="paragraph" w:styleId="Heading2">
    <w:name w:val="heading 2"/>
    <w:basedOn w:val="Normal"/>
    <w:next w:val="Normal"/>
    <w:link w:val="Heading2Char"/>
    <w:uiPriority w:val="9"/>
    <w:unhideWhenUsed/>
    <w:qFormat/>
    <w:rsid w:val="0051281F"/>
    <w:pPr>
      <w:keepNext/>
      <w:keepLines/>
      <w:spacing w:before="80" w:after="0" w:line="240" w:lineRule="auto"/>
      <w:outlineLvl w:val="1"/>
    </w:pPr>
    <w:rPr>
      <w:rFonts w:asciiTheme="majorHAnsi" w:eastAsiaTheme="majorEastAsia" w:hAnsiTheme="majorHAnsi" w:cstheme="majorBidi"/>
      <w:color w:val="3A7C22" w:themeColor="accent6" w:themeShade="BF"/>
      <w:sz w:val="28"/>
      <w:szCs w:val="28"/>
    </w:rPr>
  </w:style>
  <w:style w:type="paragraph" w:styleId="Heading3">
    <w:name w:val="heading 3"/>
    <w:basedOn w:val="Normal"/>
    <w:next w:val="Normal"/>
    <w:link w:val="Heading3Char"/>
    <w:uiPriority w:val="9"/>
    <w:unhideWhenUsed/>
    <w:qFormat/>
    <w:rsid w:val="0051281F"/>
    <w:pPr>
      <w:keepNext/>
      <w:keepLines/>
      <w:spacing w:before="80" w:after="0" w:line="240" w:lineRule="auto"/>
      <w:outlineLvl w:val="2"/>
    </w:pPr>
    <w:rPr>
      <w:rFonts w:asciiTheme="majorHAnsi" w:eastAsiaTheme="majorEastAsia" w:hAnsiTheme="majorHAnsi" w:cstheme="majorBidi"/>
      <w:color w:val="3A7C22" w:themeColor="accent6" w:themeShade="BF"/>
      <w:sz w:val="24"/>
      <w:szCs w:val="24"/>
    </w:rPr>
  </w:style>
  <w:style w:type="paragraph" w:styleId="Heading4">
    <w:name w:val="heading 4"/>
    <w:basedOn w:val="Normal"/>
    <w:next w:val="Normal"/>
    <w:link w:val="Heading4Char"/>
    <w:uiPriority w:val="9"/>
    <w:semiHidden/>
    <w:unhideWhenUsed/>
    <w:qFormat/>
    <w:rsid w:val="0051281F"/>
    <w:pPr>
      <w:keepNext/>
      <w:keepLines/>
      <w:spacing w:before="80" w:after="0"/>
      <w:outlineLvl w:val="3"/>
    </w:pPr>
    <w:rPr>
      <w:rFonts w:asciiTheme="majorHAnsi" w:eastAsiaTheme="majorEastAsia" w:hAnsiTheme="majorHAnsi" w:cstheme="majorBidi"/>
      <w:color w:val="4EA72E" w:themeColor="accent6"/>
      <w:sz w:val="22"/>
      <w:szCs w:val="22"/>
    </w:rPr>
  </w:style>
  <w:style w:type="paragraph" w:styleId="Heading5">
    <w:name w:val="heading 5"/>
    <w:basedOn w:val="Normal"/>
    <w:next w:val="Normal"/>
    <w:link w:val="Heading5Char"/>
    <w:uiPriority w:val="9"/>
    <w:semiHidden/>
    <w:unhideWhenUsed/>
    <w:qFormat/>
    <w:rsid w:val="0051281F"/>
    <w:pPr>
      <w:keepNext/>
      <w:keepLines/>
      <w:spacing w:before="40" w:after="0"/>
      <w:outlineLvl w:val="4"/>
    </w:pPr>
    <w:rPr>
      <w:rFonts w:asciiTheme="majorHAnsi" w:eastAsiaTheme="majorEastAsia" w:hAnsiTheme="majorHAnsi" w:cstheme="majorBidi"/>
      <w:i/>
      <w:iCs/>
      <w:color w:val="4EA72E" w:themeColor="accent6"/>
      <w:sz w:val="22"/>
      <w:szCs w:val="22"/>
    </w:rPr>
  </w:style>
  <w:style w:type="paragraph" w:styleId="Heading6">
    <w:name w:val="heading 6"/>
    <w:basedOn w:val="Normal"/>
    <w:next w:val="Normal"/>
    <w:link w:val="Heading6Char"/>
    <w:uiPriority w:val="9"/>
    <w:semiHidden/>
    <w:unhideWhenUsed/>
    <w:qFormat/>
    <w:rsid w:val="0051281F"/>
    <w:pPr>
      <w:keepNext/>
      <w:keepLines/>
      <w:spacing w:before="40" w:after="0"/>
      <w:outlineLvl w:val="5"/>
    </w:pPr>
    <w:rPr>
      <w:rFonts w:asciiTheme="majorHAnsi" w:eastAsiaTheme="majorEastAsia" w:hAnsiTheme="majorHAnsi" w:cstheme="majorBidi"/>
      <w:color w:val="4EA72E" w:themeColor="accent6"/>
    </w:rPr>
  </w:style>
  <w:style w:type="paragraph" w:styleId="Heading7">
    <w:name w:val="heading 7"/>
    <w:basedOn w:val="Normal"/>
    <w:next w:val="Normal"/>
    <w:link w:val="Heading7Char"/>
    <w:uiPriority w:val="9"/>
    <w:semiHidden/>
    <w:unhideWhenUsed/>
    <w:qFormat/>
    <w:rsid w:val="0051281F"/>
    <w:pPr>
      <w:keepNext/>
      <w:keepLines/>
      <w:spacing w:before="40" w:after="0"/>
      <w:outlineLvl w:val="6"/>
    </w:pPr>
    <w:rPr>
      <w:rFonts w:asciiTheme="majorHAnsi" w:eastAsiaTheme="majorEastAsia" w:hAnsiTheme="majorHAnsi" w:cstheme="majorBidi"/>
      <w:b/>
      <w:bCs/>
      <w:color w:val="4EA72E" w:themeColor="accent6"/>
    </w:rPr>
  </w:style>
  <w:style w:type="paragraph" w:styleId="Heading8">
    <w:name w:val="heading 8"/>
    <w:basedOn w:val="Normal"/>
    <w:next w:val="Normal"/>
    <w:link w:val="Heading8Char"/>
    <w:uiPriority w:val="9"/>
    <w:semiHidden/>
    <w:unhideWhenUsed/>
    <w:qFormat/>
    <w:rsid w:val="0051281F"/>
    <w:pPr>
      <w:keepNext/>
      <w:keepLines/>
      <w:spacing w:before="40" w:after="0"/>
      <w:outlineLvl w:val="7"/>
    </w:pPr>
    <w:rPr>
      <w:rFonts w:asciiTheme="majorHAnsi" w:eastAsiaTheme="majorEastAsia" w:hAnsiTheme="majorHAnsi" w:cstheme="majorBidi"/>
      <w:b/>
      <w:bCs/>
      <w:i/>
      <w:iCs/>
      <w:color w:val="4EA72E" w:themeColor="accent6"/>
      <w:sz w:val="20"/>
      <w:szCs w:val="20"/>
    </w:rPr>
  </w:style>
  <w:style w:type="paragraph" w:styleId="Heading9">
    <w:name w:val="heading 9"/>
    <w:basedOn w:val="Normal"/>
    <w:next w:val="Normal"/>
    <w:link w:val="Heading9Char"/>
    <w:uiPriority w:val="9"/>
    <w:semiHidden/>
    <w:unhideWhenUsed/>
    <w:qFormat/>
    <w:rsid w:val="0051281F"/>
    <w:pPr>
      <w:keepNext/>
      <w:keepLines/>
      <w:spacing w:before="40" w:after="0"/>
      <w:outlineLvl w:val="8"/>
    </w:pPr>
    <w:rPr>
      <w:rFonts w:asciiTheme="majorHAnsi" w:eastAsiaTheme="majorEastAsia" w:hAnsiTheme="majorHAnsi" w:cstheme="majorBidi"/>
      <w:i/>
      <w:iCs/>
      <w:color w:val="4EA72E"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81F"/>
    <w:rPr>
      <w:rFonts w:asciiTheme="majorHAnsi" w:eastAsiaTheme="majorEastAsia" w:hAnsiTheme="majorHAnsi" w:cstheme="majorBidi"/>
      <w:color w:val="3A7C22" w:themeColor="accent6" w:themeShade="BF"/>
      <w:sz w:val="40"/>
      <w:szCs w:val="40"/>
    </w:rPr>
  </w:style>
  <w:style w:type="character" w:customStyle="1" w:styleId="Heading2Char">
    <w:name w:val="Heading 2 Char"/>
    <w:basedOn w:val="DefaultParagraphFont"/>
    <w:link w:val="Heading2"/>
    <w:uiPriority w:val="9"/>
    <w:rsid w:val="0051281F"/>
    <w:rPr>
      <w:rFonts w:asciiTheme="majorHAnsi" w:eastAsiaTheme="majorEastAsia" w:hAnsiTheme="majorHAnsi" w:cstheme="majorBidi"/>
      <w:color w:val="3A7C22" w:themeColor="accent6" w:themeShade="BF"/>
      <w:sz w:val="28"/>
      <w:szCs w:val="28"/>
    </w:rPr>
  </w:style>
  <w:style w:type="character" w:customStyle="1" w:styleId="Heading3Char">
    <w:name w:val="Heading 3 Char"/>
    <w:basedOn w:val="DefaultParagraphFont"/>
    <w:link w:val="Heading3"/>
    <w:uiPriority w:val="9"/>
    <w:rsid w:val="0051281F"/>
    <w:rPr>
      <w:rFonts w:asciiTheme="majorHAnsi" w:eastAsiaTheme="majorEastAsia" w:hAnsiTheme="majorHAnsi" w:cstheme="majorBidi"/>
      <w:color w:val="3A7C22" w:themeColor="accent6" w:themeShade="BF"/>
      <w:sz w:val="24"/>
      <w:szCs w:val="24"/>
    </w:rPr>
  </w:style>
  <w:style w:type="character" w:customStyle="1" w:styleId="Heading4Char">
    <w:name w:val="Heading 4 Char"/>
    <w:basedOn w:val="DefaultParagraphFont"/>
    <w:link w:val="Heading4"/>
    <w:uiPriority w:val="9"/>
    <w:semiHidden/>
    <w:rsid w:val="0051281F"/>
    <w:rPr>
      <w:rFonts w:asciiTheme="majorHAnsi" w:eastAsiaTheme="majorEastAsia" w:hAnsiTheme="majorHAnsi" w:cstheme="majorBidi"/>
      <w:color w:val="4EA72E" w:themeColor="accent6"/>
      <w:sz w:val="22"/>
      <w:szCs w:val="22"/>
    </w:rPr>
  </w:style>
  <w:style w:type="character" w:customStyle="1" w:styleId="Heading5Char">
    <w:name w:val="Heading 5 Char"/>
    <w:basedOn w:val="DefaultParagraphFont"/>
    <w:link w:val="Heading5"/>
    <w:uiPriority w:val="9"/>
    <w:semiHidden/>
    <w:rsid w:val="0051281F"/>
    <w:rPr>
      <w:rFonts w:asciiTheme="majorHAnsi" w:eastAsiaTheme="majorEastAsia" w:hAnsiTheme="majorHAnsi" w:cstheme="majorBidi"/>
      <w:i/>
      <w:iCs/>
      <w:color w:val="4EA72E" w:themeColor="accent6"/>
      <w:sz w:val="22"/>
      <w:szCs w:val="22"/>
    </w:rPr>
  </w:style>
  <w:style w:type="character" w:customStyle="1" w:styleId="Heading6Char">
    <w:name w:val="Heading 6 Char"/>
    <w:basedOn w:val="DefaultParagraphFont"/>
    <w:link w:val="Heading6"/>
    <w:uiPriority w:val="9"/>
    <w:semiHidden/>
    <w:rsid w:val="0051281F"/>
    <w:rPr>
      <w:rFonts w:asciiTheme="majorHAnsi" w:eastAsiaTheme="majorEastAsia" w:hAnsiTheme="majorHAnsi" w:cstheme="majorBidi"/>
      <w:color w:val="4EA72E" w:themeColor="accent6"/>
    </w:rPr>
  </w:style>
  <w:style w:type="character" w:customStyle="1" w:styleId="Heading7Char">
    <w:name w:val="Heading 7 Char"/>
    <w:basedOn w:val="DefaultParagraphFont"/>
    <w:link w:val="Heading7"/>
    <w:uiPriority w:val="9"/>
    <w:semiHidden/>
    <w:rsid w:val="0051281F"/>
    <w:rPr>
      <w:rFonts w:asciiTheme="majorHAnsi" w:eastAsiaTheme="majorEastAsia" w:hAnsiTheme="majorHAnsi" w:cstheme="majorBidi"/>
      <w:b/>
      <w:bCs/>
      <w:color w:val="4EA72E" w:themeColor="accent6"/>
    </w:rPr>
  </w:style>
  <w:style w:type="character" w:customStyle="1" w:styleId="Heading8Char">
    <w:name w:val="Heading 8 Char"/>
    <w:basedOn w:val="DefaultParagraphFont"/>
    <w:link w:val="Heading8"/>
    <w:uiPriority w:val="9"/>
    <w:semiHidden/>
    <w:rsid w:val="0051281F"/>
    <w:rPr>
      <w:rFonts w:asciiTheme="majorHAnsi" w:eastAsiaTheme="majorEastAsia" w:hAnsiTheme="majorHAnsi" w:cstheme="majorBidi"/>
      <w:b/>
      <w:bCs/>
      <w:i/>
      <w:iCs/>
      <w:color w:val="4EA72E" w:themeColor="accent6"/>
      <w:sz w:val="20"/>
      <w:szCs w:val="20"/>
    </w:rPr>
  </w:style>
  <w:style w:type="character" w:customStyle="1" w:styleId="Heading9Char">
    <w:name w:val="Heading 9 Char"/>
    <w:basedOn w:val="DefaultParagraphFont"/>
    <w:link w:val="Heading9"/>
    <w:uiPriority w:val="9"/>
    <w:semiHidden/>
    <w:rsid w:val="0051281F"/>
    <w:rPr>
      <w:rFonts w:asciiTheme="majorHAnsi" w:eastAsiaTheme="majorEastAsia" w:hAnsiTheme="majorHAnsi" w:cstheme="majorBidi"/>
      <w:i/>
      <w:iCs/>
      <w:color w:val="4EA72E" w:themeColor="accent6"/>
      <w:sz w:val="20"/>
      <w:szCs w:val="20"/>
    </w:rPr>
  </w:style>
  <w:style w:type="paragraph" w:styleId="Title">
    <w:name w:val="Title"/>
    <w:basedOn w:val="Normal"/>
    <w:next w:val="Normal"/>
    <w:link w:val="TitleChar"/>
    <w:uiPriority w:val="10"/>
    <w:qFormat/>
    <w:rsid w:val="0051281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1281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1281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1281F"/>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51281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1281F"/>
    <w:rPr>
      <w:i/>
      <w:iCs/>
      <w:color w:val="262626" w:themeColor="text1" w:themeTint="D9"/>
    </w:rPr>
  </w:style>
  <w:style w:type="paragraph" w:styleId="ListParagraph">
    <w:name w:val="List Paragraph"/>
    <w:basedOn w:val="Normal"/>
    <w:uiPriority w:val="34"/>
    <w:qFormat/>
    <w:rsid w:val="002F63B6"/>
    <w:pPr>
      <w:ind w:left="720"/>
      <w:contextualSpacing/>
    </w:pPr>
  </w:style>
  <w:style w:type="character" w:styleId="IntenseEmphasis">
    <w:name w:val="Intense Emphasis"/>
    <w:basedOn w:val="DefaultParagraphFont"/>
    <w:uiPriority w:val="21"/>
    <w:qFormat/>
    <w:rsid w:val="0051281F"/>
    <w:rPr>
      <w:b/>
      <w:bCs/>
      <w:i/>
      <w:iCs/>
    </w:rPr>
  </w:style>
  <w:style w:type="paragraph" w:styleId="IntenseQuote">
    <w:name w:val="Intense Quote"/>
    <w:basedOn w:val="Normal"/>
    <w:next w:val="Normal"/>
    <w:link w:val="IntenseQuoteChar"/>
    <w:uiPriority w:val="30"/>
    <w:qFormat/>
    <w:rsid w:val="0051281F"/>
    <w:pPr>
      <w:spacing w:before="160" w:after="160" w:line="264" w:lineRule="auto"/>
      <w:ind w:left="720" w:right="720"/>
      <w:jc w:val="center"/>
    </w:pPr>
    <w:rPr>
      <w:rFonts w:asciiTheme="majorHAnsi" w:eastAsiaTheme="majorEastAsia" w:hAnsiTheme="majorHAnsi" w:cstheme="majorBidi"/>
      <w:i/>
      <w:iCs/>
      <w:color w:val="4EA72E" w:themeColor="accent6"/>
      <w:sz w:val="32"/>
      <w:szCs w:val="32"/>
    </w:rPr>
  </w:style>
  <w:style w:type="character" w:customStyle="1" w:styleId="IntenseQuoteChar">
    <w:name w:val="Intense Quote Char"/>
    <w:basedOn w:val="DefaultParagraphFont"/>
    <w:link w:val="IntenseQuote"/>
    <w:uiPriority w:val="30"/>
    <w:rsid w:val="0051281F"/>
    <w:rPr>
      <w:rFonts w:asciiTheme="majorHAnsi" w:eastAsiaTheme="majorEastAsia" w:hAnsiTheme="majorHAnsi" w:cstheme="majorBidi"/>
      <w:i/>
      <w:iCs/>
      <w:color w:val="4EA72E" w:themeColor="accent6"/>
      <w:sz w:val="32"/>
      <w:szCs w:val="32"/>
    </w:rPr>
  </w:style>
  <w:style w:type="character" w:styleId="IntenseReference">
    <w:name w:val="Intense Reference"/>
    <w:basedOn w:val="DefaultParagraphFont"/>
    <w:uiPriority w:val="32"/>
    <w:qFormat/>
    <w:rsid w:val="0051281F"/>
    <w:rPr>
      <w:b/>
      <w:bCs/>
      <w:smallCaps/>
      <w:color w:val="4EA72E" w:themeColor="accent6"/>
    </w:rPr>
  </w:style>
  <w:style w:type="paragraph" w:styleId="Caption">
    <w:name w:val="caption"/>
    <w:basedOn w:val="Normal"/>
    <w:next w:val="Normal"/>
    <w:uiPriority w:val="35"/>
    <w:semiHidden/>
    <w:unhideWhenUsed/>
    <w:qFormat/>
    <w:rsid w:val="0051281F"/>
    <w:pPr>
      <w:spacing w:line="240" w:lineRule="auto"/>
    </w:pPr>
    <w:rPr>
      <w:b/>
      <w:bCs/>
      <w:smallCaps/>
      <w:color w:val="595959" w:themeColor="text1" w:themeTint="A6"/>
    </w:rPr>
  </w:style>
  <w:style w:type="character" w:styleId="Strong">
    <w:name w:val="Strong"/>
    <w:basedOn w:val="DefaultParagraphFont"/>
    <w:uiPriority w:val="22"/>
    <w:qFormat/>
    <w:rsid w:val="0051281F"/>
    <w:rPr>
      <w:b/>
      <w:bCs/>
    </w:rPr>
  </w:style>
  <w:style w:type="character" w:styleId="Emphasis">
    <w:name w:val="Emphasis"/>
    <w:basedOn w:val="DefaultParagraphFont"/>
    <w:uiPriority w:val="20"/>
    <w:qFormat/>
    <w:rsid w:val="0051281F"/>
    <w:rPr>
      <w:i/>
      <w:iCs/>
      <w:color w:val="4EA72E" w:themeColor="accent6"/>
    </w:rPr>
  </w:style>
  <w:style w:type="paragraph" w:styleId="NoSpacing">
    <w:name w:val="No Spacing"/>
    <w:uiPriority w:val="1"/>
    <w:qFormat/>
    <w:rsid w:val="0051281F"/>
    <w:pPr>
      <w:spacing w:after="0" w:line="240" w:lineRule="auto"/>
    </w:pPr>
  </w:style>
  <w:style w:type="character" w:styleId="SubtleEmphasis">
    <w:name w:val="Subtle Emphasis"/>
    <w:basedOn w:val="DefaultParagraphFont"/>
    <w:uiPriority w:val="19"/>
    <w:qFormat/>
    <w:rsid w:val="0051281F"/>
    <w:rPr>
      <w:i/>
      <w:iCs/>
    </w:rPr>
  </w:style>
  <w:style w:type="character" w:styleId="SubtleReference">
    <w:name w:val="Subtle Reference"/>
    <w:basedOn w:val="DefaultParagraphFont"/>
    <w:uiPriority w:val="31"/>
    <w:qFormat/>
    <w:rsid w:val="0051281F"/>
    <w:rPr>
      <w:smallCaps/>
      <w:color w:val="595959" w:themeColor="text1" w:themeTint="A6"/>
    </w:rPr>
  </w:style>
  <w:style w:type="character" w:styleId="BookTitle">
    <w:name w:val="Book Title"/>
    <w:basedOn w:val="DefaultParagraphFont"/>
    <w:uiPriority w:val="33"/>
    <w:qFormat/>
    <w:rsid w:val="0051281F"/>
    <w:rPr>
      <w:b/>
      <w:bCs/>
      <w:caps w:val="0"/>
      <w:smallCaps/>
      <w:spacing w:val="7"/>
      <w:sz w:val="21"/>
      <w:szCs w:val="21"/>
    </w:rPr>
  </w:style>
  <w:style w:type="paragraph" w:styleId="TOCHeading">
    <w:name w:val="TOC Heading"/>
    <w:basedOn w:val="Heading1"/>
    <w:next w:val="Normal"/>
    <w:uiPriority w:val="39"/>
    <w:semiHidden/>
    <w:unhideWhenUsed/>
    <w:qFormat/>
    <w:rsid w:val="0051281F"/>
    <w:pPr>
      <w:outlineLvl w:val="9"/>
    </w:pPr>
  </w:style>
  <w:style w:type="paragraph" w:styleId="Header">
    <w:name w:val="header"/>
    <w:basedOn w:val="Normal"/>
    <w:link w:val="HeaderChar"/>
    <w:uiPriority w:val="99"/>
    <w:unhideWhenUsed/>
    <w:rsid w:val="002F6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3B6"/>
  </w:style>
  <w:style w:type="paragraph" w:styleId="Footer">
    <w:name w:val="footer"/>
    <w:basedOn w:val="Normal"/>
    <w:link w:val="FooterChar"/>
    <w:uiPriority w:val="99"/>
    <w:unhideWhenUsed/>
    <w:rsid w:val="002F6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3B6"/>
  </w:style>
  <w:style w:type="table" w:styleId="TableGrid">
    <w:name w:val="Table Grid"/>
    <w:basedOn w:val="TableNormal"/>
    <w:uiPriority w:val="39"/>
    <w:rsid w:val="00720F14"/>
    <w:pPr>
      <w:spacing w:after="0" w:line="240" w:lineRule="auto"/>
    </w:pPr>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99087">
      <w:bodyDiv w:val="1"/>
      <w:marLeft w:val="0"/>
      <w:marRight w:val="0"/>
      <w:marTop w:val="0"/>
      <w:marBottom w:val="0"/>
      <w:divBdr>
        <w:top w:val="none" w:sz="0" w:space="0" w:color="auto"/>
        <w:left w:val="none" w:sz="0" w:space="0" w:color="auto"/>
        <w:bottom w:val="none" w:sz="0" w:space="0" w:color="auto"/>
        <w:right w:val="none" w:sz="0" w:space="0" w:color="auto"/>
      </w:divBdr>
      <w:divsChild>
        <w:div w:id="352996580">
          <w:marLeft w:val="360"/>
          <w:marRight w:val="0"/>
          <w:marTop w:val="200"/>
          <w:marBottom w:val="0"/>
          <w:divBdr>
            <w:top w:val="none" w:sz="0" w:space="0" w:color="auto"/>
            <w:left w:val="none" w:sz="0" w:space="0" w:color="auto"/>
            <w:bottom w:val="none" w:sz="0" w:space="0" w:color="auto"/>
            <w:right w:val="none" w:sz="0" w:space="0" w:color="auto"/>
          </w:divBdr>
        </w:div>
        <w:div w:id="611715304">
          <w:marLeft w:val="360"/>
          <w:marRight w:val="0"/>
          <w:marTop w:val="200"/>
          <w:marBottom w:val="0"/>
          <w:divBdr>
            <w:top w:val="none" w:sz="0" w:space="0" w:color="auto"/>
            <w:left w:val="none" w:sz="0" w:space="0" w:color="auto"/>
            <w:bottom w:val="none" w:sz="0" w:space="0" w:color="auto"/>
            <w:right w:val="none" w:sz="0" w:space="0" w:color="auto"/>
          </w:divBdr>
        </w:div>
        <w:div w:id="554239408">
          <w:marLeft w:val="360"/>
          <w:marRight w:val="0"/>
          <w:marTop w:val="200"/>
          <w:marBottom w:val="0"/>
          <w:divBdr>
            <w:top w:val="none" w:sz="0" w:space="0" w:color="auto"/>
            <w:left w:val="none" w:sz="0" w:space="0" w:color="auto"/>
            <w:bottom w:val="none" w:sz="0" w:space="0" w:color="auto"/>
            <w:right w:val="none" w:sz="0" w:space="0" w:color="auto"/>
          </w:divBdr>
        </w:div>
        <w:div w:id="1093164669">
          <w:marLeft w:val="360"/>
          <w:marRight w:val="0"/>
          <w:marTop w:val="200"/>
          <w:marBottom w:val="0"/>
          <w:divBdr>
            <w:top w:val="none" w:sz="0" w:space="0" w:color="auto"/>
            <w:left w:val="none" w:sz="0" w:space="0" w:color="auto"/>
            <w:bottom w:val="none" w:sz="0" w:space="0" w:color="auto"/>
            <w:right w:val="none" w:sz="0" w:space="0" w:color="auto"/>
          </w:divBdr>
        </w:div>
      </w:divsChild>
    </w:div>
    <w:div w:id="716124383">
      <w:bodyDiv w:val="1"/>
      <w:marLeft w:val="0"/>
      <w:marRight w:val="0"/>
      <w:marTop w:val="0"/>
      <w:marBottom w:val="0"/>
      <w:divBdr>
        <w:top w:val="none" w:sz="0" w:space="0" w:color="auto"/>
        <w:left w:val="none" w:sz="0" w:space="0" w:color="auto"/>
        <w:bottom w:val="none" w:sz="0" w:space="0" w:color="auto"/>
        <w:right w:val="none" w:sz="0" w:space="0" w:color="auto"/>
      </w:divBdr>
    </w:div>
    <w:div w:id="717126978">
      <w:bodyDiv w:val="1"/>
      <w:marLeft w:val="0"/>
      <w:marRight w:val="0"/>
      <w:marTop w:val="0"/>
      <w:marBottom w:val="0"/>
      <w:divBdr>
        <w:top w:val="none" w:sz="0" w:space="0" w:color="auto"/>
        <w:left w:val="none" w:sz="0" w:space="0" w:color="auto"/>
        <w:bottom w:val="none" w:sz="0" w:space="0" w:color="auto"/>
        <w:right w:val="none" w:sz="0" w:space="0" w:color="auto"/>
      </w:divBdr>
    </w:div>
    <w:div w:id="736784840">
      <w:bodyDiv w:val="1"/>
      <w:marLeft w:val="0"/>
      <w:marRight w:val="0"/>
      <w:marTop w:val="0"/>
      <w:marBottom w:val="0"/>
      <w:divBdr>
        <w:top w:val="none" w:sz="0" w:space="0" w:color="auto"/>
        <w:left w:val="none" w:sz="0" w:space="0" w:color="auto"/>
        <w:bottom w:val="none" w:sz="0" w:space="0" w:color="auto"/>
        <w:right w:val="none" w:sz="0" w:space="0" w:color="auto"/>
      </w:divBdr>
    </w:div>
    <w:div w:id="749429360">
      <w:bodyDiv w:val="1"/>
      <w:marLeft w:val="0"/>
      <w:marRight w:val="0"/>
      <w:marTop w:val="0"/>
      <w:marBottom w:val="0"/>
      <w:divBdr>
        <w:top w:val="none" w:sz="0" w:space="0" w:color="auto"/>
        <w:left w:val="none" w:sz="0" w:space="0" w:color="auto"/>
        <w:bottom w:val="none" w:sz="0" w:space="0" w:color="auto"/>
        <w:right w:val="none" w:sz="0" w:space="0" w:color="auto"/>
      </w:divBdr>
    </w:div>
    <w:div w:id="812020024">
      <w:bodyDiv w:val="1"/>
      <w:marLeft w:val="0"/>
      <w:marRight w:val="0"/>
      <w:marTop w:val="0"/>
      <w:marBottom w:val="0"/>
      <w:divBdr>
        <w:top w:val="none" w:sz="0" w:space="0" w:color="auto"/>
        <w:left w:val="none" w:sz="0" w:space="0" w:color="auto"/>
        <w:bottom w:val="none" w:sz="0" w:space="0" w:color="auto"/>
        <w:right w:val="none" w:sz="0" w:space="0" w:color="auto"/>
      </w:divBdr>
    </w:div>
    <w:div w:id="898979977">
      <w:bodyDiv w:val="1"/>
      <w:marLeft w:val="0"/>
      <w:marRight w:val="0"/>
      <w:marTop w:val="0"/>
      <w:marBottom w:val="0"/>
      <w:divBdr>
        <w:top w:val="none" w:sz="0" w:space="0" w:color="auto"/>
        <w:left w:val="none" w:sz="0" w:space="0" w:color="auto"/>
        <w:bottom w:val="none" w:sz="0" w:space="0" w:color="auto"/>
        <w:right w:val="none" w:sz="0" w:space="0" w:color="auto"/>
      </w:divBdr>
    </w:div>
    <w:div w:id="1251742347">
      <w:bodyDiv w:val="1"/>
      <w:marLeft w:val="0"/>
      <w:marRight w:val="0"/>
      <w:marTop w:val="0"/>
      <w:marBottom w:val="0"/>
      <w:divBdr>
        <w:top w:val="none" w:sz="0" w:space="0" w:color="auto"/>
        <w:left w:val="none" w:sz="0" w:space="0" w:color="auto"/>
        <w:bottom w:val="none" w:sz="0" w:space="0" w:color="auto"/>
        <w:right w:val="none" w:sz="0" w:space="0" w:color="auto"/>
      </w:divBdr>
    </w:div>
    <w:div w:id="1300916441">
      <w:bodyDiv w:val="1"/>
      <w:marLeft w:val="0"/>
      <w:marRight w:val="0"/>
      <w:marTop w:val="0"/>
      <w:marBottom w:val="0"/>
      <w:divBdr>
        <w:top w:val="none" w:sz="0" w:space="0" w:color="auto"/>
        <w:left w:val="none" w:sz="0" w:space="0" w:color="auto"/>
        <w:bottom w:val="none" w:sz="0" w:space="0" w:color="auto"/>
        <w:right w:val="none" w:sz="0" w:space="0" w:color="auto"/>
      </w:divBdr>
    </w:div>
    <w:div w:id="1433017071">
      <w:bodyDiv w:val="1"/>
      <w:marLeft w:val="0"/>
      <w:marRight w:val="0"/>
      <w:marTop w:val="0"/>
      <w:marBottom w:val="0"/>
      <w:divBdr>
        <w:top w:val="none" w:sz="0" w:space="0" w:color="auto"/>
        <w:left w:val="none" w:sz="0" w:space="0" w:color="auto"/>
        <w:bottom w:val="none" w:sz="0" w:space="0" w:color="auto"/>
        <w:right w:val="none" w:sz="0" w:space="0" w:color="auto"/>
      </w:divBdr>
    </w:div>
    <w:div w:id="1711689236">
      <w:bodyDiv w:val="1"/>
      <w:marLeft w:val="0"/>
      <w:marRight w:val="0"/>
      <w:marTop w:val="0"/>
      <w:marBottom w:val="0"/>
      <w:divBdr>
        <w:top w:val="none" w:sz="0" w:space="0" w:color="auto"/>
        <w:left w:val="none" w:sz="0" w:space="0" w:color="auto"/>
        <w:bottom w:val="none" w:sz="0" w:space="0" w:color="auto"/>
        <w:right w:val="none" w:sz="0" w:space="0" w:color="auto"/>
      </w:divBdr>
    </w:div>
    <w:div w:id="1861428077">
      <w:bodyDiv w:val="1"/>
      <w:marLeft w:val="0"/>
      <w:marRight w:val="0"/>
      <w:marTop w:val="0"/>
      <w:marBottom w:val="0"/>
      <w:divBdr>
        <w:top w:val="none" w:sz="0" w:space="0" w:color="auto"/>
        <w:left w:val="none" w:sz="0" w:space="0" w:color="auto"/>
        <w:bottom w:val="none" w:sz="0" w:space="0" w:color="auto"/>
        <w:right w:val="none" w:sz="0" w:space="0" w:color="auto"/>
      </w:divBdr>
    </w:div>
    <w:div w:id="2111657592">
      <w:bodyDiv w:val="1"/>
      <w:marLeft w:val="0"/>
      <w:marRight w:val="0"/>
      <w:marTop w:val="0"/>
      <w:marBottom w:val="0"/>
      <w:divBdr>
        <w:top w:val="none" w:sz="0" w:space="0" w:color="auto"/>
        <w:left w:val="none" w:sz="0" w:space="0" w:color="auto"/>
        <w:bottom w:val="none" w:sz="0" w:space="0" w:color="auto"/>
        <w:right w:val="none" w:sz="0" w:space="0" w:color="auto"/>
      </w:divBdr>
      <w:divsChild>
        <w:div w:id="812215802">
          <w:marLeft w:val="360"/>
          <w:marRight w:val="0"/>
          <w:marTop w:val="200"/>
          <w:marBottom w:val="0"/>
          <w:divBdr>
            <w:top w:val="none" w:sz="0" w:space="0" w:color="auto"/>
            <w:left w:val="none" w:sz="0" w:space="0" w:color="auto"/>
            <w:bottom w:val="none" w:sz="0" w:space="0" w:color="auto"/>
            <w:right w:val="none" w:sz="0" w:space="0" w:color="auto"/>
          </w:divBdr>
        </w:div>
        <w:div w:id="1674450713">
          <w:marLeft w:val="360"/>
          <w:marRight w:val="0"/>
          <w:marTop w:val="200"/>
          <w:marBottom w:val="0"/>
          <w:divBdr>
            <w:top w:val="none" w:sz="0" w:space="0" w:color="auto"/>
            <w:left w:val="none" w:sz="0" w:space="0" w:color="auto"/>
            <w:bottom w:val="none" w:sz="0" w:space="0" w:color="auto"/>
            <w:right w:val="none" w:sz="0" w:space="0" w:color="auto"/>
          </w:divBdr>
        </w:div>
        <w:div w:id="879633698">
          <w:marLeft w:val="360"/>
          <w:marRight w:val="0"/>
          <w:marTop w:val="200"/>
          <w:marBottom w:val="0"/>
          <w:divBdr>
            <w:top w:val="none" w:sz="0" w:space="0" w:color="auto"/>
            <w:left w:val="none" w:sz="0" w:space="0" w:color="auto"/>
            <w:bottom w:val="none" w:sz="0" w:space="0" w:color="auto"/>
            <w:right w:val="none" w:sz="0" w:space="0" w:color="auto"/>
          </w:divBdr>
        </w:div>
        <w:div w:id="637875913">
          <w:marLeft w:val="360"/>
          <w:marRight w:val="0"/>
          <w:marTop w:val="200"/>
          <w:marBottom w:val="0"/>
          <w:divBdr>
            <w:top w:val="none" w:sz="0" w:space="0" w:color="auto"/>
            <w:left w:val="none" w:sz="0" w:space="0" w:color="auto"/>
            <w:bottom w:val="none" w:sz="0" w:space="0" w:color="auto"/>
            <w:right w:val="none" w:sz="0" w:space="0" w:color="auto"/>
          </w:divBdr>
        </w:div>
        <w:div w:id="1852138158">
          <w:marLeft w:val="360"/>
          <w:marRight w:val="0"/>
          <w:marTop w:val="200"/>
          <w:marBottom w:val="0"/>
          <w:divBdr>
            <w:top w:val="none" w:sz="0" w:space="0" w:color="auto"/>
            <w:left w:val="none" w:sz="0" w:space="0" w:color="auto"/>
            <w:bottom w:val="none" w:sz="0" w:space="0" w:color="auto"/>
            <w:right w:val="none" w:sz="0" w:space="0" w:color="auto"/>
          </w:divBdr>
        </w:div>
        <w:div w:id="45221364">
          <w:marLeft w:val="360"/>
          <w:marRight w:val="0"/>
          <w:marTop w:val="200"/>
          <w:marBottom w:val="0"/>
          <w:divBdr>
            <w:top w:val="none" w:sz="0" w:space="0" w:color="auto"/>
            <w:left w:val="none" w:sz="0" w:space="0" w:color="auto"/>
            <w:bottom w:val="none" w:sz="0" w:space="0" w:color="auto"/>
            <w:right w:val="none" w:sz="0" w:space="0" w:color="auto"/>
          </w:divBdr>
        </w:div>
        <w:div w:id="1038629029">
          <w:marLeft w:val="360"/>
          <w:marRight w:val="0"/>
          <w:marTop w:val="200"/>
          <w:marBottom w:val="0"/>
          <w:divBdr>
            <w:top w:val="none" w:sz="0" w:space="0" w:color="auto"/>
            <w:left w:val="none" w:sz="0" w:space="0" w:color="auto"/>
            <w:bottom w:val="none" w:sz="0" w:space="0" w:color="auto"/>
            <w:right w:val="none" w:sz="0" w:space="0" w:color="auto"/>
          </w:divBdr>
        </w:div>
        <w:div w:id="31418617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09B947-1614-4401-92F1-6856AC89B576}"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064D003C-BB6F-4758-A811-3EFD3CA30B45}">
      <dgm:prSet phldrT="[Text]" custT="1"/>
      <dgm:spPr/>
      <dgm:t>
        <a:bodyPr/>
        <a:lstStyle/>
        <a:p>
          <a:r>
            <a:rPr lang="en-GB" sz="1200"/>
            <a:t>People want to improve their diet</a:t>
          </a:r>
        </a:p>
      </dgm:t>
    </dgm:pt>
    <dgm:pt modelId="{B7E78A4F-0E7D-46A0-971C-70D3199AC9C5}" type="parTrans" cxnId="{E736D715-0640-4ADC-9514-896275EBAB3C}">
      <dgm:prSet/>
      <dgm:spPr/>
      <dgm:t>
        <a:bodyPr/>
        <a:lstStyle/>
        <a:p>
          <a:endParaRPr lang="en-GB"/>
        </a:p>
      </dgm:t>
    </dgm:pt>
    <dgm:pt modelId="{F2CEBE99-E02D-495E-A9FD-4CD8E071786D}" type="sibTrans" cxnId="{E736D715-0640-4ADC-9514-896275EBAB3C}">
      <dgm:prSet/>
      <dgm:spPr/>
      <dgm:t>
        <a:bodyPr/>
        <a:lstStyle/>
        <a:p>
          <a:endParaRPr lang="en-GB">
            <a:solidFill>
              <a:schemeClr val="accent6"/>
            </a:solidFill>
          </a:endParaRPr>
        </a:p>
      </dgm:t>
    </dgm:pt>
    <dgm:pt modelId="{3456EAA8-B0BD-44A4-9DEB-5EC002F5578E}">
      <dgm:prSet phldrT="[Text]" custT="1"/>
      <dgm:spPr/>
      <dgm:t>
        <a:bodyPr/>
        <a:lstStyle/>
        <a:p>
          <a:r>
            <a:rPr lang="en-GB" sz="1050"/>
            <a:t>Initial assessment: what are the person's needs, interests &amp; aspirations? What are the challenges they face with diet, health, food, etc?</a:t>
          </a:r>
          <a:r>
            <a:rPr lang="en-GB" sz="1200"/>
            <a:t>  </a:t>
          </a:r>
          <a:endParaRPr lang="en-GB" sz="600"/>
        </a:p>
      </dgm:t>
    </dgm:pt>
    <dgm:pt modelId="{768F9FF8-A56F-4FCF-93ED-299141DCB14A}" type="parTrans" cxnId="{C1D7AFE9-5A50-498B-AB28-58A67FEE7AC4}">
      <dgm:prSet/>
      <dgm:spPr/>
      <dgm:t>
        <a:bodyPr/>
        <a:lstStyle/>
        <a:p>
          <a:endParaRPr lang="en-GB"/>
        </a:p>
      </dgm:t>
    </dgm:pt>
    <dgm:pt modelId="{27027FE2-4627-44C0-BB84-EBDEE62286DB}" type="sibTrans" cxnId="{C1D7AFE9-5A50-498B-AB28-58A67FEE7AC4}">
      <dgm:prSet/>
      <dgm:spPr/>
      <dgm:t>
        <a:bodyPr/>
        <a:lstStyle/>
        <a:p>
          <a:endParaRPr lang="en-GB"/>
        </a:p>
      </dgm:t>
    </dgm:pt>
    <dgm:pt modelId="{2619FF0E-0CC2-4DB6-B773-736FFED82915}">
      <dgm:prSet phldrT="[Text]" custT="1"/>
      <dgm:spPr/>
      <dgm:t>
        <a:bodyPr/>
        <a:lstStyle/>
        <a:p>
          <a:r>
            <a:rPr lang="en-GB" sz="1050"/>
            <a:t>Co-created Action Plan: Agree a set of personal outcomes for individuals. Agree which intervention(s) is/are most appropriate for the individual. Agree timescale.</a:t>
          </a:r>
        </a:p>
      </dgm:t>
    </dgm:pt>
    <dgm:pt modelId="{3CBA7423-7E00-4FC5-A62D-AB4FAB5E07FE}" type="parTrans" cxnId="{75BDE05A-F877-46C4-9190-52F17A505317}">
      <dgm:prSet/>
      <dgm:spPr/>
      <dgm:t>
        <a:bodyPr/>
        <a:lstStyle/>
        <a:p>
          <a:endParaRPr lang="en-GB"/>
        </a:p>
      </dgm:t>
    </dgm:pt>
    <dgm:pt modelId="{AC6100F1-AED2-4CE5-A103-E910FADC89B4}" type="sibTrans" cxnId="{75BDE05A-F877-46C4-9190-52F17A505317}">
      <dgm:prSet/>
      <dgm:spPr/>
      <dgm:t>
        <a:bodyPr/>
        <a:lstStyle/>
        <a:p>
          <a:endParaRPr lang="en-GB"/>
        </a:p>
      </dgm:t>
    </dgm:pt>
    <dgm:pt modelId="{E276AD91-E207-4657-83DD-14D266183D1C}">
      <dgm:prSet custT="1"/>
      <dgm:spPr/>
      <dgm:t>
        <a:bodyPr/>
        <a:lstStyle/>
        <a:p>
          <a:r>
            <a:rPr lang="en-GB" sz="1100"/>
            <a:t>Mid-point review: how are the interventions wokring? Are any changes required?</a:t>
          </a:r>
          <a:endParaRPr lang="en-GB" sz="800"/>
        </a:p>
      </dgm:t>
    </dgm:pt>
    <dgm:pt modelId="{AEF976EB-B597-4BB8-971D-DEDFEEC220BE}" type="parTrans" cxnId="{2E92BDCE-E1C2-4E71-8B4B-0D119001C683}">
      <dgm:prSet/>
      <dgm:spPr/>
      <dgm:t>
        <a:bodyPr/>
        <a:lstStyle/>
        <a:p>
          <a:endParaRPr lang="en-GB"/>
        </a:p>
      </dgm:t>
    </dgm:pt>
    <dgm:pt modelId="{037463E5-2477-4C82-97D7-FED78392EBCB}" type="sibTrans" cxnId="{2E92BDCE-E1C2-4E71-8B4B-0D119001C683}">
      <dgm:prSet/>
      <dgm:spPr/>
      <dgm:t>
        <a:bodyPr/>
        <a:lstStyle/>
        <a:p>
          <a:endParaRPr lang="en-GB"/>
        </a:p>
      </dgm:t>
    </dgm:pt>
    <dgm:pt modelId="{68451732-4E0F-4754-8F06-8E34C0F998E8}">
      <dgm:prSet custT="1"/>
      <dgm:spPr/>
      <dgm:t>
        <a:bodyPr/>
        <a:lstStyle/>
        <a:p>
          <a:r>
            <a:rPr lang="en-GB" sz="900"/>
            <a:t>Determine whether we can be of any further assistance, or if they would be better served elsewhere.</a:t>
          </a:r>
        </a:p>
      </dgm:t>
    </dgm:pt>
    <dgm:pt modelId="{7784C1B5-FD14-45B0-B8E0-D396C402D4C8}" type="parTrans" cxnId="{B4D7EE50-3D7E-4A26-8E1D-81FF72E9E894}">
      <dgm:prSet/>
      <dgm:spPr/>
      <dgm:t>
        <a:bodyPr/>
        <a:lstStyle/>
        <a:p>
          <a:endParaRPr lang="en-GB"/>
        </a:p>
      </dgm:t>
    </dgm:pt>
    <dgm:pt modelId="{57C48128-FEF3-4752-BF2F-81B1BA364DFF}" type="sibTrans" cxnId="{B4D7EE50-3D7E-4A26-8E1D-81FF72E9E894}">
      <dgm:prSet/>
      <dgm:spPr/>
      <dgm:t>
        <a:bodyPr/>
        <a:lstStyle/>
        <a:p>
          <a:endParaRPr lang="en-GB"/>
        </a:p>
      </dgm:t>
    </dgm:pt>
    <dgm:pt modelId="{C1439ABC-1711-4B45-B3E5-D9A689017136}">
      <dgm:prSet custT="1"/>
      <dgm:spPr/>
      <dgm:t>
        <a:bodyPr/>
        <a:lstStyle/>
        <a:p>
          <a:r>
            <a:rPr lang="en-GB" sz="1000"/>
            <a:t>If someone requires further support, PF should assess their on-going commitment to  improve their diet. Repeat cycle if appropriate</a:t>
          </a:r>
        </a:p>
      </dgm:t>
    </dgm:pt>
    <dgm:pt modelId="{FA35DF78-D65C-455B-8F82-E0036F1B7100}" type="parTrans" cxnId="{12C0D321-6485-4E3F-AD3A-C1D9654D4E65}">
      <dgm:prSet/>
      <dgm:spPr/>
      <dgm:t>
        <a:bodyPr/>
        <a:lstStyle/>
        <a:p>
          <a:endParaRPr lang="en-GB"/>
        </a:p>
      </dgm:t>
    </dgm:pt>
    <dgm:pt modelId="{476A4688-8E12-45EA-8C68-B5FFBC8FB32E}" type="sibTrans" cxnId="{12C0D321-6485-4E3F-AD3A-C1D9654D4E65}">
      <dgm:prSet/>
      <dgm:spPr/>
      <dgm:t>
        <a:bodyPr/>
        <a:lstStyle/>
        <a:p>
          <a:endParaRPr lang="en-GB">
            <a:solidFill>
              <a:schemeClr val="accent6"/>
            </a:solidFill>
          </a:endParaRPr>
        </a:p>
      </dgm:t>
    </dgm:pt>
    <dgm:pt modelId="{80F395B1-194F-4494-A588-D32DCB4D17A2}">
      <dgm:prSet custT="1"/>
      <dgm:spPr/>
      <dgm:t>
        <a:bodyPr/>
        <a:lstStyle/>
        <a:p>
          <a:r>
            <a:rPr lang="en-GB" sz="1050"/>
            <a:t>Intervention(s)</a:t>
          </a:r>
          <a:r>
            <a:rPr lang="en-GB" sz="1100"/>
            <a:t> </a:t>
          </a:r>
        </a:p>
        <a:p>
          <a:r>
            <a:rPr lang="en-GB" sz="1100"/>
            <a:t>start</a:t>
          </a:r>
          <a:endParaRPr lang="en-GB" sz="700"/>
        </a:p>
      </dgm:t>
    </dgm:pt>
    <dgm:pt modelId="{508B7E41-875E-4565-A742-DAF05E579613}" type="parTrans" cxnId="{5AE01BA0-B633-4327-A951-A52E774E80C1}">
      <dgm:prSet/>
      <dgm:spPr/>
      <dgm:t>
        <a:bodyPr/>
        <a:lstStyle/>
        <a:p>
          <a:endParaRPr lang="en-GB"/>
        </a:p>
      </dgm:t>
    </dgm:pt>
    <dgm:pt modelId="{0B45025A-DF0C-454E-9C18-1B9E646D18AF}" type="sibTrans" cxnId="{5AE01BA0-B633-4327-A951-A52E774E80C1}">
      <dgm:prSet/>
      <dgm:spPr/>
      <dgm:t>
        <a:bodyPr/>
        <a:lstStyle/>
        <a:p>
          <a:endParaRPr lang="en-GB"/>
        </a:p>
      </dgm:t>
    </dgm:pt>
    <dgm:pt modelId="{B93A8AFB-731A-4827-91A9-146D0141BD6E}">
      <dgm:prSet custT="1"/>
      <dgm:spPr/>
      <dgm:t>
        <a:bodyPr/>
        <a:lstStyle/>
        <a:p>
          <a:r>
            <a:rPr lang="en-GB" sz="1000"/>
            <a:t>End of intervention: to what extent have outcomes been achieved?</a:t>
          </a:r>
        </a:p>
      </dgm:t>
    </dgm:pt>
    <dgm:pt modelId="{ADAA27C0-E8D3-49AF-AF12-B90B6BFB852A}" type="parTrans" cxnId="{1B331520-703C-40A8-88AA-1FF6F0EF7E99}">
      <dgm:prSet/>
      <dgm:spPr/>
      <dgm:t>
        <a:bodyPr/>
        <a:lstStyle/>
        <a:p>
          <a:endParaRPr lang="en-GB"/>
        </a:p>
      </dgm:t>
    </dgm:pt>
    <dgm:pt modelId="{D23B8546-502D-4282-A485-D144669C496B}" type="sibTrans" cxnId="{1B331520-703C-40A8-88AA-1FF6F0EF7E99}">
      <dgm:prSet/>
      <dgm:spPr/>
      <dgm:t>
        <a:bodyPr/>
        <a:lstStyle/>
        <a:p>
          <a:endParaRPr lang="en-GB"/>
        </a:p>
      </dgm:t>
    </dgm:pt>
    <dgm:pt modelId="{A63C6A48-36D2-4BD7-AB81-661CF0BEA59C}" type="pres">
      <dgm:prSet presAssocID="{A609B947-1614-4401-92F1-6856AC89B576}" presName="cycle" presStyleCnt="0">
        <dgm:presLayoutVars>
          <dgm:dir/>
          <dgm:resizeHandles val="exact"/>
        </dgm:presLayoutVars>
      </dgm:prSet>
      <dgm:spPr/>
    </dgm:pt>
    <dgm:pt modelId="{03EA9FD6-17AD-479F-9918-42462A621F7B}" type="pres">
      <dgm:prSet presAssocID="{064D003C-BB6F-4758-A811-3EFD3CA30B45}" presName="node" presStyleLbl="node1" presStyleIdx="0" presStyleCnt="8">
        <dgm:presLayoutVars>
          <dgm:bulletEnabled val="1"/>
        </dgm:presLayoutVars>
      </dgm:prSet>
      <dgm:spPr/>
    </dgm:pt>
    <dgm:pt modelId="{936A2A76-FC27-49C2-BBB1-071994F82E47}" type="pres">
      <dgm:prSet presAssocID="{F2CEBE99-E02D-495E-A9FD-4CD8E071786D}" presName="sibTrans" presStyleLbl="sibTrans2D1" presStyleIdx="0" presStyleCnt="8"/>
      <dgm:spPr/>
    </dgm:pt>
    <dgm:pt modelId="{BE9DFE7F-3806-4DFB-B6F5-A6EA001AA04E}" type="pres">
      <dgm:prSet presAssocID="{F2CEBE99-E02D-495E-A9FD-4CD8E071786D}" presName="connectorText" presStyleLbl="sibTrans2D1" presStyleIdx="0" presStyleCnt="8"/>
      <dgm:spPr/>
    </dgm:pt>
    <dgm:pt modelId="{77EEBE3A-3F67-4409-AF59-048FC41A8D42}" type="pres">
      <dgm:prSet presAssocID="{3456EAA8-B0BD-44A4-9DEB-5EC002F5578E}" presName="node" presStyleLbl="node1" presStyleIdx="1" presStyleCnt="8" custScaleX="145635" custScaleY="118916" custRadScaleRad="107556" custRadScaleInc="-5147">
        <dgm:presLayoutVars>
          <dgm:bulletEnabled val="1"/>
        </dgm:presLayoutVars>
      </dgm:prSet>
      <dgm:spPr/>
    </dgm:pt>
    <dgm:pt modelId="{691ECB63-402E-4440-B5FB-36B83D1690BE}" type="pres">
      <dgm:prSet presAssocID="{27027FE2-4627-44C0-BB84-EBDEE62286DB}" presName="sibTrans" presStyleLbl="sibTrans2D1" presStyleIdx="1" presStyleCnt="8"/>
      <dgm:spPr/>
    </dgm:pt>
    <dgm:pt modelId="{F2BF8A24-7460-4F9A-9BCD-202BB81ABD1B}" type="pres">
      <dgm:prSet presAssocID="{27027FE2-4627-44C0-BB84-EBDEE62286DB}" presName="connectorText" presStyleLbl="sibTrans2D1" presStyleIdx="1" presStyleCnt="8"/>
      <dgm:spPr/>
    </dgm:pt>
    <dgm:pt modelId="{C0B8B2B6-589D-4CC7-8926-5E6254C4A02F}" type="pres">
      <dgm:prSet presAssocID="{2619FF0E-0CC2-4DB6-B773-736FFED82915}" presName="node" presStyleLbl="node1" presStyleIdx="2" presStyleCnt="8" custScaleX="138980" custScaleY="133528">
        <dgm:presLayoutVars>
          <dgm:bulletEnabled val="1"/>
        </dgm:presLayoutVars>
      </dgm:prSet>
      <dgm:spPr/>
    </dgm:pt>
    <dgm:pt modelId="{0A33DF2F-105D-4572-AAAB-003E6E3DC0ED}" type="pres">
      <dgm:prSet presAssocID="{AC6100F1-AED2-4CE5-A103-E910FADC89B4}" presName="sibTrans" presStyleLbl="sibTrans2D1" presStyleIdx="2" presStyleCnt="8"/>
      <dgm:spPr/>
    </dgm:pt>
    <dgm:pt modelId="{953DF295-4EA2-42E6-B9F7-F75E6EDC19B7}" type="pres">
      <dgm:prSet presAssocID="{AC6100F1-AED2-4CE5-A103-E910FADC89B4}" presName="connectorText" presStyleLbl="sibTrans2D1" presStyleIdx="2" presStyleCnt="8"/>
      <dgm:spPr/>
    </dgm:pt>
    <dgm:pt modelId="{3D137ABD-8B9D-4715-B185-F174C160C870}" type="pres">
      <dgm:prSet presAssocID="{80F395B1-194F-4494-A588-D32DCB4D17A2}" presName="node" presStyleLbl="node1" presStyleIdx="3" presStyleCnt="8" custScaleX="109310">
        <dgm:presLayoutVars>
          <dgm:bulletEnabled val="1"/>
        </dgm:presLayoutVars>
      </dgm:prSet>
      <dgm:spPr/>
    </dgm:pt>
    <dgm:pt modelId="{43A96267-1AC0-453D-BFAF-FB351D10C360}" type="pres">
      <dgm:prSet presAssocID="{0B45025A-DF0C-454E-9C18-1B9E646D18AF}" presName="sibTrans" presStyleLbl="sibTrans2D1" presStyleIdx="3" presStyleCnt="8"/>
      <dgm:spPr/>
    </dgm:pt>
    <dgm:pt modelId="{B972B133-B65A-4E16-9E81-7ECE73D97711}" type="pres">
      <dgm:prSet presAssocID="{0B45025A-DF0C-454E-9C18-1B9E646D18AF}" presName="connectorText" presStyleLbl="sibTrans2D1" presStyleIdx="3" presStyleCnt="8"/>
      <dgm:spPr/>
    </dgm:pt>
    <dgm:pt modelId="{A9029CA3-75B9-46D7-9A87-8BDD0F2368FE}" type="pres">
      <dgm:prSet presAssocID="{E276AD91-E207-4657-83DD-14D266183D1C}" presName="node" presStyleLbl="node1" presStyleIdx="4" presStyleCnt="8">
        <dgm:presLayoutVars>
          <dgm:bulletEnabled val="1"/>
        </dgm:presLayoutVars>
      </dgm:prSet>
      <dgm:spPr/>
    </dgm:pt>
    <dgm:pt modelId="{23F28E53-9C5F-4C06-B3F6-EC12369CA747}" type="pres">
      <dgm:prSet presAssocID="{037463E5-2477-4C82-97D7-FED78392EBCB}" presName="sibTrans" presStyleLbl="sibTrans2D1" presStyleIdx="4" presStyleCnt="8"/>
      <dgm:spPr/>
    </dgm:pt>
    <dgm:pt modelId="{5AA83ACA-1CBA-4150-94B4-EFC1FB5D5D4D}" type="pres">
      <dgm:prSet presAssocID="{037463E5-2477-4C82-97D7-FED78392EBCB}" presName="connectorText" presStyleLbl="sibTrans2D1" presStyleIdx="4" presStyleCnt="8"/>
      <dgm:spPr/>
    </dgm:pt>
    <dgm:pt modelId="{BC6EA808-31B7-4587-A551-B1D4FE71FED1}" type="pres">
      <dgm:prSet presAssocID="{B93A8AFB-731A-4827-91A9-146D0141BD6E}" presName="node" presStyleLbl="node1" presStyleIdx="5" presStyleCnt="8">
        <dgm:presLayoutVars>
          <dgm:bulletEnabled val="1"/>
        </dgm:presLayoutVars>
      </dgm:prSet>
      <dgm:spPr/>
    </dgm:pt>
    <dgm:pt modelId="{9CB566D1-349F-41D9-94C0-83CEF6C2531E}" type="pres">
      <dgm:prSet presAssocID="{D23B8546-502D-4282-A485-D144669C496B}" presName="sibTrans" presStyleLbl="sibTrans2D1" presStyleIdx="5" presStyleCnt="8"/>
      <dgm:spPr/>
    </dgm:pt>
    <dgm:pt modelId="{DAC6B164-12FC-4401-A0FD-1F293E53954E}" type="pres">
      <dgm:prSet presAssocID="{D23B8546-502D-4282-A485-D144669C496B}" presName="connectorText" presStyleLbl="sibTrans2D1" presStyleIdx="5" presStyleCnt="8"/>
      <dgm:spPr/>
    </dgm:pt>
    <dgm:pt modelId="{25E22DBE-05A6-43FD-A69A-D30C08C32238}" type="pres">
      <dgm:prSet presAssocID="{68451732-4E0F-4754-8F06-8E34C0F998E8}" presName="node" presStyleLbl="node1" presStyleIdx="6" presStyleCnt="8">
        <dgm:presLayoutVars>
          <dgm:bulletEnabled val="1"/>
        </dgm:presLayoutVars>
      </dgm:prSet>
      <dgm:spPr/>
    </dgm:pt>
    <dgm:pt modelId="{CC0A3E62-E8B0-4EC3-8920-8F083B0F36E0}" type="pres">
      <dgm:prSet presAssocID="{57C48128-FEF3-4752-BF2F-81B1BA364DFF}" presName="sibTrans" presStyleLbl="sibTrans2D1" presStyleIdx="6" presStyleCnt="8"/>
      <dgm:spPr/>
    </dgm:pt>
    <dgm:pt modelId="{C733CE3E-B4D8-4865-90C0-BD6A3B76A8E2}" type="pres">
      <dgm:prSet presAssocID="{57C48128-FEF3-4752-BF2F-81B1BA364DFF}" presName="connectorText" presStyleLbl="sibTrans2D1" presStyleIdx="6" presStyleCnt="8"/>
      <dgm:spPr/>
    </dgm:pt>
    <dgm:pt modelId="{565B4634-8C3B-4A1E-833A-8D25FD121A8F}" type="pres">
      <dgm:prSet presAssocID="{C1439ABC-1711-4B45-B3E5-D9A689017136}" presName="node" presStyleLbl="node1" presStyleIdx="7" presStyleCnt="8" custScaleX="124983" custScaleY="125008">
        <dgm:presLayoutVars>
          <dgm:bulletEnabled val="1"/>
        </dgm:presLayoutVars>
      </dgm:prSet>
      <dgm:spPr/>
    </dgm:pt>
    <dgm:pt modelId="{B88A61CA-BAE4-41AA-BCCF-B3B2263B6E60}" type="pres">
      <dgm:prSet presAssocID="{476A4688-8E12-45EA-8C68-B5FFBC8FB32E}" presName="sibTrans" presStyleLbl="sibTrans2D1" presStyleIdx="7" presStyleCnt="8"/>
      <dgm:spPr/>
    </dgm:pt>
    <dgm:pt modelId="{FA2E0B75-B467-43E1-A93B-6CA3E689B5C5}" type="pres">
      <dgm:prSet presAssocID="{476A4688-8E12-45EA-8C68-B5FFBC8FB32E}" presName="connectorText" presStyleLbl="sibTrans2D1" presStyleIdx="7" presStyleCnt="8"/>
      <dgm:spPr/>
    </dgm:pt>
  </dgm:ptLst>
  <dgm:cxnLst>
    <dgm:cxn modelId="{6C788600-53F7-4955-BD67-8277C7AA36EF}" type="presOf" srcId="{F2CEBE99-E02D-495E-A9FD-4CD8E071786D}" destId="{BE9DFE7F-3806-4DFB-B6F5-A6EA001AA04E}" srcOrd="1" destOrd="0" presId="urn:microsoft.com/office/officeart/2005/8/layout/cycle2"/>
    <dgm:cxn modelId="{4A4ACE06-CA97-4CBF-8205-33E26459D791}" type="presOf" srcId="{C1439ABC-1711-4B45-B3E5-D9A689017136}" destId="{565B4634-8C3B-4A1E-833A-8D25FD121A8F}" srcOrd="0" destOrd="0" presId="urn:microsoft.com/office/officeart/2005/8/layout/cycle2"/>
    <dgm:cxn modelId="{1226A70E-4BB8-488E-BB15-DB2C07BE3F61}" type="presOf" srcId="{F2CEBE99-E02D-495E-A9FD-4CD8E071786D}" destId="{936A2A76-FC27-49C2-BBB1-071994F82E47}" srcOrd="0" destOrd="0" presId="urn:microsoft.com/office/officeart/2005/8/layout/cycle2"/>
    <dgm:cxn modelId="{BDDC1415-5E32-465F-B1F2-E0A2FC94E273}" type="presOf" srcId="{AC6100F1-AED2-4CE5-A103-E910FADC89B4}" destId="{953DF295-4EA2-42E6-B9F7-F75E6EDC19B7}" srcOrd="1" destOrd="0" presId="urn:microsoft.com/office/officeart/2005/8/layout/cycle2"/>
    <dgm:cxn modelId="{E736D715-0640-4ADC-9514-896275EBAB3C}" srcId="{A609B947-1614-4401-92F1-6856AC89B576}" destId="{064D003C-BB6F-4758-A811-3EFD3CA30B45}" srcOrd="0" destOrd="0" parTransId="{B7E78A4F-0E7D-46A0-971C-70D3199AC9C5}" sibTransId="{F2CEBE99-E02D-495E-A9FD-4CD8E071786D}"/>
    <dgm:cxn modelId="{4174761B-6540-4239-95FE-F25353B1FF1E}" type="presOf" srcId="{A609B947-1614-4401-92F1-6856AC89B576}" destId="{A63C6A48-36D2-4BD7-AB81-661CF0BEA59C}" srcOrd="0" destOrd="0" presId="urn:microsoft.com/office/officeart/2005/8/layout/cycle2"/>
    <dgm:cxn modelId="{D3ECB41B-3A7F-4AF5-8B10-83CC9D8EE373}" type="presOf" srcId="{57C48128-FEF3-4752-BF2F-81B1BA364DFF}" destId="{C733CE3E-B4D8-4865-90C0-BD6A3B76A8E2}" srcOrd="1" destOrd="0" presId="urn:microsoft.com/office/officeart/2005/8/layout/cycle2"/>
    <dgm:cxn modelId="{1B331520-703C-40A8-88AA-1FF6F0EF7E99}" srcId="{A609B947-1614-4401-92F1-6856AC89B576}" destId="{B93A8AFB-731A-4827-91A9-146D0141BD6E}" srcOrd="5" destOrd="0" parTransId="{ADAA27C0-E8D3-49AF-AF12-B90B6BFB852A}" sibTransId="{D23B8546-502D-4282-A485-D144669C496B}"/>
    <dgm:cxn modelId="{12C0D321-6485-4E3F-AD3A-C1D9654D4E65}" srcId="{A609B947-1614-4401-92F1-6856AC89B576}" destId="{C1439ABC-1711-4B45-B3E5-D9A689017136}" srcOrd="7" destOrd="0" parTransId="{FA35DF78-D65C-455B-8F82-E0036F1B7100}" sibTransId="{476A4688-8E12-45EA-8C68-B5FFBC8FB32E}"/>
    <dgm:cxn modelId="{05017233-2231-4273-ADFC-54BA296EF475}" type="presOf" srcId="{80F395B1-194F-4494-A588-D32DCB4D17A2}" destId="{3D137ABD-8B9D-4715-B185-F174C160C870}" srcOrd="0" destOrd="0" presId="urn:microsoft.com/office/officeart/2005/8/layout/cycle2"/>
    <dgm:cxn modelId="{0ED7973C-0AB0-4DA8-96AC-857648DB6B6C}" type="presOf" srcId="{2619FF0E-0CC2-4DB6-B773-736FFED82915}" destId="{C0B8B2B6-589D-4CC7-8926-5E6254C4A02F}" srcOrd="0" destOrd="0" presId="urn:microsoft.com/office/officeart/2005/8/layout/cycle2"/>
    <dgm:cxn modelId="{5DB03F47-E894-44A8-B8FB-4B180A8E8AB4}" type="presOf" srcId="{3456EAA8-B0BD-44A4-9DEB-5EC002F5578E}" destId="{77EEBE3A-3F67-4409-AF59-048FC41A8D42}" srcOrd="0" destOrd="0" presId="urn:microsoft.com/office/officeart/2005/8/layout/cycle2"/>
    <dgm:cxn modelId="{231AF149-295F-417D-B9D6-26641B877305}" type="presOf" srcId="{476A4688-8E12-45EA-8C68-B5FFBC8FB32E}" destId="{B88A61CA-BAE4-41AA-BCCF-B3B2263B6E60}" srcOrd="0" destOrd="0" presId="urn:microsoft.com/office/officeart/2005/8/layout/cycle2"/>
    <dgm:cxn modelId="{C0CF8D4D-3D3A-4CF8-9110-B3DE60E8F80C}" type="presOf" srcId="{064D003C-BB6F-4758-A811-3EFD3CA30B45}" destId="{03EA9FD6-17AD-479F-9918-42462A621F7B}" srcOrd="0" destOrd="0" presId="urn:microsoft.com/office/officeart/2005/8/layout/cycle2"/>
    <dgm:cxn modelId="{91DDBA70-0102-4C1E-958F-AFA6FB64B16E}" type="presOf" srcId="{0B45025A-DF0C-454E-9C18-1B9E646D18AF}" destId="{43A96267-1AC0-453D-BFAF-FB351D10C360}" srcOrd="0" destOrd="0" presId="urn:microsoft.com/office/officeart/2005/8/layout/cycle2"/>
    <dgm:cxn modelId="{B4D7EE50-3D7E-4A26-8E1D-81FF72E9E894}" srcId="{A609B947-1614-4401-92F1-6856AC89B576}" destId="{68451732-4E0F-4754-8F06-8E34C0F998E8}" srcOrd="6" destOrd="0" parTransId="{7784C1B5-FD14-45B0-B8E0-D396C402D4C8}" sibTransId="{57C48128-FEF3-4752-BF2F-81B1BA364DFF}"/>
    <dgm:cxn modelId="{75BDE05A-F877-46C4-9190-52F17A505317}" srcId="{A609B947-1614-4401-92F1-6856AC89B576}" destId="{2619FF0E-0CC2-4DB6-B773-736FFED82915}" srcOrd="2" destOrd="0" parTransId="{3CBA7423-7E00-4FC5-A62D-AB4FAB5E07FE}" sibTransId="{AC6100F1-AED2-4CE5-A103-E910FADC89B4}"/>
    <dgm:cxn modelId="{75A15B86-7F48-47BF-AA12-96C2D1420A06}" type="presOf" srcId="{57C48128-FEF3-4752-BF2F-81B1BA364DFF}" destId="{CC0A3E62-E8B0-4EC3-8920-8F083B0F36E0}" srcOrd="0" destOrd="0" presId="urn:microsoft.com/office/officeart/2005/8/layout/cycle2"/>
    <dgm:cxn modelId="{62ACB78B-B9FB-49D1-8F50-C3AB9F3F80FB}" type="presOf" srcId="{B93A8AFB-731A-4827-91A9-146D0141BD6E}" destId="{BC6EA808-31B7-4587-A551-B1D4FE71FED1}" srcOrd="0" destOrd="0" presId="urn:microsoft.com/office/officeart/2005/8/layout/cycle2"/>
    <dgm:cxn modelId="{39EC2C8D-5DD1-40E0-B108-6543CD2D63B1}" type="presOf" srcId="{68451732-4E0F-4754-8F06-8E34C0F998E8}" destId="{25E22DBE-05A6-43FD-A69A-D30C08C32238}" srcOrd="0" destOrd="0" presId="urn:microsoft.com/office/officeart/2005/8/layout/cycle2"/>
    <dgm:cxn modelId="{53126F8E-5ACD-407E-B795-BFE05A0B7248}" type="presOf" srcId="{D23B8546-502D-4282-A485-D144669C496B}" destId="{DAC6B164-12FC-4401-A0FD-1F293E53954E}" srcOrd="1" destOrd="0" presId="urn:microsoft.com/office/officeart/2005/8/layout/cycle2"/>
    <dgm:cxn modelId="{0C7D4490-1A2B-4DD6-A363-0EA17BDC4EB2}" type="presOf" srcId="{476A4688-8E12-45EA-8C68-B5FFBC8FB32E}" destId="{FA2E0B75-B467-43E1-A93B-6CA3E689B5C5}" srcOrd="1" destOrd="0" presId="urn:microsoft.com/office/officeart/2005/8/layout/cycle2"/>
    <dgm:cxn modelId="{4BF14B90-E234-437D-AA14-41D1B4B3191B}" type="presOf" srcId="{037463E5-2477-4C82-97D7-FED78392EBCB}" destId="{5AA83ACA-1CBA-4150-94B4-EFC1FB5D5D4D}" srcOrd="1" destOrd="0" presId="urn:microsoft.com/office/officeart/2005/8/layout/cycle2"/>
    <dgm:cxn modelId="{0D181398-BCB2-4818-95E4-143592039307}" type="presOf" srcId="{E276AD91-E207-4657-83DD-14D266183D1C}" destId="{A9029CA3-75B9-46D7-9A87-8BDD0F2368FE}" srcOrd="0" destOrd="0" presId="urn:microsoft.com/office/officeart/2005/8/layout/cycle2"/>
    <dgm:cxn modelId="{5AE01BA0-B633-4327-A951-A52E774E80C1}" srcId="{A609B947-1614-4401-92F1-6856AC89B576}" destId="{80F395B1-194F-4494-A588-D32DCB4D17A2}" srcOrd="3" destOrd="0" parTransId="{508B7E41-875E-4565-A742-DAF05E579613}" sibTransId="{0B45025A-DF0C-454E-9C18-1B9E646D18AF}"/>
    <dgm:cxn modelId="{E7CC4BA2-2A84-439B-99E2-56FB2E8BDB60}" type="presOf" srcId="{27027FE2-4627-44C0-BB84-EBDEE62286DB}" destId="{691ECB63-402E-4440-B5FB-36B83D1690BE}" srcOrd="0" destOrd="0" presId="urn:microsoft.com/office/officeart/2005/8/layout/cycle2"/>
    <dgm:cxn modelId="{DC3D87AC-7642-4095-889D-CC3BBF8670EB}" type="presOf" srcId="{037463E5-2477-4C82-97D7-FED78392EBCB}" destId="{23F28E53-9C5F-4C06-B3F6-EC12369CA747}" srcOrd="0" destOrd="0" presId="urn:microsoft.com/office/officeart/2005/8/layout/cycle2"/>
    <dgm:cxn modelId="{8BFE26B1-0AF6-41A9-8E8D-4B2C0A373EC1}" type="presOf" srcId="{AC6100F1-AED2-4CE5-A103-E910FADC89B4}" destId="{0A33DF2F-105D-4572-AAAB-003E6E3DC0ED}" srcOrd="0" destOrd="0" presId="urn:microsoft.com/office/officeart/2005/8/layout/cycle2"/>
    <dgm:cxn modelId="{D53106CC-497C-490F-9B67-3C92FF29B512}" type="presOf" srcId="{27027FE2-4627-44C0-BB84-EBDEE62286DB}" destId="{F2BF8A24-7460-4F9A-9BCD-202BB81ABD1B}" srcOrd="1" destOrd="0" presId="urn:microsoft.com/office/officeart/2005/8/layout/cycle2"/>
    <dgm:cxn modelId="{CE16B8CC-5D73-4294-84FD-79938E6A3D90}" type="presOf" srcId="{D23B8546-502D-4282-A485-D144669C496B}" destId="{9CB566D1-349F-41D9-94C0-83CEF6C2531E}" srcOrd="0" destOrd="0" presId="urn:microsoft.com/office/officeart/2005/8/layout/cycle2"/>
    <dgm:cxn modelId="{2E92BDCE-E1C2-4E71-8B4B-0D119001C683}" srcId="{A609B947-1614-4401-92F1-6856AC89B576}" destId="{E276AD91-E207-4657-83DD-14D266183D1C}" srcOrd="4" destOrd="0" parTransId="{AEF976EB-B597-4BB8-971D-DEDFEEC220BE}" sibTransId="{037463E5-2477-4C82-97D7-FED78392EBCB}"/>
    <dgm:cxn modelId="{31AD2FE6-0BC5-46B1-8621-465B3206F033}" type="presOf" srcId="{0B45025A-DF0C-454E-9C18-1B9E646D18AF}" destId="{B972B133-B65A-4E16-9E81-7ECE73D97711}" srcOrd="1" destOrd="0" presId="urn:microsoft.com/office/officeart/2005/8/layout/cycle2"/>
    <dgm:cxn modelId="{C1D7AFE9-5A50-498B-AB28-58A67FEE7AC4}" srcId="{A609B947-1614-4401-92F1-6856AC89B576}" destId="{3456EAA8-B0BD-44A4-9DEB-5EC002F5578E}" srcOrd="1" destOrd="0" parTransId="{768F9FF8-A56F-4FCF-93ED-299141DCB14A}" sibTransId="{27027FE2-4627-44C0-BB84-EBDEE62286DB}"/>
    <dgm:cxn modelId="{BF9BC971-85E7-4B9A-86DE-8A6D47048FA3}" type="presParOf" srcId="{A63C6A48-36D2-4BD7-AB81-661CF0BEA59C}" destId="{03EA9FD6-17AD-479F-9918-42462A621F7B}" srcOrd="0" destOrd="0" presId="urn:microsoft.com/office/officeart/2005/8/layout/cycle2"/>
    <dgm:cxn modelId="{50F4E825-BC0A-490F-BDA6-6B22BF8538F8}" type="presParOf" srcId="{A63C6A48-36D2-4BD7-AB81-661CF0BEA59C}" destId="{936A2A76-FC27-49C2-BBB1-071994F82E47}" srcOrd="1" destOrd="0" presId="urn:microsoft.com/office/officeart/2005/8/layout/cycle2"/>
    <dgm:cxn modelId="{7C1E5931-E1D0-4367-9B6F-4295F5207037}" type="presParOf" srcId="{936A2A76-FC27-49C2-BBB1-071994F82E47}" destId="{BE9DFE7F-3806-4DFB-B6F5-A6EA001AA04E}" srcOrd="0" destOrd="0" presId="urn:microsoft.com/office/officeart/2005/8/layout/cycle2"/>
    <dgm:cxn modelId="{E665CA87-18C7-4A0C-9564-A19164A6A0C2}" type="presParOf" srcId="{A63C6A48-36D2-4BD7-AB81-661CF0BEA59C}" destId="{77EEBE3A-3F67-4409-AF59-048FC41A8D42}" srcOrd="2" destOrd="0" presId="urn:microsoft.com/office/officeart/2005/8/layout/cycle2"/>
    <dgm:cxn modelId="{75CB32A6-3051-41B1-8475-47F7E056579E}" type="presParOf" srcId="{A63C6A48-36D2-4BD7-AB81-661CF0BEA59C}" destId="{691ECB63-402E-4440-B5FB-36B83D1690BE}" srcOrd="3" destOrd="0" presId="urn:microsoft.com/office/officeart/2005/8/layout/cycle2"/>
    <dgm:cxn modelId="{CEE3C447-89F8-4E09-8B6F-121DA2DAE3A1}" type="presParOf" srcId="{691ECB63-402E-4440-B5FB-36B83D1690BE}" destId="{F2BF8A24-7460-4F9A-9BCD-202BB81ABD1B}" srcOrd="0" destOrd="0" presId="urn:microsoft.com/office/officeart/2005/8/layout/cycle2"/>
    <dgm:cxn modelId="{A46539FD-AEBF-47BA-B8A7-A6D51F032A2F}" type="presParOf" srcId="{A63C6A48-36D2-4BD7-AB81-661CF0BEA59C}" destId="{C0B8B2B6-589D-4CC7-8926-5E6254C4A02F}" srcOrd="4" destOrd="0" presId="urn:microsoft.com/office/officeart/2005/8/layout/cycle2"/>
    <dgm:cxn modelId="{BCA2E48F-D509-4529-B0ED-D16079C824B0}" type="presParOf" srcId="{A63C6A48-36D2-4BD7-AB81-661CF0BEA59C}" destId="{0A33DF2F-105D-4572-AAAB-003E6E3DC0ED}" srcOrd="5" destOrd="0" presId="urn:microsoft.com/office/officeart/2005/8/layout/cycle2"/>
    <dgm:cxn modelId="{3A41CE54-DA2E-42C0-9BB2-829615102DAE}" type="presParOf" srcId="{0A33DF2F-105D-4572-AAAB-003E6E3DC0ED}" destId="{953DF295-4EA2-42E6-B9F7-F75E6EDC19B7}" srcOrd="0" destOrd="0" presId="urn:microsoft.com/office/officeart/2005/8/layout/cycle2"/>
    <dgm:cxn modelId="{6E9E3691-C1CF-468F-9ECA-08BDFF773345}" type="presParOf" srcId="{A63C6A48-36D2-4BD7-AB81-661CF0BEA59C}" destId="{3D137ABD-8B9D-4715-B185-F174C160C870}" srcOrd="6" destOrd="0" presId="urn:microsoft.com/office/officeart/2005/8/layout/cycle2"/>
    <dgm:cxn modelId="{6E188C61-5664-4CD1-9291-3FCA00F28929}" type="presParOf" srcId="{A63C6A48-36D2-4BD7-AB81-661CF0BEA59C}" destId="{43A96267-1AC0-453D-BFAF-FB351D10C360}" srcOrd="7" destOrd="0" presId="urn:microsoft.com/office/officeart/2005/8/layout/cycle2"/>
    <dgm:cxn modelId="{D9985DEA-474F-4D4E-B8AB-A0164AEB4A38}" type="presParOf" srcId="{43A96267-1AC0-453D-BFAF-FB351D10C360}" destId="{B972B133-B65A-4E16-9E81-7ECE73D97711}" srcOrd="0" destOrd="0" presId="urn:microsoft.com/office/officeart/2005/8/layout/cycle2"/>
    <dgm:cxn modelId="{C78FCCAD-D1B3-4DF4-B67B-7A4CC2F45A47}" type="presParOf" srcId="{A63C6A48-36D2-4BD7-AB81-661CF0BEA59C}" destId="{A9029CA3-75B9-46D7-9A87-8BDD0F2368FE}" srcOrd="8" destOrd="0" presId="urn:microsoft.com/office/officeart/2005/8/layout/cycle2"/>
    <dgm:cxn modelId="{0E4FD182-AF8B-4833-976C-74C134A4B5EB}" type="presParOf" srcId="{A63C6A48-36D2-4BD7-AB81-661CF0BEA59C}" destId="{23F28E53-9C5F-4C06-B3F6-EC12369CA747}" srcOrd="9" destOrd="0" presId="urn:microsoft.com/office/officeart/2005/8/layout/cycle2"/>
    <dgm:cxn modelId="{53F74E13-3F4E-4173-87D0-0B774FA3C8BF}" type="presParOf" srcId="{23F28E53-9C5F-4C06-B3F6-EC12369CA747}" destId="{5AA83ACA-1CBA-4150-94B4-EFC1FB5D5D4D}" srcOrd="0" destOrd="0" presId="urn:microsoft.com/office/officeart/2005/8/layout/cycle2"/>
    <dgm:cxn modelId="{D7E732D8-1C22-4F0F-B524-E9A28364DD80}" type="presParOf" srcId="{A63C6A48-36D2-4BD7-AB81-661CF0BEA59C}" destId="{BC6EA808-31B7-4587-A551-B1D4FE71FED1}" srcOrd="10" destOrd="0" presId="urn:microsoft.com/office/officeart/2005/8/layout/cycle2"/>
    <dgm:cxn modelId="{83AF5DDE-011F-4AA9-817E-1D2AEAE10453}" type="presParOf" srcId="{A63C6A48-36D2-4BD7-AB81-661CF0BEA59C}" destId="{9CB566D1-349F-41D9-94C0-83CEF6C2531E}" srcOrd="11" destOrd="0" presId="urn:microsoft.com/office/officeart/2005/8/layout/cycle2"/>
    <dgm:cxn modelId="{1138FEEE-6DBE-4A1F-8D9A-C96CDDB0D8A8}" type="presParOf" srcId="{9CB566D1-349F-41D9-94C0-83CEF6C2531E}" destId="{DAC6B164-12FC-4401-A0FD-1F293E53954E}" srcOrd="0" destOrd="0" presId="urn:microsoft.com/office/officeart/2005/8/layout/cycle2"/>
    <dgm:cxn modelId="{22438BD0-ED2B-4143-B1A1-E9DB67210D13}" type="presParOf" srcId="{A63C6A48-36D2-4BD7-AB81-661CF0BEA59C}" destId="{25E22DBE-05A6-43FD-A69A-D30C08C32238}" srcOrd="12" destOrd="0" presId="urn:microsoft.com/office/officeart/2005/8/layout/cycle2"/>
    <dgm:cxn modelId="{DA6160B2-6498-4FEA-B3AC-006BA73633A2}" type="presParOf" srcId="{A63C6A48-36D2-4BD7-AB81-661CF0BEA59C}" destId="{CC0A3E62-E8B0-4EC3-8920-8F083B0F36E0}" srcOrd="13" destOrd="0" presId="urn:microsoft.com/office/officeart/2005/8/layout/cycle2"/>
    <dgm:cxn modelId="{CD25F0F8-DCC0-48DD-8D74-CBC8D0EF3D9A}" type="presParOf" srcId="{CC0A3E62-E8B0-4EC3-8920-8F083B0F36E0}" destId="{C733CE3E-B4D8-4865-90C0-BD6A3B76A8E2}" srcOrd="0" destOrd="0" presId="urn:microsoft.com/office/officeart/2005/8/layout/cycle2"/>
    <dgm:cxn modelId="{FD4AB69B-FAB9-4EF0-BD8F-4911E93AC3D5}" type="presParOf" srcId="{A63C6A48-36D2-4BD7-AB81-661CF0BEA59C}" destId="{565B4634-8C3B-4A1E-833A-8D25FD121A8F}" srcOrd="14" destOrd="0" presId="urn:microsoft.com/office/officeart/2005/8/layout/cycle2"/>
    <dgm:cxn modelId="{5348354F-EE51-4D0F-BFEB-940019134D32}" type="presParOf" srcId="{A63C6A48-36D2-4BD7-AB81-661CF0BEA59C}" destId="{B88A61CA-BAE4-41AA-BCCF-B3B2263B6E60}" srcOrd="15" destOrd="0" presId="urn:microsoft.com/office/officeart/2005/8/layout/cycle2"/>
    <dgm:cxn modelId="{3EC0D756-AB9E-435B-A55F-F53BBAAC83CB}" type="presParOf" srcId="{B88A61CA-BAE4-41AA-BCCF-B3B2263B6E60}" destId="{FA2E0B75-B467-43E1-A93B-6CA3E689B5C5}"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4BEDC88-FD09-442F-8598-EBEA54885726}" type="doc">
      <dgm:prSet loTypeId="urn:microsoft.com/office/officeart/2005/8/layout/lProcess3" loCatId="process" qsTypeId="urn:microsoft.com/office/officeart/2005/8/quickstyle/simple4" qsCatId="simple" csTypeId="urn:microsoft.com/office/officeart/2005/8/colors/colorful3" csCatId="colorful" phldr="1"/>
      <dgm:spPr/>
      <dgm:t>
        <a:bodyPr/>
        <a:lstStyle/>
        <a:p>
          <a:endParaRPr lang="en-GB"/>
        </a:p>
      </dgm:t>
    </dgm:pt>
    <dgm:pt modelId="{4F5E9E0B-91D5-467E-9981-AF83572FDFA6}">
      <dgm:prSet phldrT="[Text]"/>
      <dgm:spPr>
        <a:solidFill>
          <a:srgbClr val="2F9EA4"/>
        </a:solidFill>
      </dgm:spPr>
      <dgm:t>
        <a:bodyPr/>
        <a:lstStyle/>
        <a:p>
          <a:r>
            <a:rPr lang="en-GB"/>
            <a:t>Starting point:</a:t>
          </a:r>
        </a:p>
      </dgm:t>
    </dgm:pt>
    <dgm:pt modelId="{6BD54494-EBE6-4B23-996E-4987EBCA530B}" type="parTrans" cxnId="{4E0AB59C-546E-4500-B165-B94A324CE1A9}">
      <dgm:prSet/>
      <dgm:spPr/>
      <dgm:t>
        <a:bodyPr/>
        <a:lstStyle/>
        <a:p>
          <a:endParaRPr lang="en-GB"/>
        </a:p>
      </dgm:t>
    </dgm:pt>
    <dgm:pt modelId="{9445F17D-0CAC-482F-B2C9-BB50F5AFB7FA}" type="sibTrans" cxnId="{4E0AB59C-546E-4500-B165-B94A324CE1A9}">
      <dgm:prSet/>
      <dgm:spPr/>
      <dgm:t>
        <a:bodyPr/>
        <a:lstStyle/>
        <a:p>
          <a:endParaRPr lang="en-GB"/>
        </a:p>
      </dgm:t>
    </dgm:pt>
    <dgm:pt modelId="{F523908B-FBB5-4DF7-B8C5-A036CEA531A3}">
      <dgm:prSet phldrT="[Text]" custT="1"/>
      <dgm:spPr>
        <a:solidFill>
          <a:srgbClr val="E6F7F8"/>
        </a:solidFill>
      </dgm:spPr>
      <dgm:t>
        <a:bodyPr/>
        <a:lstStyle/>
        <a:p>
          <a:r>
            <a:rPr lang="en-GB" sz="900"/>
            <a:t>They also need to have the capacity to do so (definition of capacity separately)</a:t>
          </a:r>
        </a:p>
      </dgm:t>
    </dgm:pt>
    <dgm:pt modelId="{7CAFB863-629A-4942-A4B8-46F104243809}" type="parTrans" cxnId="{BB76FD0C-6AAD-4C90-A112-1CDA3AEB9CB0}">
      <dgm:prSet/>
      <dgm:spPr/>
      <dgm:t>
        <a:bodyPr/>
        <a:lstStyle/>
        <a:p>
          <a:endParaRPr lang="en-GB"/>
        </a:p>
      </dgm:t>
    </dgm:pt>
    <dgm:pt modelId="{13AE2047-8885-40A8-B547-4EA786AE4C7B}" type="sibTrans" cxnId="{BB76FD0C-6AAD-4C90-A112-1CDA3AEB9CB0}">
      <dgm:prSet/>
      <dgm:spPr/>
      <dgm:t>
        <a:bodyPr/>
        <a:lstStyle/>
        <a:p>
          <a:endParaRPr lang="en-GB"/>
        </a:p>
      </dgm:t>
    </dgm:pt>
    <dgm:pt modelId="{0273CF62-397A-4EB4-B3ED-6B578A970571}">
      <dgm:prSet phldrT="[Text]" custT="1"/>
      <dgm:spPr>
        <a:solidFill>
          <a:srgbClr val="E6F7F8"/>
        </a:solidFill>
      </dgm:spPr>
      <dgm:t>
        <a:bodyPr/>
        <a:lstStyle/>
        <a:p>
          <a:r>
            <a:rPr lang="en-GB" sz="900"/>
            <a:t>This may manifest initially with a desire to improve cooking skills</a:t>
          </a:r>
        </a:p>
      </dgm:t>
    </dgm:pt>
    <dgm:pt modelId="{C0CC8180-50B6-41D0-802A-64E2E065A4B2}" type="parTrans" cxnId="{203D4B23-22F0-4E69-BBB2-4B94AEA5F7DF}">
      <dgm:prSet/>
      <dgm:spPr/>
      <dgm:t>
        <a:bodyPr/>
        <a:lstStyle/>
        <a:p>
          <a:endParaRPr lang="en-GB"/>
        </a:p>
      </dgm:t>
    </dgm:pt>
    <dgm:pt modelId="{0A86F8FE-F007-4F9A-8368-53660296D260}" type="sibTrans" cxnId="{203D4B23-22F0-4E69-BBB2-4B94AEA5F7DF}">
      <dgm:prSet/>
      <dgm:spPr/>
      <dgm:t>
        <a:bodyPr/>
        <a:lstStyle/>
        <a:p>
          <a:endParaRPr lang="en-GB"/>
        </a:p>
      </dgm:t>
    </dgm:pt>
    <dgm:pt modelId="{A07B6E10-94C5-47FD-82BB-E56D30AD8086}">
      <dgm:prSet phldrT="[Text]"/>
      <dgm:spPr>
        <a:solidFill>
          <a:srgbClr val="43B649"/>
        </a:solidFill>
      </dgm:spPr>
      <dgm:t>
        <a:bodyPr/>
        <a:lstStyle/>
        <a:p>
          <a:r>
            <a:rPr lang="en-GB"/>
            <a:t>Who can we have the biggest impact on </a:t>
          </a:r>
        </a:p>
        <a:p>
          <a:r>
            <a:rPr lang="en-GB"/>
            <a:t>- and why</a:t>
          </a:r>
        </a:p>
      </dgm:t>
    </dgm:pt>
    <dgm:pt modelId="{AAAF3C5B-BDC1-4D01-AD8B-C9D10073552A}" type="parTrans" cxnId="{C4FED060-30E5-443B-838A-42656039219F}">
      <dgm:prSet/>
      <dgm:spPr/>
      <dgm:t>
        <a:bodyPr/>
        <a:lstStyle/>
        <a:p>
          <a:endParaRPr lang="en-GB"/>
        </a:p>
      </dgm:t>
    </dgm:pt>
    <dgm:pt modelId="{C1DD3180-C5E4-4CF3-A8DC-7EAE98ECB935}" type="sibTrans" cxnId="{C4FED060-30E5-443B-838A-42656039219F}">
      <dgm:prSet/>
      <dgm:spPr/>
      <dgm:t>
        <a:bodyPr/>
        <a:lstStyle/>
        <a:p>
          <a:endParaRPr lang="en-GB"/>
        </a:p>
      </dgm:t>
    </dgm:pt>
    <dgm:pt modelId="{4D4591A4-C828-4E67-83DA-6BB33A224AD1}">
      <dgm:prSet phldrT="[Text]"/>
      <dgm:spPr>
        <a:solidFill>
          <a:srgbClr val="D0F2D6"/>
        </a:solidFill>
      </dgm:spPr>
      <dgm:t>
        <a:bodyPr/>
        <a:lstStyle/>
        <a:p>
          <a:r>
            <a:rPr lang="en-GB" b="1"/>
            <a:t>Children &amp; young people (with parents if Primary aged or younger)</a:t>
          </a:r>
        </a:p>
        <a:p>
          <a:r>
            <a:rPr lang="en-GB"/>
            <a:t>- early intervention helps to set up good habits for life; </a:t>
          </a:r>
        </a:p>
        <a:p>
          <a:r>
            <a:rPr lang="en-GB"/>
            <a:t>- parents want to do the best for their children</a:t>
          </a:r>
        </a:p>
      </dgm:t>
    </dgm:pt>
    <dgm:pt modelId="{E774D3AF-6DC0-4DF6-99D2-55AEEA12C760}" type="parTrans" cxnId="{E5593C6E-7D9A-4A63-817C-F7E266A7EEA6}">
      <dgm:prSet/>
      <dgm:spPr/>
      <dgm:t>
        <a:bodyPr/>
        <a:lstStyle/>
        <a:p>
          <a:endParaRPr lang="en-GB"/>
        </a:p>
      </dgm:t>
    </dgm:pt>
    <dgm:pt modelId="{0863A347-9C93-4149-A0FD-F80103E04256}" type="sibTrans" cxnId="{E5593C6E-7D9A-4A63-817C-F7E266A7EEA6}">
      <dgm:prSet/>
      <dgm:spPr/>
      <dgm:t>
        <a:bodyPr/>
        <a:lstStyle/>
        <a:p>
          <a:endParaRPr lang="en-GB"/>
        </a:p>
      </dgm:t>
    </dgm:pt>
    <dgm:pt modelId="{9A7B1E86-D4F4-4993-89D9-3160C45F6167}">
      <dgm:prSet phldrT="[Text]"/>
      <dgm:spPr>
        <a:solidFill>
          <a:srgbClr val="D0F2D6"/>
        </a:solidFill>
      </dgm:spPr>
      <dgm:t>
        <a:bodyPr/>
        <a:lstStyle/>
        <a:p>
          <a:r>
            <a:rPr lang="en-GB" b="1"/>
            <a:t>People at risk of or with diet related ill health </a:t>
          </a:r>
        </a:p>
        <a:p>
          <a:r>
            <a:rPr lang="en-GB"/>
            <a:t>- they have a real incentive to want to improve their diets</a:t>
          </a:r>
        </a:p>
      </dgm:t>
    </dgm:pt>
    <dgm:pt modelId="{FAAEF6C8-BDA9-4100-AE70-58BE639E17C0}" type="parTrans" cxnId="{8BE0A60A-8B27-4D9E-B5A3-D019166E5A9B}">
      <dgm:prSet/>
      <dgm:spPr/>
      <dgm:t>
        <a:bodyPr/>
        <a:lstStyle/>
        <a:p>
          <a:endParaRPr lang="en-GB"/>
        </a:p>
      </dgm:t>
    </dgm:pt>
    <dgm:pt modelId="{E70FB98A-8048-414A-A421-FCD0B7524527}" type="sibTrans" cxnId="{8BE0A60A-8B27-4D9E-B5A3-D019166E5A9B}">
      <dgm:prSet/>
      <dgm:spPr/>
      <dgm:t>
        <a:bodyPr/>
        <a:lstStyle/>
        <a:p>
          <a:endParaRPr lang="en-GB"/>
        </a:p>
      </dgm:t>
    </dgm:pt>
    <dgm:pt modelId="{DA1A60E4-8FCC-4B2C-8563-92CC7657EC3D}">
      <dgm:prSet phldrT="[Text]"/>
      <dgm:spPr>
        <a:solidFill>
          <a:srgbClr val="006738"/>
        </a:solidFill>
      </dgm:spPr>
      <dgm:t>
        <a:bodyPr/>
        <a:lstStyle/>
        <a:p>
          <a:r>
            <a:rPr lang="en-GB"/>
            <a:t>Basing all activities around the COM-B model of behaviour change</a:t>
          </a:r>
        </a:p>
      </dgm:t>
    </dgm:pt>
    <dgm:pt modelId="{4AC12C05-AA38-4A6B-A712-C1B647FB4C71}" type="parTrans" cxnId="{CD0BB0B4-3FEA-49FA-8CF6-7C5275B756AD}">
      <dgm:prSet/>
      <dgm:spPr/>
      <dgm:t>
        <a:bodyPr/>
        <a:lstStyle/>
        <a:p>
          <a:endParaRPr lang="en-GB"/>
        </a:p>
      </dgm:t>
    </dgm:pt>
    <dgm:pt modelId="{929E1514-B29D-4A19-9A38-EA268BEFCD00}" type="sibTrans" cxnId="{CD0BB0B4-3FEA-49FA-8CF6-7C5275B756AD}">
      <dgm:prSet/>
      <dgm:spPr/>
      <dgm:t>
        <a:bodyPr/>
        <a:lstStyle/>
        <a:p>
          <a:endParaRPr lang="en-GB"/>
        </a:p>
      </dgm:t>
    </dgm:pt>
    <dgm:pt modelId="{98C59BED-A406-42F9-BEBA-5F3CDE91FE96}">
      <dgm:prSet phldrT="[Text]"/>
      <dgm:spPr>
        <a:solidFill>
          <a:srgbClr val="BE1E2C"/>
        </a:solidFill>
      </dgm:spPr>
      <dgm:t>
        <a:bodyPr/>
        <a:lstStyle/>
        <a:p>
          <a:r>
            <a:rPr lang="en-GB"/>
            <a:t>Project Food Activities: each aspect of the COM needs to be considered with each person / group</a:t>
          </a:r>
        </a:p>
      </dgm:t>
    </dgm:pt>
    <dgm:pt modelId="{0E511D50-2988-47C9-A591-061B1C08E213}" type="parTrans" cxnId="{E3B0DE1B-1D91-422E-9901-2A09DEB2E0FB}">
      <dgm:prSet/>
      <dgm:spPr/>
      <dgm:t>
        <a:bodyPr/>
        <a:lstStyle/>
        <a:p>
          <a:endParaRPr lang="en-GB"/>
        </a:p>
      </dgm:t>
    </dgm:pt>
    <dgm:pt modelId="{460C652A-8C0B-4CC8-BE3A-0C40351DCBE1}" type="sibTrans" cxnId="{E3B0DE1B-1D91-422E-9901-2A09DEB2E0FB}">
      <dgm:prSet/>
      <dgm:spPr/>
      <dgm:t>
        <a:bodyPr/>
        <a:lstStyle/>
        <a:p>
          <a:endParaRPr lang="en-GB"/>
        </a:p>
      </dgm:t>
    </dgm:pt>
    <dgm:pt modelId="{CE23AFA1-45DB-4719-8732-2DC3E53A5541}">
      <dgm:prSet custT="1"/>
      <dgm:spPr/>
      <dgm:t>
        <a:bodyPr/>
        <a:lstStyle/>
        <a:p>
          <a:r>
            <a:rPr lang="en-GB" sz="1800"/>
            <a:t>C</a:t>
          </a:r>
          <a:r>
            <a:rPr lang="en-GB" sz="1000"/>
            <a:t>onfidence - to know what you're doing &amp; believe that you can do it</a:t>
          </a:r>
        </a:p>
      </dgm:t>
    </dgm:pt>
    <dgm:pt modelId="{AC99E40D-857C-4A13-9A09-856198448DCB}" type="parTrans" cxnId="{44B81CF9-167F-48E6-A87C-F7E9CCD3DB0C}">
      <dgm:prSet/>
      <dgm:spPr/>
      <dgm:t>
        <a:bodyPr/>
        <a:lstStyle/>
        <a:p>
          <a:endParaRPr lang="en-GB"/>
        </a:p>
      </dgm:t>
    </dgm:pt>
    <dgm:pt modelId="{7BACF5AB-1747-4491-84AA-163209C7DE9C}" type="sibTrans" cxnId="{44B81CF9-167F-48E6-A87C-F7E9CCD3DB0C}">
      <dgm:prSet/>
      <dgm:spPr/>
      <dgm:t>
        <a:bodyPr/>
        <a:lstStyle/>
        <a:p>
          <a:endParaRPr lang="en-GB"/>
        </a:p>
      </dgm:t>
    </dgm:pt>
    <dgm:pt modelId="{EA813D65-9AB5-4208-8D5A-DA16FC981A09}">
      <dgm:prSet custT="1"/>
      <dgm:spPr/>
      <dgm:t>
        <a:bodyPr/>
        <a:lstStyle/>
        <a:p>
          <a:r>
            <a:rPr lang="en-GB" sz="1800"/>
            <a:t>O</a:t>
          </a:r>
          <a:r>
            <a:rPr lang="en-GB" sz="1000"/>
            <a:t>pportunity - to access good food and to develop the skills and knowledge you need</a:t>
          </a:r>
          <a:endParaRPr lang="en-GB" sz="800"/>
        </a:p>
      </dgm:t>
    </dgm:pt>
    <dgm:pt modelId="{3C5AE9AD-F5BA-4EEF-8400-8E9C3DC03BC3}" type="parTrans" cxnId="{80522211-B6B9-4882-A129-38319088CFC7}">
      <dgm:prSet/>
      <dgm:spPr/>
      <dgm:t>
        <a:bodyPr/>
        <a:lstStyle/>
        <a:p>
          <a:endParaRPr lang="en-GB"/>
        </a:p>
      </dgm:t>
    </dgm:pt>
    <dgm:pt modelId="{B77CCCC3-962D-4914-8E25-ECFA2508445B}" type="sibTrans" cxnId="{80522211-B6B9-4882-A129-38319088CFC7}">
      <dgm:prSet/>
      <dgm:spPr/>
      <dgm:t>
        <a:bodyPr/>
        <a:lstStyle/>
        <a:p>
          <a:endParaRPr lang="en-GB"/>
        </a:p>
      </dgm:t>
    </dgm:pt>
    <dgm:pt modelId="{B527E766-C333-484E-8AA7-F0F08B1FEFF6}">
      <dgm:prSet custT="1"/>
      <dgm:spPr/>
      <dgm:t>
        <a:bodyPr/>
        <a:lstStyle/>
        <a:p>
          <a:r>
            <a:rPr lang="en-GB" sz="1800"/>
            <a:t>M</a:t>
          </a:r>
          <a:r>
            <a:rPr lang="en-GB" sz="900"/>
            <a:t>otivation - to put everything into practice and to believe that it is important for you</a:t>
          </a:r>
          <a:endParaRPr lang="en-GB" sz="800"/>
        </a:p>
      </dgm:t>
    </dgm:pt>
    <dgm:pt modelId="{F0C10AB8-573A-4C4B-A243-EFF63ACE3B8D}" type="parTrans" cxnId="{5D4CEFBD-1AAC-4A4E-BC6C-8E6BB75BD42E}">
      <dgm:prSet/>
      <dgm:spPr/>
      <dgm:t>
        <a:bodyPr/>
        <a:lstStyle/>
        <a:p>
          <a:endParaRPr lang="en-GB"/>
        </a:p>
      </dgm:t>
    </dgm:pt>
    <dgm:pt modelId="{3CF3D3EF-EACF-48C1-8FB3-AB1AA11E5170}" type="sibTrans" cxnId="{5D4CEFBD-1AAC-4A4E-BC6C-8E6BB75BD42E}">
      <dgm:prSet/>
      <dgm:spPr/>
      <dgm:t>
        <a:bodyPr/>
        <a:lstStyle/>
        <a:p>
          <a:endParaRPr lang="en-GB"/>
        </a:p>
      </dgm:t>
    </dgm:pt>
    <dgm:pt modelId="{F100E3CC-FD2C-4634-98A1-7F45B777CAD1}">
      <dgm:prSet phldrT="[Text]"/>
      <dgm:spPr>
        <a:solidFill>
          <a:srgbClr val="FBDDE3"/>
        </a:solidFill>
      </dgm:spPr>
      <dgm:t>
        <a:bodyPr/>
        <a:lstStyle/>
        <a:p>
          <a:endParaRPr lang="en-GB" sz="800"/>
        </a:p>
        <a:p>
          <a:r>
            <a:rPr lang="en-GB" sz="800"/>
            <a:t>Confidence building:</a:t>
          </a:r>
        </a:p>
      </dgm:t>
    </dgm:pt>
    <dgm:pt modelId="{F4CC25D3-025A-4EEF-BCD3-95BA4395CF4A}" type="parTrans" cxnId="{709F739A-0CCD-46F3-9543-82966B49E573}">
      <dgm:prSet/>
      <dgm:spPr/>
      <dgm:t>
        <a:bodyPr/>
        <a:lstStyle/>
        <a:p>
          <a:endParaRPr lang="en-GB"/>
        </a:p>
      </dgm:t>
    </dgm:pt>
    <dgm:pt modelId="{FA91BFCA-2150-455D-A87C-1E9351860AC8}" type="sibTrans" cxnId="{709F739A-0CCD-46F3-9543-82966B49E573}">
      <dgm:prSet/>
      <dgm:spPr/>
      <dgm:t>
        <a:bodyPr/>
        <a:lstStyle/>
        <a:p>
          <a:endParaRPr lang="en-GB"/>
        </a:p>
      </dgm:t>
    </dgm:pt>
    <dgm:pt modelId="{80FE3B97-A2AE-41BB-8C9A-7404E40D6FDA}">
      <dgm:prSet phldrT="[Text]" custT="1"/>
      <dgm:spPr>
        <a:solidFill>
          <a:srgbClr val="FBDDE3"/>
        </a:solidFill>
      </dgm:spPr>
      <dgm:t>
        <a:bodyPr/>
        <a:lstStyle/>
        <a:p>
          <a:r>
            <a:rPr lang="en-GB" sz="800"/>
            <a:t>cooking classes, particularly hands on</a:t>
          </a:r>
        </a:p>
      </dgm:t>
    </dgm:pt>
    <dgm:pt modelId="{B5B01FA0-02E8-4C45-B578-2AEC9270F050}" type="parTrans" cxnId="{92673AE5-443D-4AA0-A41A-488BE5DEEA7A}">
      <dgm:prSet/>
      <dgm:spPr/>
      <dgm:t>
        <a:bodyPr/>
        <a:lstStyle/>
        <a:p>
          <a:endParaRPr lang="en-GB"/>
        </a:p>
      </dgm:t>
    </dgm:pt>
    <dgm:pt modelId="{BB3059B1-A4B2-451E-B0E2-986DA95D006A}" type="sibTrans" cxnId="{92673AE5-443D-4AA0-A41A-488BE5DEEA7A}">
      <dgm:prSet/>
      <dgm:spPr/>
      <dgm:t>
        <a:bodyPr/>
        <a:lstStyle/>
        <a:p>
          <a:endParaRPr lang="en-GB"/>
        </a:p>
      </dgm:t>
    </dgm:pt>
    <dgm:pt modelId="{D16C6714-D322-4AE1-B6F5-2CE98DC2C6D4}">
      <dgm:prSet phldrT="[Text]" custT="1"/>
      <dgm:spPr>
        <a:solidFill>
          <a:srgbClr val="FBDDE3"/>
        </a:solidFill>
      </dgm:spPr>
      <dgm:t>
        <a:bodyPr/>
        <a:lstStyle/>
        <a:p>
          <a:r>
            <a:rPr lang="en-GB" sz="800"/>
            <a:t>providing nutritional information at classes and in newsletters</a:t>
          </a:r>
        </a:p>
      </dgm:t>
    </dgm:pt>
    <dgm:pt modelId="{FE26538F-B758-4840-A0FA-DA10749FDB69}" type="parTrans" cxnId="{497A3D5D-FB53-4382-99A3-7E6C0DBFA817}">
      <dgm:prSet/>
      <dgm:spPr/>
      <dgm:t>
        <a:bodyPr/>
        <a:lstStyle/>
        <a:p>
          <a:endParaRPr lang="en-GB"/>
        </a:p>
      </dgm:t>
    </dgm:pt>
    <dgm:pt modelId="{E4DB3CA6-F49A-4173-9BFB-8959A788E73E}" type="sibTrans" cxnId="{497A3D5D-FB53-4382-99A3-7E6C0DBFA817}">
      <dgm:prSet/>
      <dgm:spPr/>
      <dgm:t>
        <a:bodyPr/>
        <a:lstStyle/>
        <a:p>
          <a:endParaRPr lang="en-GB"/>
        </a:p>
      </dgm:t>
    </dgm:pt>
    <dgm:pt modelId="{024A92C3-6393-438B-A51A-4EA6CD2F02B0}">
      <dgm:prSet phldrT="[Text]" custT="1"/>
      <dgm:spPr>
        <a:solidFill>
          <a:srgbClr val="FBDDE3"/>
        </a:solidFill>
      </dgm:spPr>
      <dgm:t>
        <a:bodyPr/>
        <a:lstStyle/>
        <a:p>
          <a:r>
            <a:rPr lang="en-GB" sz="800"/>
            <a:t>recipe boxes</a:t>
          </a:r>
        </a:p>
      </dgm:t>
    </dgm:pt>
    <dgm:pt modelId="{3E8F0F59-E005-4212-84EF-FF47BFC9AD49}" type="parTrans" cxnId="{A569F0DA-195B-4887-A221-123E97D5F2C7}">
      <dgm:prSet/>
      <dgm:spPr/>
      <dgm:t>
        <a:bodyPr/>
        <a:lstStyle/>
        <a:p>
          <a:endParaRPr lang="en-GB"/>
        </a:p>
      </dgm:t>
    </dgm:pt>
    <dgm:pt modelId="{578C1F52-70B9-425B-B0C6-CC53FBC47009}" type="sibTrans" cxnId="{A569F0DA-195B-4887-A221-123E97D5F2C7}">
      <dgm:prSet/>
      <dgm:spPr/>
      <dgm:t>
        <a:bodyPr/>
        <a:lstStyle/>
        <a:p>
          <a:endParaRPr lang="en-GB"/>
        </a:p>
      </dgm:t>
    </dgm:pt>
    <dgm:pt modelId="{3FBB926E-CC6D-4D1B-9623-0751955E48A4}">
      <dgm:prSet phldrT="[Text]" custT="1"/>
      <dgm:spPr>
        <a:solidFill>
          <a:srgbClr val="FBDDE3"/>
        </a:solidFill>
      </dgm:spPr>
      <dgm:t>
        <a:bodyPr/>
        <a:lstStyle/>
        <a:p>
          <a:endParaRPr lang="en-GB" sz="100"/>
        </a:p>
        <a:p>
          <a:endParaRPr lang="en-GB" sz="300"/>
        </a:p>
        <a:p>
          <a:r>
            <a:rPr lang="en-GB" sz="800"/>
            <a:t>Providing opportunity:</a:t>
          </a:r>
        </a:p>
      </dgm:t>
    </dgm:pt>
    <dgm:pt modelId="{1DDB2CD2-514F-402F-BD32-B97A6609B3BA}" type="parTrans" cxnId="{59E8E81E-B443-4EAC-82D1-E1694C0C9E4E}">
      <dgm:prSet/>
      <dgm:spPr/>
      <dgm:t>
        <a:bodyPr/>
        <a:lstStyle/>
        <a:p>
          <a:endParaRPr lang="en-GB"/>
        </a:p>
      </dgm:t>
    </dgm:pt>
    <dgm:pt modelId="{41A45067-FF6E-40B8-963C-C54DBE68E358}" type="sibTrans" cxnId="{59E8E81E-B443-4EAC-82D1-E1694C0C9E4E}">
      <dgm:prSet/>
      <dgm:spPr/>
      <dgm:t>
        <a:bodyPr/>
        <a:lstStyle/>
        <a:p>
          <a:endParaRPr lang="en-GB"/>
        </a:p>
      </dgm:t>
    </dgm:pt>
    <dgm:pt modelId="{C55BCA98-99A5-4D36-B62F-60F9DA2300A3}">
      <dgm:prSet phldrT="[Text]" custT="1"/>
      <dgm:spPr>
        <a:solidFill>
          <a:srgbClr val="FBDDE3"/>
        </a:solidFill>
      </dgm:spPr>
      <dgm:t>
        <a:bodyPr/>
        <a:lstStyle/>
        <a:p>
          <a:r>
            <a:rPr lang="en-GB" sz="650"/>
            <a:t>by trying new foods at no risk to yourself at sessions</a:t>
          </a:r>
        </a:p>
      </dgm:t>
    </dgm:pt>
    <dgm:pt modelId="{FFAFAB84-EF13-4B80-B11D-0A4644CF363B}" type="parTrans" cxnId="{8B188CCC-CC1F-489E-B2CD-D4FB35F7B0BA}">
      <dgm:prSet/>
      <dgm:spPr/>
      <dgm:t>
        <a:bodyPr/>
        <a:lstStyle/>
        <a:p>
          <a:endParaRPr lang="en-GB"/>
        </a:p>
      </dgm:t>
    </dgm:pt>
    <dgm:pt modelId="{9F635AEB-76E7-4E81-9FC8-7DC2F079E186}" type="sibTrans" cxnId="{8B188CCC-CC1F-489E-B2CD-D4FB35F7B0BA}">
      <dgm:prSet/>
      <dgm:spPr/>
      <dgm:t>
        <a:bodyPr/>
        <a:lstStyle/>
        <a:p>
          <a:endParaRPr lang="en-GB"/>
        </a:p>
      </dgm:t>
    </dgm:pt>
    <dgm:pt modelId="{C4D5A893-9F15-4474-AF04-234591046D27}">
      <dgm:prSet phldrT="[Text]" custT="1"/>
      <dgm:spPr>
        <a:solidFill>
          <a:srgbClr val="FBDDE3"/>
        </a:solidFill>
      </dgm:spPr>
      <dgm:t>
        <a:bodyPr/>
        <a:lstStyle/>
        <a:p>
          <a:r>
            <a:rPr lang="en-GB" sz="650"/>
            <a:t>by receiving nutritious food in f &amp; v boxes and recipe boxes</a:t>
          </a:r>
        </a:p>
      </dgm:t>
    </dgm:pt>
    <dgm:pt modelId="{91DACD25-DD5C-4346-A440-4A6F1818718E}" type="parTrans" cxnId="{FD560B2B-4811-4E2E-8946-F865899F3565}">
      <dgm:prSet/>
      <dgm:spPr/>
      <dgm:t>
        <a:bodyPr/>
        <a:lstStyle/>
        <a:p>
          <a:endParaRPr lang="en-GB"/>
        </a:p>
      </dgm:t>
    </dgm:pt>
    <dgm:pt modelId="{B43B5468-607B-46F4-9BA3-970F418B3F85}" type="sibTrans" cxnId="{FD560B2B-4811-4E2E-8946-F865899F3565}">
      <dgm:prSet/>
      <dgm:spPr/>
      <dgm:t>
        <a:bodyPr/>
        <a:lstStyle/>
        <a:p>
          <a:endParaRPr lang="en-GB"/>
        </a:p>
      </dgm:t>
    </dgm:pt>
    <dgm:pt modelId="{DEE499B6-61F6-4B36-A5A9-F42BA8889AA8}">
      <dgm:prSet phldrT="[Text]" custT="1"/>
      <dgm:spPr>
        <a:solidFill>
          <a:srgbClr val="FBDDE3"/>
        </a:solidFill>
      </dgm:spPr>
      <dgm:t>
        <a:bodyPr/>
        <a:lstStyle/>
        <a:p>
          <a:r>
            <a:rPr lang="en-GB" sz="650"/>
            <a:t>by learning at sessions and through newsletters</a:t>
          </a:r>
        </a:p>
      </dgm:t>
    </dgm:pt>
    <dgm:pt modelId="{C60DA38D-120C-4A47-AB66-6F925499E997}" type="parTrans" cxnId="{E08C80B5-B69D-45BF-9FCF-E4CBAA6635C4}">
      <dgm:prSet/>
      <dgm:spPr/>
      <dgm:t>
        <a:bodyPr/>
        <a:lstStyle/>
        <a:p>
          <a:endParaRPr lang="en-GB"/>
        </a:p>
      </dgm:t>
    </dgm:pt>
    <dgm:pt modelId="{DDD87087-2B3C-4EBB-9B64-3FECEC7453E4}" type="sibTrans" cxnId="{E08C80B5-B69D-45BF-9FCF-E4CBAA6635C4}">
      <dgm:prSet/>
      <dgm:spPr/>
      <dgm:t>
        <a:bodyPr/>
        <a:lstStyle/>
        <a:p>
          <a:endParaRPr lang="en-GB"/>
        </a:p>
      </dgm:t>
    </dgm:pt>
    <dgm:pt modelId="{42B2B91D-FBC0-46C2-AFC0-06C8F7D6C34C}">
      <dgm:prSet phldrT="[Text]" custT="1"/>
      <dgm:spPr>
        <a:solidFill>
          <a:srgbClr val="FBDDE3"/>
        </a:solidFill>
      </dgm:spPr>
      <dgm:t>
        <a:bodyPr/>
        <a:lstStyle/>
        <a:p>
          <a:endParaRPr lang="en-GB" sz="400"/>
        </a:p>
        <a:p>
          <a:r>
            <a:rPr lang="en-GB" sz="800"/>
            <a:t>Building motivation</a:t>
          </a:r>
        </a:p>
      </dgm:t>
    </dgm:pt>
    <dgm:pt modelId="{C7235AF4-BC90-4F7C-BBDB-9990A3BBA6E4}" type="parTrans" cxnId="{8A486B0B-5313-4358-9BF0-2D7A0E73F178}">
      <dgm:prSet/>
      <dgm:spPr/>
      <dgm:t>
        <a:bodyPr/>
        <a:lstStyle/>
        <a:p>
          <a:endParaRPr lang="en-GB"/>
        </a:p>
      </dgm:t>
    </dgm:pt>
    <dgm:pt modelId="{19BC26AA-3FC9-45E5-B10D-A42B4717D456}" type="sibTrans" cxnId="{8A486B0B-5313-4358-9BF0-2D7A0E73F178}">
      <dgm:prSet/>
      <dgm:spPr/>
      <dgm:t>
        <a:bodyPr/>
        <a:lstStyle/>
        <a:p>
          <a:endParaRPr lang="en-GB"/>
        </a:p>
      </dgm:t>
    </dgm:pt>
    <dgm:pt modelId="{76FC5B14-ADA6-4C1D-B506-A899439E36D4}">
      <dgm:prSet phldrT="[Text]" custT="1"/>
      <dgm:spPr>
        <a:solidFill>
          <a:srgbClr val="FBDDE3"/>
        </a:solidFill>
      </dgm:spPr>
      <dgm:t>
        <a:bodyPr/>
        <a:lstStyle/>
        <a:p>
          <a:r>
            <a:rPr lang="en-GB" sz="650"/>
            <a:t>why what you eat matters (to your health)</a:t>
          </a:r>
        </a:p>
      </dgm:t>
    </dgm:pt>
    <dgm:pt modelId="{B714C1C2-3B20-4D88-B38D-4B80C8ECEC80}" type="parTrans" cxnId="{77A5ECB0-2145-45A4-A85B-769FC2159875}">
      <dgm:prSet/>
      <dgm:spPr/>
      <dgm:t>
        <a:bodyPr/>
        <a:lstStyle/>
        <a:p>
          <a:endParaRPr lang="en-GB"/>
        </a:p>
      </dgm:t>
    </dgm:pt>
    <dgm:pt modelId="{C34DD349-239D-4707-B4C3-4E90016AF6A5}" type="sibTrans" cxnId="{77A5ECB0-2145-45A4-A85B-769FC2159875}">
      <dgm:prSet/>
      <dgm:spPr/>
      <dgm:t>
        <a:bodyPr/>
        <a:lstStyle/>
        <a:p>
          <a:endParaRPr lang="en-GB"/>
        </a:p>
      </dgm:t>
    </dgm:pt>
    <dgm:pt modelId="{8CE42B1F-11D9-48E4-86E2-5E5E03095840}">
      <dgm:prSet phldrT="[Text]" custT="1"/>
      <dgm:spPr>
        <a:solidFill>
          <a:srgbClr val="FBDDE3"/>
        </a:solidFill>
      </dgm:spPr>
      <dgm:t>
        <a:bodyPr/>
        <a:lstStyle/>
        <a:p>
          <a:r>
            <a:rPr lang="en-GB" sz="650"/>
            <a:t>cooking / discussions with others; peer support</a:t>
          </a:r>
        </a:p>
      </dgm:t>
    </dgm:pt>
    <dgm:pt modelId="{CBD4B721-82CA-4E58-89CF-FDAE2F6957E1}" type="parTrans" cxnId="{1357BCD1-C312-46A9-BFBE-9AFD69C2D6C8}">
      <dgm:prSet/>
      <dgm:spPr/>
      <dgm:t>
        <a:bodyPr/>
        <a:lstStyle/>
        <a:p>
          <a:endParaRPr lang="en-GB"/>
        </a:p>
      </dgm:t>
    </dgm:pt>
    <dgm:pt modelId="{C4BB5AD7-B9AB-4FF2-9353-2352964FCA62}" type="sibTrans" cxnId="{1357BCD1-C312-46A9-BFBE-9AFD69C2D6C8}">
      <dgm:prSet/>
      <dgm:spPr/>
      <dgm:t>
        <a:bodyPr/>
        <a:lstStyle/>
        <a:p>
          <a:endParaRPr lang="en-GB"/>
        </a:p>
      </dgm:t>
    </dgm:pt>
    <dgm:pt modelId="{3921559E-E5AA-4003-851A-C2A318F7724D}">
      <dgm:prSet phldrT="[Text]" custT="1"/>
      <dgm:spPr>
        <a:solidFill>
          <a:srgbClr val="FBDDE3"/>
        </a:solidFill>
      </dgm:spPr>
      <dgm:t>
        <a:bodyPr/>
        <a:lstStyle/>
        <a:p>
          <a:r>
            <a:rPr lang="en-GB" sz="650"/>
            <a:t>making it less of a chore - practical hints and tips)</a:t>
          </a:r>
        </a:p>
      </dgm:t>
    </dgm:pt>
    <dgm:pt modelId="{103327F1-2442-491C-8123-B00120707F05}" type="parTrans" cxnId="{07F21AF4-C06D-4329-B313-752E436B993D}">
      <dgm:prSet/>
      <dgm:spPr/>
      <dgm:t>
        <a:bodyPr/>
        <a:lstStyle/>
        <a:p>
          <a:endParaRPr lang="en-GB"/>
        </a:p>
      </dgm:t>
    </dgm:pt>
    <dgm:pt modelId="{01BE6F7C-CC81-4989-A102-A5C328BE4580}" type="sibTrans" cxnId="{07F21AF4-C06D-4329-B313-752E436B993D}">
      <dgm:prSet/>
      <dgm:spPr/>
      <dgm:t>
        <a:bodyPr/>
        <a:lstStyle/>
        <a:p>
          <a:endParaRPr lang="en-GB"/>
        </a:p>
      </dgm:t>
    </dgm:pt>
    <dgm:pt modelId="{8ADAC0AB-D137-4E92-A728-2B7A9F60F6EA}">
      <dgm:prSet phldrT="[Text]" custT="1"/>
      <dgm:spPr>
        <a:solidFill>
          <a:srgbClr val="FBDDE3"/>
        </a:solidFill>
      </dgm:spPr>
      <dgm:t>
        <a:bodyPr/>
        <a:lstStyle/>
        <a:p>
          <a:r>
            <a:rPr lang="en-GB" sz="650"/>
            <a:t>helping people save money &amp; reduce food waste</a:t>
          </a:r>
        </a:p>
      </dgm:t>
    </dgm:pt>
    <dgm:pt modelId="{C5EFCC2B-65EA-44AB-9312-DA478F513E0C}" type="parTrans" cxnId="{4417A5C6-C6D7-47AA-A532-1DF05BD38478}">
      <dgm:prSet/>
      <dgm:spPr/>
      <dgm:t>
        <a:bodyPr/>
        <a:lstStyle/>
        <a:p>
          <a:endParaRPr lang="en-GB"/>
        </a:p>
      </dgm:t>
    </dgm:pt>
    <dgm:pt modelId="{AECFC621-9863-4A70-8677-B27E7B3DD29D}" type="sibTrans" cxnId="{4417A5C6-C6D7-47AA-A532-1DF05BD38478}">
      <dgm:prSet/>
      <dgm:spPr/>
      <dgm:t>
        <a:bodyPr/>
        <a:lstStyle/>
        <a:p>
          <a:endParaRPr lang="en-GB"/>
        </a:p>
      </dgm:t>
    </dgm:pt>
    <dgm:pt modelId="{0C45B213-ABF1-48E1-AAF3-57D23FEAE246}">
      <dgm:prSet phldrT="[Text]" custT="1"/>
      <dgm:spPr>
        <a:solidFill>
          <a:srgbClr val="FBDDE3"/>
        </a:solidFill>
      </dgm:spPr>
      <dgm:t>
        <a:bodyPr/>
        <a:lstStyle/>
        <a:p>
          <a:r>
            <a:rPr lang="en-GB" sz="650"/>
            <a:t>working with food banks etc to improve what they offer</a:t>
          </a:r>
        </a:p>
      </dgm:t>
    </dgm:pt>
    <dgm:pt modelId="{300A9C6A-1446-47B5-A64C-584DECEE93EA}" type="parTrans" cxnId="{65034B71-2E2E-45AD-8F7B-D44A22E25B79}">
      <dgm:prSet/>
      <dgm:spPr/>
      <dgm:t>
        <a:bodyPr/>
        <a:lstStyle/>
        <a:p>
          <a:endParaRPr lang="en-GB"/>
        </a:p>
      </dgm:t>
    </dgm:pt>
    <dgm:pt modelId="{36801394-F832-47DD-8181-75336FC846E7}" type="sibTrans" cxnId="{65034B71-2E2E-45AD-8F7B-D44A22E25B79}">
      <dgm:prSet/>
      <dgm:spPr/>
      <dgm:t>
        <a:bodyPr/>
        <a:lstStyle/>
        <a:p>
          <a:endParaRPr lang="en-GB"/>
        </a:p>
      </dgm:t>
    </dgm:pt>
    <dgm:pt modelId="{23C2179D-2B6A-426F-B6C4-A3BC0641BC27}">
      <dgm:prSet phldrT="[Text]" custT="1"/>
      <dgm:spPr>
        <a:solidFill>
          <a:srgbClr val="FBDDE3"/>
        </a:solidFill>
      </dgm:spPr>
      <dgm:t>
        <a:bodyPr/>
        <a:lstStyle/>
        <a:p>
          <a:r>
            <a:rPr lang="en-GB" sz="650"/>
            <a:t>signposting to mental health services, other voluntary groups &amp; community lunches etc</a:t>
          </a:r>
        </a:p>
      </dgm:t>
    </dgm:pt>
    <dgm:pt modelId="{68B750DA-4640-4EA1-96D7-E391BF310DD0}" type="parTrans" cxnId="{AD54E33B-AFFD-4390-BD78-0F3B609216A0}">
      <dgm:prSet/>
      <dgm:spPr/>
      <dgm:t>
        <a:bodyPr/>
        <a:lstStyle/>
        <a:p>
          <a:endParaRPr lang="en-GB"/>
        </a:p>
      </dgm:t>
    </dgm:pt>
    <dgm:pt modelId="{60A726E7-A4CA-44E7-809E-A9B10AEFC1D4}" type="sibTrans" cxnId="{AD54E33B-AFFD-4390-BD78-0F3B609216A0}">
      <dgm:prSet/>
      <dgm:spPr/>
      <dgm:t>
        <a:bodyPr/>
        <a:lstStyle/>
        <a:p>
          <a:endParaRPr lang="en-GB"/>
        </a:p>
      </dgm:t>
    </dgm:pt>
    <dgm:pt modelId="{90E341A7-2BC2-4CC6-90D1-027BE6B8518D}">
      <dgm:prSet phldrT="[Text]" custT="1"/>
      <dgm:spPr>
        <a:solidFill>
          <a:srgbClr val="FBDDE3"/>
        </a:solidFill>
      </dgm:spPr>
      <dgm:t>
        <a:bodyPr/>
        <a:lstStyle/>
        <a:p>
          <a:r>
            <a:rPr lang="en-GB" sz="650"/>
            <a:t>signposting to food banks &amp; larders etc</a:t>
          </a:r>
        </a:p>
      </dgm:t>
    </dgm:pt>
    <dgm:pt modelId="{37E2AE0A-9AFA-4536-AE93-2D5DDE03878C}" type="parTrans" cxnId="{DC58CEFF-415F-4DC6-B86E-48A852F23E83}">
      <dgm:prSet/>
      <dgm:spPr/>
      <dgm:t>
        <a:bodyPr/>
        <a:lstStyle/>
        <a:p>
          <a:endParaRPr lang="en-GB"/>
        </a:p>
      </dgm:t>
    </dgm:pt>
    <dgm:pt modelId="{844070C7-5FA2-4898-BFEA-F23CB9C1BEDA}" type="sibTrans" cxnId="{DC58CEFF-415F-4DC6-B86E-48A852F23E83}">
      <dgm:prSet/>
      <dgm:spPr/>
      <dgm:t>
        <a:bodyPr/>
        <a:lstStyle/>
        <a:p>
          <a:endParaRPr lang="en-GB"/>
        </a:p>
      </dgm:t>
    </dgm:pt>
    <dgm:pt modelId="{05631810-B4D8-4098-8E3E-AC7FB1E13FC1}">
      <dgm:prSet phldrT="[Text]" custT="1"/>
      <dgm:spPr>
        <a:solidFill>
          <a:srgbClr val="E6F7F8"/>
        </a:solidFill>
      </dgm:spPr>
      <dgm:t>
        <a:bodyPr/>
        <a:lstStyle/>
        <a:p>
          <a:endParaRPr lang="en-GB" sz="800"/>
        </a:p>
        <a:p>
          <a:r>
            <a:rPr lang="en-GB" sz="1050" b="1"/>
            <a:t>People want to improve their diet </a:t>
          </a:r>
        </a:p>
      </dgm:t>
    </dgm:pt>
    <dgm:pt modelId="{AD13F1E7-25D8-424B-8DA7-64B74016F6C3}" type="parTrans" cxnId="{935FD8D7-E5C2-43D8-9DDF-07D26B7A7A09}">
      <dgm:prSet/>
      <dgm:spPr/>
      <dgm:t>
        <a:bodyPr/>
        <a:lstStyle/>
        <a:p>
          <a:endParaRPr lang="en-GB"/>
        </a:p>
      </dgm:t>
    </dgm:pt>
    <dgm:pt modelId="{6EC08683-5DA2-460A-A887-C7C67B311BA1}" type="sibTrans" cxnId="{935FD8D7-E5C2-43D8-9DDF-07D26B7A7A09}">
      <dgm:prSet/>
      <dgm:spPr/>
      <dgm:t>
        <a:bodyPr/>
        <a:lstStyle/>
        <a:p>
          <a:endParaRPr lang="en-GB"/>
        </a:p>
      </dgm:t>
    </dgm:pt>
    <dgm:pt modelId="{75B5B97F-4B57-4CC2-AE80-E2F52160B538}">
      <dgm:prSet phldrT="[Text]" custT="1"/>
      <dgm:spPr>
        <a:solidFill>
          <a:srgbClr val="FBDDE3"/>
        </a:solidFill>
      </dgm:spPr>
      <dgm:t>
        <a:bodyPr/>
        <a:lstStyle/>
        <a:p>
          <a:r>
            <a:rPr lang="en-GB" sz="650"/>
            <a:t>how you eat (people value mealtimes)</a:t>
          </a:r>
        </a:p>
      </dgm:t>
    </dgm:pt>
    <dgm:pt modelId="{251E85D5-97D5-4E09-B211-2678DED3D7A2}" type="parTrans" cxnId="{D9C410C2-5ECA-4535-9F30-96595999EC8D}">
      <dgm:prSet/>
      <dgm:spPr/>
      <dgm:t>
        <a:bodyPr/>
        <a:lstStyle/>
        <a:p>
          <a:endParaRPr lang="en-GB"/>
        </a:p>
      </dgm:t>
    </dgm:pt>
    <dgm:pt modelId="{EC7FFFF3-04EB-4D34-AF9C-3CD51C25C8FE}" type="sibTrans" cxnId="{D9C410C2-5ECA-4535-9F30-96595999EC8D}">
      <dgm:prSet/>
      <dgm:spPr/>
      <dgm:t>
        <a:bodyPr/>
        <a:lstStyle/>
        <a:p>
          <a:endParaRPr lang="en-GB"/>
        </a:p>
      </dgm:t>
    </dgm:pt>
    <dgm:pt modelId="{676F9EC8-C3EA-4320-8002-04DF8A010E47}" type="pres">
      <dgm:prSet presAssocID="{B4BEDC88-FD09-442F-8598-EBEA54885726}" presName="Name0" presStyleCnt="0">
        <dgm:presLayoutVars>
          <dgm:chPref val="3"/>
          <dgm:dir/>
          <dgm:animLvl val="lvl"/>
          <dgm:resizeHandles/>
        </dgm:presLayoutVars>
      </dgm:prSet>
      <dgm:spPr/>
    </dgm:pt>
    <dgm:pt modelId="{E897D9D8-B916-46EF-B4A7-81FB21587D4C}" type="pres">
      <dgm:prSet presAssocID="{4F5E9E0B-91D5-467E-9981-AF83572FDFA6}" presName="horFlow" presStyleCnt="0"/>
      <dgm:spPr/>
    </dgm:pt>
    <dgm:pt modelId="{35A030C9-34E1-41FF-82EC-A01DC337FDC3}" type="pres">
      <dgm:prSet presAssocID="{4F5E9E0B-91D5-467E-9981-AF83572FDFA6}" presName="bigChev" presStyleLbl="node1" presStyleIdx="0" presStyleCnt="4" custLinFactNeighborX="4596" custLinFactNeighborY="1494"/>
      <dgm:spPr/>
    </dgm:pt>
    <dgm:pt modelId="{C2B922E6-C207-46E9-BBEE-B88B1B5B8B35}" type="pres">
      <dgm:prSet presAssocID="{AD13F1E7-25D8-424B-8DA7-64B74016F6C3}" presName="parTrans" presStyleCnt="0"/>
      <dgm:spPr/>
    </dgm:pt>
    <dgm:pt modelId="{A084709F-9B95-42E2-98B0-2B920714109C}" type="pres">
      <dgm:prSet presAssocID="{05631810-B4D8-4098-8E3E-AC7FB1E13FC1}" presName="node" presStyleLbl="alignAccFollowNode1" presStyleIdx="0" presStyleCnt="9" custScaleX="163606" custScaleY="134595">
        <dgm:presLayoutVars>
          <dgm:bulletEnabled val="1"/>
        </dgm:presLayoutVars>
      </dgm:prSet>
      <dgm:spPr/>
    </dgm:pt>
    <dgm:pt modelId="{FAFDF954-5137-4C08-AA42-1FC8536A3A54}" type="pres">
      <dgm:prSet presAssocID="{4F5E9E0B-91D5-467E-9981-AF83572FDFA6}" presName="vSp" presStyleCnt="0"/>
      <dgm:spPr/>
    </dgm:pt>
    <dgm:pt modelId="{0D14E7E1-B371-4E3A-B964-28CD48BD3DC5}" type="pres">
      <dgm:prSet presAssocID="{A07B6E10-94C5-47FD-82BB-E56D30AD8086}" presName="horFlow" presStyleCnt="0"/>
      <dgm:spPr/>
    </dgm:pt>
    <dgm:pt modelId="{DBEFBF9C-9F63-4D3A-B3EC-812A59F95ECE}" type="pres">
      <dgm:prSet presAssocID="{A07B6E10-94C5-47FD-82BB-E56D30AD8086}" presName="bigChev" presStyleLbl="node1" presStyleIdx="1" presStyleCnt="4"/>
      <dgm:spPr/>
    </dgm:pt>
    <dgm:pt modelId="{DC87978A-EB80-429F-8751-B1B44F341E57}" type="pres">
      <dgm:prSet presAssocID="{E774D3AF-6DC0-4DF6-99D2-55AEEA12C760}" presName="parTrans" presStyleCnt="0"/>
      <dgm:spPr/>
    </dgm:pt>
    <dgm:pt modelId="{998F20B4-BA00-44B3-B2B2-A8FFF57A023C}" type="pres">
      <dgm:prSet presAssocID="{4D4591A4-C828-4E67-83DA-6BB33A224AD1}" presName="node" presStyleLbl="alignAccFollowNode1" presStyleIdx="1" presStyleCnt="9">
        <dgm:presLayoutVars>
          <dgm:bulletEnabled val="1"/>
        </dgm:presLayoutVars>
      </dgm:prSet>
      <dgm:spPr/>
    </dgm:pt>
    <dgm:pt modelId="{A8B4755B-AEB4-4A19-A522-0284ED409DF3}" type="pres">
      <dgm:prSet presAssocID="{0863A347-9C93-4149-A0FD-F80103E04256}" presName="sibTrans" presStyleCnt="0"/>
      <dgm:spPr/>
    </dgm:pt>
    <dgm:pt modelId="{D75E6D59-B06B-4F2E-A438-EB432D6F40A6}" type="pres">
      <dgm:prSet presAssocID="{9A7B1E86-D4F4-4993-89D9-3160C45F6167}" presName="node" presStyleLbl="alignAccFollowNode1" presStyleIdx="2" presStyleCnt="9">
        <dgm:presLayoutVars>
          <dgm:bulletEnabled val="1"/>
        </dgm:presLayoutVars>
      </dgm:prSet>
      <dgm:spPr/>
    </dgm:pt>
    <dgm:pt modelId="{416FFC19-8A12-42B9-A6E9-D2CFBDDF5D02}" type="pres">
      <dgm:prSet presAssocID="{A07B6E10-94C5-47FD-82BB-E56D30AD8086}" presName="vSp" presStyleCnt="0"/>
      <dgm:spPr/>
    </dgm:pt>
    <dgm:pt modelId="{A31C96DE-183E-4508-B55F-BB5D43D0A361}" type="pres">
      <dgm:prSet presAssocID="{DA1A60E4-8FCC-4B2C-8563-92CC7657EC3D}" presName="horFlow" presStyleCnt="0"/>
      <dgm:spPr/>
    </dgm:pt>
    <dgm:pt modelId="{4E58A178-1255-42FC-9E91-5C65D21CC364}" type="pres">
      <dgm:prSet presAssocID="{DA1A60E4-8FCC-4B2C-8563-92CC7657EC3D}" presName="bigChev" presStyleLbl="node1" presStyleIdx="2" presStyleCnt="4"/>
      <dgm:spPr/>
    </dgm:pt>
    <dgm:pt modelId="{326776FE-68BB-4E82-B0B1-87F0DE693FD4}" type="pres">
      <dgm:prSet presAssocID="{AC99E40D-857C-4A13-9A09-856198448DCB}" presName="parTrans" presStyleCnt="0"/>
      <dgm:spPr/>
    </dgm:pt>
    <dgm:pt modelId="{230040C4-D478-4EC1-9420-A85797379637}" type="pres">
      <dgm:prSet presAssocID="{CE23AFA1-45DB-4719-8732-2DC3E53A5541}" presName="node" presStyleLbl="alignAccFollowNode1" presStyleIdx="3" presStyleCnt="9">
        <dgm:presLayoutVars>
          <dgm:bulletEnabled val="1"/>
        </dgm:presLayoutVars>
      </dgm:prSet>
      <dgm:spPr/>
    </dgm:pt>
    <dgm:pt modelId="{E025731A-3D95-44DE-BE9E-4B51515EBD07}" type="pres">
      <dgm:prSet presAssocID="{7BACF5AB-1747-4491-84AA-163209C7DE9C}" presName="sibTrans" presStyleCnt="0"/>
      <dgm:spPr/>
    </dgm:pt>
    <dgm:pt modelId="{FD94F450-20F9-4286-8528-2808311B3390}" type="pres">
      <dgm:prSet presAssocID="{EA813D65-9AB5-4208-8D5A-DA16FC981A09}" presName="node" presStyleLbl="alignAccFollowNode1" presStyleIdx="4" presStyleCnt="9">
        <dgm:presLayoutVars>
          <dgm:bulletEnabled val="1"/>
        </dgm:presLayoutVars>
      </dgm:prSet>
      <dgm:spPr/>
    </dgm:pt>
    <dgm:pt modelId="{A64762D6-C470-4294-9D06-738647E3D4CA}" type="pres">
      <dgm:prSet presAssocID="{B77CCCC3-962D-4914-8E25-ECFA2508445B}" presName="sibTrans" presStyleCnt="0"/>
      <dgm:spPr/>
    </dgm:pt>
    <dgm:pt modelId="{03AFD8F8-F23C-4EDB-B153-6F3E9B82153D}" type="pres">
      <dgm:prSet presAssocID="{B527E766-C333-484E-8AA7-F0F08B1FEFF6}" presName="node" presStyleLbl="alignAccFollowNode1" presStyleIdx="5" presStyleCnt="9">
        <dgm:presLayoutVars>
          <dgm:bulletEnabled val="1"/>
        </dgm:presLayoutVars>
      </dgm:prSet>
      <dgm:spPr/>
    </dgm:pt>
    <dgm:pt modelId="{B7EDCAA9-4DEF-4D6D-860C-F2B5492D5AA4}" type="pres">
      <dgm:prSet presAssocID="{DA1A60E4-8FCC-4B2C-8563-92CC7657EC3D}" presName="vSp" presStyleCnt="0"/>
      <dgm:spPr/>
    </dgm:pt>
    <dgm:pt modelId="{737C3770-43F2-44BE-BD9C-461B7B8E9A63}" type="pres">
      <dgm:prSet presAssocID="{98C59BED-A406-42F9-BEBA-5F3CDE91FE96}" presName="horFlow" presStyleCnt="0"/>
      <dgm:spPr/>
    </dgm:pt>
    <dgm:pt modelId="{5C262E6E-7629-4265-B35B-E48A06197C22}" type="pres">
      <dgm:prSet presAssocID="{98C59BED-A406-42F9-BEBA-5F3CDE91FE96}" presName="bigChev" presStyleLbl="node1" presStyleIdx="3" presStyleCnt="4"/>
      <dgm:spPr/>
    </dgm:pt>
    <dgm:pt modelId="{B00BF9AF-F001-460A-B344-2DD9D0A6A54F}" type="pres">
      <dgm:prSet presAssocID="{F4CC25D3-025A-4EEF-BCD3-95BA4395CF4A}" presName="parTrans" presStyleCnt="0"/>
      <dgm:spPr/>
    </dgm:pt>
    <dgm:pt modelId="{9749ACB3-486A-4B9C-9E4E-76FF8917867C}" type="pres">
      <dgm:prSet presAssocID="{F100E3CC-FD2C-4634-98A1-7F45B777CAD1}" presName="node" presStyleLbl="alignAccFollowNode1" presStyleIdx="6" presStyleCnt="9" custScaleX="105689" custScaleY="135476">
        <dgm:presLayoutVars>
          <dgm:bulletEnabled val="1"/>
        </dgm:presLayoutVars>
      </dgm:prSet>
      <dgm:spPr/>
    </dgm:pt>
    <dgm:pt modelId="{0DFA15E9-22A7-4054-B797-0852AE362FE5}" type="pres">
      <dgm:prSet presAssocID="{FA91BFCA-2150-455D-A87C-1E9351860AC8}" presName="sibTrans" presStyleCnt="0"/>
      <dgm:spPr/>
    </dgm:pt>
    <dgm:pt modelId="{6CE57CB4-400D-4EB2-A322-16FA1DFB0F2D}" type="pres">
      <dgm:prSet presAssocID="{3FBB926E-CC6D-4D1B-9623-0751955E48A4}" presName="node" presStyleLbl="alignAccFollowNode1" presStyleIdx="7" presStyleCnt="9" custScaleX="120857" custScaleY="138453">
        <dgm:presLayoutVars>
          <dgm:bulletEnabled val="1"/>
        </dgm:presLayoutVars>
      </dgm:prSet>
      <dgm:spPr/>
    </dgm:pt>
    <dgm:pt modelId="{2A9F1563-32F5-4C8D-A461-C51CCE763714}" type="pres">
      <dgm:prSet presAssocID="{41A45067-FF6E-40B8-963C-C54DBE68E358}" presName="sibTrans" presStyleCnt="0"/>
      <dgm:spPr/>
    </dgm:pt>
    <dgm:pt modelId="{3FEBA811-7C73-4D73-BFE0-24E3C22828F9}" type="pres">
      <dgm:prSet presAssocID="{42B2B91D-FBC0-46C2-AFC0-06C8F7D6C34C}" presName="node" presStyleLbl="alignAccFollowNode1" presStyleIdx="8" presStyleCnt="9" custScaleX="130324" custScaleY="138296" custLinFactNeighborX="4571" custLinFactNeighborY="2400">
        <dgm:presLayoutVars>
          <dgm:bulletEnabled val="1"/>
        </dgm:presLayoutVars>
      </dgm:prSet>
      <dgm:spPr/>
    </dgm:pt>
  </dgm:ptLst>
  <dgm:cxnLst>
    <dgm:cxn modelId="{7D4E6301-DD21-4801-A597-A85F9BD45D59}" type="presOf" srcId="{42B2B91D-FBC0-46C2-AFC0-06C8F7D6C34C}" destId="{3FEBA811-7C73-4D73-BFE0-24E3C22828F9}" srcOrd="0" destOrd="0" presId="urn:microsoft.com/office/officeart/2005/8/layout/lProcess3"/>
    <dgm:cxn modelId="{C4427D02-3A1F-4ED2-9068-459F65F66E76}" type="presOf" srcId="{DEE499B6-61F6-4B36-A5A9-F42BA8889AA8}" destId="{6CE57CB4-400D-4EB2-A322-16FA1DFB0F2D}" srcOrd="0" destOrd="3" presId="urn:microsoft.com/office/officeart/2005/8/layout/lProcess3"/>
    <dgm:cxn modelId="{91D44C06-F63E-41BE-9056-85EF0AABE5EB}" type="presOf" srcId="{0C45B213-ABF1-48E1-AAF3-57D23FEAE246}" destId="{6CE57CB4-400D-4EB2-A322-16FA1DFB0F2D}" srcOrd="0" destOrd="4" presId="urn:microsoft.com/office/officeart/2005/8/layout/lProcess3"/>
    <dgm:cxn modelId="{770EEB06-E0CA-4D02-B95A-C99AE569D259}" type="presOf" srcId="{CE23AFA1-45DB-4719-8732-2DC3E53A5541}" destId="{230040C4-D478-4EC1-9420-A85797379637}" srcOrd="0" destOrd="0" presId="urn:microsoft.com/office/officeart/2005/8/layout/lProcess3"/>
    <dgm:cxn modelId="{8BE0A60A-8B27-4D9E-B5A3-D019166E5A9B}" srcId="{A07B6E10-94C5-47FD-82BB-E56D30AD8086}" destId="{9A7B1E86-D4F4-4993-89D9-3160C45F6167}" srcOrd="1" destOrd="0" parTransId="{FAAEF6C8-BDA9-4100-AE70-58BE639E17C0}" sibTransId="{E70FB98A-8048-414A-A421-FCD0B7524527}"/>
    <dgm:cxn modelId="{8A486B0B-5313-4358-9BF0-2D7A0E73F178}" srcId="{98C59BED-A406-42F9-BEBA-5F3CDE91FE96}" destId="{42B2B91D-FBC0-46C2-AFC0-06C8F7D6C34C}" srcOrd="2" destOrd="0" parTransId="{C7235AF4-BC90-4F7C-BBDB-9990A3BBA6E4}" sibTransId="{19BC26AA-3FC9-45E5-B10D-A42B4717D456}"/>
    <dgm:cxn modelId="{BB76FD0C-6AAD-4C90-A112-1CDA3AEB9CB0}" srcId="{05631810-B4D8-4098-8E3E-AC7FB1E13FC1}" destId="{F523908B-FBB5-4DF7-B8C5-A036CEA531A3}" srcOrd="0" destOrd="0" parTransId="{7CAFB863-629A-4942-A4B8-46F104243809}" sibTransId="{13AE2047-8885-40A8-B547-4EA786AE4C7B}"/>
    <dgm:cxn modelId="{80522211-B6B9-4882-A129-38319088CFC7}" srcId="{DA1A60E4-8FCC-4B2C-8563-92CC7657EC3D}" destId="{EA813D65-9AB5-4208-8D5A-DA16FC981A09}" srcOrd="1" destOrd="0" parTransId="{3C5AE9AD-F5BA-4EEF-8400-8E9C3DC03BC3}" sibTransId="{B77CCCC3-962D-4914-8E25-ECFA2508445B}"/>
    <dgm:cxn modelId="{A81CEE14-27C8-436E-9F87-51B8B028C02A}" type="presOf" srcId="{C4D5A893-9F15-4474-AF04-234591046D27}" destId="{6CE57CB4-400D-4EB2-A322-16FA1DFB0F2D}" srcOrd="0" destOrd="2" presId="urn:microsoft.com/office/officeart/2005/8/layout/lProcess3"/>
    <dgm:cxn modelId="{D4FE8F1A-C680-4AA9-8377-3AD5D2BEC453}" type="presOf" srcId="{9A7B1E86-D4F4-4993-89D9-3160C45F6167}" destId="{D75E6D59-B06B-4F2E-A438-EB432D6F40A6}" srcOrd="0" destOrd="0" presId="urn:microsoft.com/office/officeart/2005/8/layout/lProcess3"/>
    <dgm:cxn modelId="{22E3101B-72C7-4964-8769-BCF6EE4CDAD4}" type="presOf" srcId="{EA813D65-9AB5-4208-8D5A-DA16FC981A09}" destId="{FD94F450-20F9-4286-8528-2808311B3390}" srcOrd="0" destOrd="0" presId="urn:microsoft.com/office/officeart/2005/8/layout/lProcess3"/>
    <dgm:cxn modelId="{E3B0DE1B-1D91-422E-9901-2A09DEB2E0FB}" srcId="{B4BEDC88-FD09-442F-8598-EBEA54885726}" destId="{98C59BED-A406-42F9-BEBA-5F3CDE91FE96}" srcOrd="3" destOrd="0" parTransId="{0E511D50-2988-47C9-A591-061B1C08E213}" sibTransId="{460C652A-8C0B-4CC8-BE3A-0C40351DCBE1}"/>
    <dgm:cxn modelId="{59E8E81E-B443-4EAC-82D1-E1694C0C9E4E}" srcId="{98C59BED-A406-42F9-BEBA-5F3CDE91FE96}" destId="{3FBB926E-CC6D-4D1B-9623-0751955E48A4}" srcOrd="1" destOrd="0" parTransId="{1DDB2CD2-514F-402F-BD32-B97A6609B3BA}" sibTransId="{41A45067-FF6E-40B8-963C-C54DBE68E358}"/>
    <dgm:cxn modelId="{203D4B23-22F0-4E69-BBB2-4B94AEA5F7DF}" srcId="{05631810-B4D8-4098-8E3E-AC7FB1E13FC1}" destId="{0273CF62-397A-4EB4-B3ED-6B578A970571}" srcOrd="1" destOrd="0" parTransId="{C0CC8180-50B6-41D0-802A-64E2E065A4B2}" sibTransId="{0A86F8FE-F007-4F9A-8368-53660296D260}"/>
    <dgm:cxn modelId="{A1817D26-414F-4288-AE50-4BEB006E0945}" type="presOf" srcId="{0273CF62-397A-4EB4-B3ED-6B578A970571}" destId="{A084709F-9B95-42E2-98B0-2B920714109C}" srcOrd="0" destOrd="2" presId="urn:microsoft.com/office/officeart/2005/8/layout/lProcess3"/>
    <dgm:cxn modelId="{9CDC2729-170D-4181-A33F-FE5E234CBC1C}" type="presOf" srcId="{D16C6714-D322-4AE1-B6F5-2CE98DC2C6D4}" destId="{9749ACB3-486A-4B9C-9E4E-76FF8917867C}" srcOrd="0" destOrd="2" presId="urn:microsoft.com/office/officeart/2005/8/layout/lProcess3"/>
    <dgm:cxn modelId="{FD560B2B-4811-4E2E-8946-F865899F3565}" srcId="{3FBB926E-CC6D-4D1B-9623-0751955E48A4}" destId="{C4D5A893-9F15-4474-AF04-234591046D27}" srcOrd="1" destOrd="0" parTransId="{91DACD25-DD5C-4346-A440-4A6F1818718E}" sibTransId="{B43B5468-607B-46F4-9BA3-970F418B3F85}"/>
    <dgm:cxn modelId="{48EC5A34-FC52-4513-B0ED-9E8BFEDE610A}" type="presOf" srcId="{F100E3CC-FD2C-4634-98A1-7F45B777CAD1}" destId="{9749ACB3-486A-4B9C-9E4E-76FF8917867C}" srcOrd="0" destOrd="0" presId="urn:microsoft.com/office/officeart/2005/8/layout/lProcess3"/>
    <dgm:cxn modelId="{AD54E33B-AFFD-4390-BD78-0F3B609216A0}" srcId="{42B2B91D-FBC0-46C2-AFC0-06C8F7D6C34C}" destId="{23C2179D-2B6A-426F-B6C4-A3BC0641BC27}" srcOrd="5" destOrd="0" parTransId="{68B750DA-4640-4EA1-96D7-E391BF310DD0}" sibTransId="{60A726E7-A4CA-44E7-809E-A9B10AEFC1D4}"/>
    <dgm:cxn modelId="{5D64753D-24B9-4083-90DE-236288203734}" type="presOf" srcId="{23C2179D-2B6A-426F-B6C4-A3BC0641BC27}" destId="{3FEBA811-7C73-4D73-BFE0-24E3C22828F9}" srcOrd="0" destOrd="6" presId="urn:microsoft.com/office/officeart/2005/8/layout/lProcess3"/>
    <dgm:cxn modelId="{497A3D5D-FB53-4382-99A3-7E6C0DBFA817}" srcId="{F100E3CC-FD2C-4634-98A1-7F45B777CAD1}" destId="{D16C6714-D322-4AE1-B6F5-2CE98DC2C6D4}" srcOrd="1" destOrd="0" parTransId="{FE26538F-B758-4840-A0FA-DA10749FDB69}" sibTransId="{E4DB3CA6-F49A-4173-9BFB-8959A788E73E}"/>
    <dgm:cxn modelId="{C4FED060-30E5-443B-838A-42656039219F}" srcId="{B4BEDC88-FD09-442F-8598-EBEA54885726}" destId="{A07B6E10-94C5-47FD-82BB-E56D30AD8086}" srcOrd="1" destOrd="0" parTransId="{AAAF3C5B-BDC1-4D01-AD8B-C9D10073552A}" sibTransId="{C1DD3180-C5E4-4CF3-A8DC-7EAE98ECB935}"/>
    <dgm:cxn modelId="{04A71261-A8DC-4331-AF86-6268368EDD2B}" type="presOf" srcId="{76FC5B14-ADA6-4C1D-B506-A899439E36D4}" destId="{3FEBA811-7C73-4D73-BFE0-24E3C22828F9}" srcOrd="0" destOrd="1" presId="urn:microsoft.com/office/officeart/2005/8/layout/lProcess3"/>
    <dgm:cxn modelId="{C892DE61-592C-4DEC-A289-C738588637DD}" type="presOf" srcId="{8ADAC0AB-D137-4E92-A728-2B7A9F60F6EA}" destId="{3FEBA811-7C73-4D73-BFE0-24E3C22828F9}" srcOrd="0" destOrd="5" presId="urn:microsoft.com/office/officeart/2005/8/layout/lProcess3"/>
    <dgm:cxn modelId="{CE5F5D64-2A91-4452-A468-553A755EB9B7}" type="presOf" srcId="{90E341A7-2BC2-4CC6-90D1-027BE6B8518D}" destId="{6CE57CB4-400D-4EB2-A322-16FA1DFB0F2D}" srcOrd="0" destOrd="5" presId="urn:microsoft.com/office/officeart/2005/8/layout/lProcess3"/>
    <dgm:cxn modelId="{9ABCB346-52F5-4925-9844-284C6BCBDF89}" type="presOf" srcId="{B4BEDC88-FD09-442F-8598-EBEA54885726}" destId="{676F9EC8-C3EA-4320-8002-04DF8A010E47}" srcOrd="0" destOrd="0" presId="urn:microsoft.com/office/officeart/2005/8/layout/lProcess3"/>
    <dgm:cxn modelId="{4041BC48-4D55-4015-A7F1-F6CF5711AF43}" type="presOf" srcId="{A07B6E10-94C5-47FD-82BB-E56D30AD8086}" destId="{DBEFBF9C-9F63-4D3A-B3EC-812A59F95ECE}" srcOrd="0" destOrd="0" presId="urn:microsoft.com/office/officeart/2005/8/layout/lProcess3"/>
    <dgm:cxn modelId="{E5593C6E-7D9A-4A63-817C-F7E266A7EEA6}" srcId="{A07B6E10-94C5-47FD-82BB-E56D30AD8086}" destId="{4D4591A4-C828-4E67-83DA-6BB33A224AD1}" srcOrd="0" destOrd="0" parTransId="{E774D3AF-6DC0-4DF6-99D2-55AEEA12C760}" sibTransId="{0863A347-9C93-4149-A0FD-F80103E04256}"/>
    <dgm:cxn modelId="{65034B71-2E2E-45AD-8F7B-D44A22E25B79}" srcId="{3FBB926E-CC6D-4D1B-9623-0751955E48A4}" destId="{0C45B213-ABF1-48E1-AAF3-57D23FEAE246}" srcOrd="3" destOrd="0" parTransId="{300A9C6A-1446-47B5-A64C-584DECEE93EA}" sibTransId="{36801394-F832-47DD-8181-75336FC846E7}"/>
    <dgm:cxn modelId="{20321C85-3417-4B02-9E21-54CCF642A578}" type="presOf" srcId="{4D4591A4-C828-4E67-83DA-6BB33A224AD1}" destId="{998F20B4-BA00-44B3-B2B2-A8FFF57A023C}" srcOrd="0" destOrd="0" presId="urn:microsoft.com/office/officeart/2005/8/layout/lProcess3"/>
    <dgm:cxn modelId="{81A29C86-6E6C-4EEA-B80A-423846D0F2BA}" type="presOf" srcId="{05631810-B4D8-4098-8E3E-AC7FB1E13FC1}" destId="{A084709F-9B95-42E2-98B0-2B920714109C}" srcOrd="0" destOrd="0" presId="urn:microsoft.com/office/officeart/2005/8/layout/lProcess3"/>
    <dgm:cxn modelId="{04E67287-201F-460A-9089-2A3022A6301F}" type="presOf" srcId="{80FE3B97-A2AE-41BB-8C9A-7404E40D6FDA}" destId="{9749ACB3-486A-4B9C-9E4E-76FF8917867C}" srcOrd="0" destOrd="1" presId="urn:microsoft.com/office/officeart/2005/8/layout/lProcess3"/>
    <dgm:cxn modelId="{7CDC4E95-C914-4E32-A967-30092E214407}" type="presOf" srcId="{3FBB926E-CC6D-4D1B-9623-0751955E48A4}" destId="{6CE57CB4-400D-4EB2-A322-16FA1DFB0F2D}" srcOrd="0" destOrd="0" presId="urn:microsoft.com/office/officeart/2005/8/layout/lProcess3"/>
    <dgm:cxn modelId="{1921B897-AED9-4BBC-AAD0-6E41D4FE356A}" type="presOf" srcId="{4F5E9E0B-91D5-467E-9981-AF83572FDFA6}" destId="{35A030C9-34E1-41FF-82EC-A01DC337FDC3}" srcOrd="0" destOrd="0" presId="urn:microsoft.com/office/officeart/2005/8/layout/lProcess3"/>
    <dgm:cxn modelId="{59780B98-A286-4CE6-B1BD-195142C823BD}" type="presOf" srcId="{75B5B97F-4B57-4CC2-AE80-E2F52160B538}" destId="{3FEBA811-7C73-4D73-BFE0-24E3C22828F9}" srcOrd="0" destOrd="2" presId="urn:microsoft.com/office/officeart/2005/8/layout/lProcess3"/>
    <dgm:cxn modelId="{709F739A-0CCD-46F3-9543-82966B49E573}" srcId="{98C59BED-A406-42F9-BEBA-5F3CDE91FE96}" destId="{F100E3CC-FD2C-4634-98A1-7F45B777CAD1}" srcOrd="0" destOrd="0" parTransId="{F4CC25D3-025A-4EEF-BCD3-95BA4395CF4A}" sibTransId="{FA91BFCA-2150-455D-A87C-1E9351860AC8}"/>
    <dgm:cxn modelId="{316DDF9B-2615-4700-A9A5-FC0EA1B93E64}" type="presOf" srcId="{F523908B-FBB5-4DF7-B8C5-A036CEA531A3}" destId="{A084709F-9B95-42E2-98B0-2B920714109C}" srcOrd="0" destOrd="1" presId="urn:microsoft.com/office/officeart/2005/8/layout/lProcess3"/>
    <dgm:cxn modelId="{4E0AB59C-546E-4500-B165-B94A324CE1A9}" srcId="{B4BEDC88-FD09-442F-8598-EBEA54885726}" destId="{4F5E9E0B-91D5-467E-9981-AF83572FDFA6}" srcOrd="0" destOrd="0" parTransId="{6BD54494-EBE6-4B23-996E-4987EBCA530B}" sibTransId="{9445F17D-0CAC-482F-B2C9-BB50F5AFB7FA}"/>
    <dgm:cxn modelId="{123514A8-04C6-4B9B-A3A2-F76D1D36CA36}" type="presOf" srcId="{B527E766-C333-484E-8AA7-F0F08B1FEFF6}" destId="{03AFD8F8-F23C-4EDB-B153-6F3E9B82153D}" srcOrd="0" destOrd="0" presId="urn:microsoft.com/office/officeart/2005/8/layout/lProcess3"/>
    <dgm:cxn modelId="{1196C2AE-61ED-4D58-99F8-537FD49BAD76}" type="presOf" srcId="{024A92C3-6393-438B-A51A-4EA6CD2F02B0}" destId="{9749ACB3-486A-4B9C-9E4E-76FF8917867C}" srcOrd="0" destOrd="3" presId="urn:microsoft.com/office/officeart/2005/8/layout/lProcess3"/>
    <dgm:cxn modelId="{77A5ECB0-2145-45A4-A85B-769FC2159875}" srcId="{42B2B91D-FBC0-46C2-AFC0-06C8F7D6C34C}" destId="{76FC5B14-ADA6-4C1D-B506-A899439E36D4}" srcOrd="0" destOrd="0" parTransId="{B714C1C2-3B20-4D88-B38D-4B80C8ECEC80}" sibTransId="{C34DD349-239D-4707-B4C3-4E90016AF6A5}"/>
    <dgm:cxn modelId="{CD0BB0B4-3FEA-49FA-8CF6-7C5275B756AD}" srcId="{B4BEDC88-FD09-442F-8598-EBEA54885726}" destId="{DA1A60E4-8FCC-4B2C-8563-92CC7657EC3D}" srcOrd="2" destOrd="0" parTransId="{4AC12C05-AA38-4A6B-A712-C1B647FB4C71}" sibTransId="{929E1514-B29D-4A19-9A38-EA268BEFCD00}"/>
    <dgm:cxn modelId="{E08C80B5-B69D-45BF-9FCF-E4CBAA6635C4}" srcId="{3FBB926E-CC6D-4D1B-9623-0751955E48A4}" destId="{DEE499B6-61F6-4B36-A5A9-F42BA8889AA8}" srcOrd="2" destOrd="0" parTransId="{C60DA38D-120C-4A47-AB66-6F925499E997}" sibTransId="{DDD87087-2B3C-4EBB-9B64-3FECEC7453E4}"/>
    <dgm:cxn modelId="{6497E1BB-2352-46E8-9FCD-60568D483A02}" type="presOf" srcId="{C55BCA98-99A5-4D36-B62F-60F9DA2300A3}" destId="{6CE57CB4-400D-4EB2-A322-16FA1DFB0F2D}" srcOrd="0" destOrd="1" presId="urn:microsoft.com/office/officeart/2005/8/layout/lProcess3"/>
    <dgm:cxn modelId="{5D4CEFBD-1AAC-4A4E-BC6C-8E6BB75BD42E}" srcId="{DA1A60E4-8FCC-4B2C-8563-92CC7657EC3D}" destId="{B527E766-C333-484E-8AA7-F0F08B1FEFF6}" srcOrd="2" destOrd="0" parTransId="{F0C10AB8-573A-4C4B-A243-EFF63ACE3B8D}" sibTransId="{3CF3D3EF-EACF-48C1-8FB3-AB1AA11E5170}"/>
    <dgm:cxn modelId="{D9C410C2-5ECA-4535-9F30-96595999EC8D}" srcId="{42B2B91D-FBC0-46C2-AFC0-06C8F7D6C34C}" destId="{75B5B97F-4B57-4CC2-AE80-E2F52160B538}" srcOrd="1" destOrd="0" parTransId="{251E85D5-97D5-4E09-B211-2678DED3D7A2}" sibTransId="{EC7FFFF3-04EB-4D34-AF9C-3CD51C25C8FE}"/>
    <dgm:cxn modelId="{4417A5C6-C6D7-47AA-A532-1DF05BD38478}" srcId="{42B2B91D-FBC0-46C2-AFC0-06C8F7D6C34C}" destId="{8ADAC0AB-D137-4E92-A728-2B7A9F60F6EA}" srcOrd="4" destOrd="0" parTransId="{C5EFCC2B-65EA-44AB-9312-DA478F513E0C}" sibTransId="{AECFC621-9863-4A70-8677-B27E7B3DD29D}"/>
    <dgm:cxn modelId="{8B188CCC-CC1F-489E-B2CD-D4FB35F7B0BA}" srcId="{3FBB926E-CC6D-4D1B-9623-0751955E48A4}" destId="{C55BCA98-99A5-4D36-B62F-60F9DA2300A3}" srcOrd="0" destOrd="0" parTransId="{FFAFAB84-EF13-4B80-B11D-0A4644CF363B}" sibTransId="{9F635AEB-76E7-4E81-9FC8-7DC2F079E186}"/>
    <dgm:cxn modelId="{1357BCD1-C312-46A9-BFBE-9AFD69C2D6C8}" srcId="{42B2B91D-FBC0-46C2-AFC0-06C8F7D6C34C}" destId="{8CE42B1F-11D9-48E4-86E2-5E5E03095840}" srcOrd="2" destOrd="0" parTransId="{CBD4B721-82CA-4E58-89CF-FDAE2F6957E1}" sibTransId="{C4BB5AD7-B9AB-4FF2-9353-2352964FCA62}"/>
    <dgm:cxn modelId="{935FD8D7-E5C2-43D8-9DDF-07D26B7A7A09}" srcId="{4F5E9E0B-91D5-467E-9981-AF83572FDFA6}" destId="{05631810-B4D8-4098-8E3E-AC7FB1E13FC1}" srcOrd="0" destOrd="0" parTransId="{AD13F1E7-25D8-424B-8DA7-64B74016F6C3}" sibTransId="{6EC08683-5DA2-460A-A887-C7C67B311BA1}"/>
    <dgm:cxn modelId="{A569F0DA-195B-4887-A221-123E97D5F2C7}" srcId="{F100E3CC-FD2C-4634-98A1-7F45B777CAD1}" destId="{024A92C3-6393-438B-A51A-4EA6CD2F02B0}" srcOrd="2" destOrd="0" parTransId="{3E8F0F59-E005-4212-84EF-FF47BFC9AD49}" sibTransId="{578C1F52-70B9-425B-B0C6-CC53FBC47009}"/>
    <dgm:cxn modelId="{3C2749DC-E55E-43CB-A3B2-078AF1DC74E9}" type="presOf" srcId="{DA1A60E4-8FCC-4B2C-8563-92CC7657EC3D}" destId="{4E58A178-1255-42FC-9E91-5C65D21CC364}" srcOrd="0" destOrd="0" presId="urn:microsoft.com/office/officeart/2005/8/layout/lProcess3"/>
    <dgm:cxn modelId="{45A002E1-D03D-4B8B-A9D7-0EFAE310C9D7}" type="presOf" srcId="{8CE42B1F-11D9-48E4-86E2-5E5E03095840}" destId="{3FEBA811-7C73-4D73-BFE0-24E3C22828F9}" srcOrd="0" destOrd="3" presId="urn:microsoft.com/office/officeart/2005/8/layout/lProcess3"/>
    <dgm:cxn modelId="{92673AE5-443D-4AA0-A41A-488BE5DEEA7A}" srcId="{F100E3CC-FD2C-4634-98A1-7F45B777CAD1}" destId="{80FE3B97-A2AE-41BB-8C9A-7404E40D6FDA}" srcOrd="0" destOrd="0" parTransId="{B5B01FA0-02E8-4C45-B578-2AEC9270F050}" sibTransId="{BB3059B1-A4B2-451E-B0E2-986DA95D006A}"/>
    <dgm:cxn modelId="{3EBD45F2-B198-49AA-852D-42C30C65C14E}" type="presOf" srcId="{98C59BED-A406-42F9-BEBA-5F3CDE91FE96}" destId="{5C262E6E-7629-4265-B35B-E48A06197C22}" srcOrd="0" destOrd="0" presId="urn:microsoft.com/office/officeart/2005/8/layout/lProcess3"/>
    <dgm:cxn modelId="{07F21AF4-C06D-4329-B313-752E436B993D}" srcId="{42B2B91D-FBC0-46C2-AFC0-06C8F7D6C34C}" destId="{3921559E-E5AA-4003-851A-C2A318F7724D}" srcOrd="3" destOrd="0" parTransId="{103327F1-2442-491C-8123-B00120707F05}" sibTransId="{01BE6F7C-CC81-4989-A102-A5C328BE4580}"/>
    <dgm:cxn modelId="{44B81CF9-167F-48E6-A87C-F7E9CCD3DB0C}" srcId="{DA1A60E4-8FCC-4B2C-8563-92CC7657EC3D}" destId="{CE23AFA1-45DB-4719-8732-2DC3E53A5541}" srcOrd="0" destOrd="0" parTransId="{AC99E40D-857C-4A13-9A09-856198448DCB}" sibTransId="{7BACF5AB-1747-4491-84AA-163209C7DE9C}"/>
    <dgm:cxn modelId="{AFA738F9-C423-4A15-8137-D9DEDF6FEE47}" type="presOf" srcId="{3921559E-E5AA-4003-851A-C2A318F7724D}" destId="{3FEBA811-7C73-4D73-BFE0-24E3C22828F9}" srcOrd="0" destOrd="4" presId="urn:microsoft.com/office/officeart/2005/8/layout/lProcess3"/>
    <dgm:cxn modelId="{DC58CEFF-415F-4DC6-B86E-48A852F23E83}" srcId="{3FBB926E-CC6D-4D1B-9623-0751955E48A4}" destId="{90E341A7-2BC2-4CC6-90D1-027BE6B8518D}" srcOrd="4" destOrd="0" parTransId="{37E2AE0A-9AFA-4536-AE93-2D5DDE03878C}" sibTransId="{844070C7-5FA2-4898-BFEA-F23CB9C1BEDA}"/>
    <dgm:cxn modelId="{79527627-362C-4CA1-AE55-9C6B8BCEF529}" type="presParOf" srcId="{676F9EC8-C3EA-4320-8002-04DF8A010E47}" destId="{E897D9D8-B916-46EF-B4A7-81FB21587D4C}" srcOrd="0" destOrd="0" presId="urn:microsoft.com/office/officeart/2005/8/layout/lProcess3"/>
    <dgm:cxn modelId="{0245FA10-6258-49EB-A8B3-B6D6922A355D}" type="presParOf" srcId="{E897D9D8-B916-46EF-B4A7-81FB21587D4C}" destId="{35A030C9-34E1-41FF-82EC-A01DC337FDC3}" srcOrd="0" destOrd="0" presId="urn:microsoft.com/office/officeart/2005/8/layout/lProcess3"/>
    <dgm:cxn modelId="{C954DF1F-2977-4931-92E4-6B1427B76D14}" type="presParOf" srcId="{E897D9D8-B916-46EF-B4A7-81FB21587D4C}" destId="{C2B922E6-C207-46E9-BBEE-B88B1B5B8B35}" srcOrd="1" destOrd="0" presId="urn:microsoft.com/office/officeart/2005/8/layout/lProcess3"/>
    <dgm:cxn modelId="{26F03811-6BC2-45B9-A0F2-88FF5287517C}" type="presParOf" srcId="{E897D9D8-B916-46EF-B4A7-81FB21587D4C}" destId="{A084709F-9B95-42E2-98B0-2B920714109C}" srcOrd="2" destOrd="0" presId="urn:microsoft.com/office/officeart/2005/8/layout/lProcess3"/>
    <dgm:cxn modelId="{C22D7C96-6C0F-4983-99CC-AF08AD7778DB}" type="presParOf" srcId="{676F9EC8-C3EA-4320-8002-04DF8A010E47}" destId="{FAFDF954-5137-4C08-AA42-1FC8536A3A54}" srcOrd="1" destOrd="0" presId="urn:microsoft.com/office/officeart/2005/8/layout/lProcess3"/>
    <dgm:cxn modelId="{601EEF67-82BF-4A6C-96E7-B0EF0A6C8B4B}" type="presParOf" srcId="{676F9EC8-C3EA-4320-8002-04DF8A010E47}" destId="{0D14E7E1-B371-4E3A-B964-28CD48BD3DC5}" srcOrd="2" destOrd="0" presId="urn:microsoft.com/office/officeart/2005/8/layout/lProcess3"/>
    <dgm:cxn modelId="{C552627F-416D-4AA9-8A4F-6F1C918FA535}" type="presParOf" srcId="{0D14E7E1-B371-4E3A-B964-28CD48BD3DC5}" destId="{DBEFBF9C-9F63-4D3A-B3EC-812A59F95ECE}" srcOrd="0" destOrd="0" presId="urn:microsoft.com/office/officeart/2005/8/layout/lProcess3"/>
    <dgm:cxn modelId="{8CFAC4EE-2BE0-476C-A1E9-D32CCA0827BE}" type="presParOf" srcId="{0D14E7E1-B371-4E3A-B964-28CD48BD3DC5}" destId="{DC87978A-EB80-429F-8751-B1B44F341E57}" srcOrd="1" destOrd="0" presId="urn:microsoft.com/office/officeart/2005/8/layout/lProcess3"/>
    <dgm:cxn modelId="{392BD88E-8270-4764-8575-72EC9243DEBA}" type="presParOf" srcId="{0D14E7E1-B371-4E3A-B964-28CD48BD3DC5}" destId="{998F20B4-BA00-44B3-B2B2-A8FFF57A023C}" srcOrd="2" destOrd="0" presId="urn:microsoft.com/office/officeart/2005/8/layout/lProcess3"/>
    <dgm:cxn modelId="{26C68279-DC2B-4849-ABD6-AF87AC6ADB0D}" type="presParOf" srcId="{0D14E7E1-B371-4E3A-B964-28CD48BD3DC5}" destId="{A8B4755B-AEB4-4A19-A522-0284ED409DF3}" srcOrd="3" destOrd="0" presId="urn:microsoft.com/office/officeart/2005/8/layout/lProcess3"/>
    <dgm:cxn modelId="{861669BF-2A91-4E6E-A3BB-5B97DBF8A53E}" type="presParOf" srcId="{0D14E7E1-B371-4E3A-B964-28CD48BD3DC5}" destId="{D75E6D59-B06B-4F2E-A438-EB432D6F40A6}" srcOrd="4" destOrd="0" presId="urn:microsoft.com/office/officeart/2005/8/layout/lProcess3"/>
    <dgm:cxn modelId="{4AB3B1F9-1B6C-48D1-B6D9-A58E79FD7C8E}" type="presParOf" srcId="{676F9EC8-C3EA-4320-8002-04DF8A010E47}" destId="{416FFC19-8A12-42B9-A6E9-D2CFBDDF5D02}" srcOrd="3" destOrd="0" presId="urn:microsoft.com/office/officeart/2005/8/layout/lProcess3"/>
    <dgm:cxn modelId="{E612A5AA-8FD9-4217-A9EE-DF699D8CEB56}" type="presParOf" srcId="{676F9EC8-C3EA-4320-8002-04DF8A010E47}" destId="{A31C96DE-183E-4508-B55F-BB5D43D0A361}" srcOrd="4" destOrd="0" presId="urn:microsoft.com/office/officeart/2005/8/layout/lProcess3"/>
    <dgm:cxn modelId="{50A8D46F-1ECC-453F-BC80-225BB5C5737B}" type="presParOf" srcId="{A31C96DE-183E-4508-B55F-BB5D43D0A361}" destId="{4E58A178-1255-42FC-9E91-5C65D21CC364}" srcOrd="0" destOrd="0" presId="urn:microsoft.com/office/officeart/2005/8/layout/lProcess3"/>
    <dgm:cxn modelId="{0D157232-A6C8-4FE8-B69B-8486E19D3596}" type="presParOf" srcId="{A31C96DE-183E-4508-B55F-BB5D43D0A361}" destId="{326776FE-68BB-4E82-B0B1-87F0DE693FD4}" srcOrd="1" destOrd="0" presId="urn:microsoft.com/office/officeart/2005/8/layout/lProcess3"/>
    <dgm:cxn modelId="{421104FF-ADF6-4576-A0CD-F7A25AB088A3}" type="presParOf" srcId="{A31C96DE-183E-4508-B55F-BB5D43D0A361}" destId="{230040C4-D478-4EC1-9420-A85797379637}" srcOrd="2" destOrd="0" presId="urn:microsoft.com/office/officeart/2005/8/layout/lProcess3"/>
    <dgm:cxn modelId="{65804A0D-EC7D-44F8-9EDA-BD24C23C08A5}" type="presParOf" srcId="{A31C96DE-183E-4508-B55F-BB5D43D0A361}" destId="{E025731A-3D95-44DE-BE9E-4B51515EBD07}" srcOrd="3" destOrd="0" presId="urn:microsoft.com/office/officeart/2005/8/layout/lProcess3"/>
    <dgm:cxn modelId="{EB68F237-D0A2-414B-9E36-D7C8E9BAA058}" type="presParOf" srcId="{A31C96DE-183E-4508-B55F-BB5D43D0A361}" destId="{FD94F450-20F9-4286-8528-2808311B3390}" srcOrd="4" destOrd="0" presId="urn:microsoft.com/office/officeart/2005/8/layout/lProcess3"/>
    <dgm:cxn modelId="{D619703B-16F6-42E1-91E1-7F01B4A9176C}" type="presParOf" srcId="{A31C96DE-183E-4508-B55F-BB5D43D0A361}" destId="{A64762D6-C470-4294-9D06-738647E3D4CA}" srcOrd="5" destOrd="0" presId="urn:microsoft.com/office/officeart/2005/8/layout/lProcess3"/>
    <dgm:cxn modelId="{814B37BE-9055-4E10-ABED-DF36BEB7FB16}" type="presParOf" srcId="{A31C96DE-183E-4508-B55F-BB5D43D0A361}" destId="{03AFD8F8-F23C-4EDB-B153-6F3E9B82153D}" srcOrd="6" destOrd="0" presId="urn:microsoft.com/office/officeart/2005/8/layout/lProcess3"/>
    <dgm:cxn modelId="{B0BF3611-EB8B-4277-9407-E3CB9E19397E}" type="presParOf" srcId="{676F9EC8-C3EA-4320-8002-04DF8A010E47}" destId="{B7EDCAA9-4DEF-4D6D-860C-F2B5492D5AA4}" srcOrd="5" destOrd="0" presId="urn:microsoft.com/office/officeart/2005/8/layout/lProcess3"/>
    <dgm:cxn modelId="{904381EB-4FB5-4A98-AAAA-0AC9E9184BEE}" type="presParOf" srcId="{676F9EC8-C3EA-4320-8002-04DF8A010E47}" destId="{737C3770-43F2-44BE-BD9C-461B7B8E9A63}" srcOrd="6" destOrd="0" presId="urn:microsoft.com/office/officeart/2005/8/layout/lProcess3"/>
    <dgm:cxn modelId="{F95B4AE6-7BA5-486F-B07F-FBF324D88E53}" type="presParOf" srcId="{737C3770-43F2-44BE-BD9C-461B7B8E9A63}" destId="{5C262E6E-7629-4265-B35B-E48A06197C22}" srcOrd="0" destOrd="0" presId="urn:microsoft.com/office/officeart/2005/8/layout/lProcess3"/>
    <dgm:cxn modelId="{F00EA14A-B189-4C14-B1DE-CD56A6AB472E}" type="presParOf" srcId="{737C3770-43F2-44BE-BD9C-461B7B8E9A63}" destId="{B00BF9AF-F001-460A-B344-2DD9D0A6A54F}" srcOrd="1" destOrd="0" presId="urn:microsoft.com/office/officeart/2005/8/layout/lProcess3"/>
    <dgm:cxn modelId="{B1D1A9EC-B0ED-4E52-A61D-D0FBEF610534}" type="presParOf" srcId="{737C3770-43F2-44BE-BD9C-461B7B8E9A63}" destId="{9749ACB3-486A-4B9C-9E4E-76FF8917867C}" srcOrd="2" destOrd="0" presId="urn:microsoft.com/office/officeart/2005/8/layout/lProcess3"/>
    <dgm:cxn modelId="{5B1ABDA4-570D-4D62-8F42-AB5B959D4373}" type="presParOf" srcId="{737C3770-43F2-44BE-BD9C-461B7B8E9A63}" destId="{0DFA15E9-22A7-4054-B797-0852AE362FE5}" srcOrd="3" destOrd="0" presId="urn:microsoft.com/office/officeart/2005/8/layout/lProcess3"/>
    <dgm:cxn modelId="{75530D44-9DB5-464C-BA2D-5C8CA2923DF4}" type="presParOf" srcId="{737C3770-43F2-44BE-BD9C-461B7B8E9A63}" destId="{6CE57CB4-400D-4EB2-A322-16FA1DFB0F2D}" srcOrd="4" destOrd="0" presId="urn:microsoft.com/office/officeart/2005/8/layout/lProcess3"/>
    <dgm:cxn modelId="{8DE32D65-A143-4D43-8160-666424BA232A}" type="presParOf" srcId="{737C3770-43F2-44BE-BD9C-461B7B8E9A63}" destId="{2A9F1563-32F5-4C8D-A461-C51CCE763714}" srcOrd="5" destOrd="0" presId="urn:microsoft.com/office/officeart/2005/8/layout/lProcess3"/>
    <dgm:cxn modelId="{E298C07A-E71B-4230-9A19-37D83643E2D7}" type="presParOf" srcId="{737C3770-43F2-44BE-BD9C-461B7B8E9A63}" destId="{3FEBA811-7C73-4D73-BFE0-24E3C22828F9}" srcOrd="6" destOrd="0" presId="urn:microsoft.com/office/officeart/2005/8/layout/lProcess3"/>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EA9FD6-17AD-479F-9918-42462A621F7B}">
      <dsp:nvSpPr>
        <dsp:cNvPr id="0" name=""/>
        <dsp:cNvSpPr/>
      </dsp:nvSpPr>
      <dsp:spPr>
        <a:xfrm>
          <a:off x="2470022" y="471405"/>
          <a:ext cx="1325056" cy="132505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People want to improve their diet</a:t>
          </a:r>
        </a:p>
      </dsp:txBody>
      <dsp:txXfrm>
        <a:off x="2664072" y="665455"/>
        <a:ext cx="936956" cy="936956"/>
      </dsp:txXfrm>
    </dsp:sp>
    <dsp:sp modelId="{936A2A76-FC27-49C2-BBB1-071994F82E47}">
      <dsp:nvSpPr>
        <dsp:cNvPr id="0" name=""/>
        <dsp:cNvSpPr/>
      </dsp:nvSpPr>
      <dsp:spPr>
        <a:xfrm rot="1005111">
          <a:off x="3849483" y="1159135"/>
          <a:ext cx="219318" cy="4472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kern="1200">
            <a:solidFill>
              <a:schemeClr val="accent6"/>
            </a:solidFill>
          </a:endParaRPr>
        </a:p>
      </dsp:txBody>
      <dsp:txXfrm>
        <a:off x="3850879" y="1239094"/>
        <a:ext cx="153523" cy="268324"/>
      </dsp:txXfrm>
    </dsp:sp>
    <dsp:sp modelId="{77EEBE3A-3F67-4409-AF59-048FC41A8D42}">
      <dsp:nvSpPr>
        <dsp:cNvPr id="0" name=""/>
        <dsp:cNvSpPr/>
      </dsp:nvSpPr>
      <dsp:spPr>
        <a:xfrm>
          <a:off x="4103656" y="928812"/>
          <a:ext cx="1929746" cy="15757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t>Initial assessment: what are the person's needs, interests &amp; aspirations? What are the challenges they face with diet, health, food, etc?</a:t>
          </a:r>
          <a:r>
            <a:rPr lang="en-GB" sz="1200" kern="1200"/>
            <a:t>  </a:t>
          </a:r>
          <a:endParaRPr lang="en-GB" sz="600" kern="1200"/>
        </a:p>
      </dsp:txBody>
      <dsp:txXfrm>
        <a:off x="4386261" y="1159569"/>
        <a:ext cx="1364536" cy="1114190"/>
      </dsp:txXfrm>
    </dsp:sp>
    <dsp:sp modelId="{691ECB63-402E-4440-B5FB-36B83D1690BE}">
      <dsp:nvSpPr>
        <dsp:cNvPr id="0" name=""/>
        <dsp:cNvSpPr/>
      </dsp:nvSpPr>
      <dsp:spPr>
        <a:xfrm rot="4308254">
          <a:off x="5269477" y="2453488"/>
          <a:ext cx="229491" cy="4472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kern="1200"/>
        </a:p>
      </dsp:txBody>
      <dsp:txXfrm>
        <a:off x="5293151" y="2510227"/>
        <a:ext cx="160644" cy="268324"/>
      </dsp:txXfrm>
    </dsp:sp>
    <dsp:sp modelId="{C0B8B2B6-589D-4CC7-8926-5E6254C4A02F}">
      <dsp:nvSpPr>
        <dsp:cNvPr id="0" name=""/>
        <dsp:cNvSpPr/>
      </dsp:nvSpPr>
      <dsp:spPr>
        <a:xfrm>
          <a:off x="4810365" y="2847869"/>
          <a:ext cx="1841563" cy="17693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t>Co-created Action Plan: Agree a set of personal outcomes for individuals. Agree which intervention(s) is/are most appropriate for the individual. Agree timescale.</a:t>
          </a:r>
        </a:p>
      </dsp:txBody>
      <dsp:txXfrm>
        <a:off x="5080056" y="3106980"/>
        <a:ext cx="1302181" cy="1251099"/>
      </dsp:txXfrm>
    </dsp:sp>
    <dsp:sp modelId="{0A33DF2F-105D-4572-AAAB-003E6E3DC0ED}">
      <dsp:nvSpPr>
        <dsp:cNvPr id="0" name=""/>
        <dsp:cNvSpPr/>
      </dsp:nvSpPr>
      <dsp:spPr>
        <a:xfrm rot="6750000">
          <a:off x="5197547" y="4522941"/>
          <a:ext cx="227162" cy="4472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kern="1200"/>
        </a:p>
      </dsp:txBody>
      <dsp:txXfrm rot="10800000">
        <a:off x="5244661" y="4580901"/>
        <a:ext cx="159013" cy="268324"/>
      </dsp:txXfrm>
    </dsp:sp>
    <dsp:sp modelId="{3D137ABD-8B9D-4715-B185-F174C160C870}">
      <dsp:nvSpPr>
        <dsp:cNvPr id="0" name=""/>
        <dsp:cNvSpPr/>
      </dsp:nvSpPr>
      <dsp:spPr>
        <a:xfrm>
          <a:off x="4245826" y="4907486"/>
          <a:ext cx="1448419" cy="132505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t>Intervention(s)</a:t>
          </a:r>
          <a:r>
            <a:rPr lang="en-GB" sz="1100" kern="1200"/>
            <a:t> </a:t>
          </a:r>
        </a:p>
        <a:p>
          <a:pPr marL="0" lvl="0" indent="0" algn="ctr" defTabSz="466725">
            <a:lnSpc>
              <a:spcPct val="90000"/>
            </a:lnSpc>
            <a:spcBef>
              <a:spcPct val="0"/>
            </a:spcBef>
            <a:spcAft>
              <a:spcPct val="35000"/>
            </a:spcAft>
            <a:buNone/>
          </a:pPr>
          <a:r>
            <a:rPr lang="en-GB" sz="1100" kern="1200"/>
            <a:t>start</a:t>
          </a:r>
          <a:endParaRPr lang="en-GB" sz="700" kern="1200"/>
        </a:p>
      </dsp:txBody>
      <dsp:txXfrm>
        <a:off x="4457942" y="5101536"/>
        <a:ext cx="1024187" cy="936956"/>
      </dsp:txXfrm>
    </dsp:sp>
    <dsp:sp modelId="{43A96267-1AC0-453D-BFAF-FB351D10C360}">
      <dsp:nvSpPr>
        <dsp:cNvPr id="0" name=""/>
        <dsp:cNvSpPr/>
      </dsp:nvSpPr>
      <dsp:spPr>
        <a:xfrm rot="9450000">
          <a:off x="3873710" y="5733319"/>
          <a:ext cx="324497" cy="4472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kern="1200"/>
        </a:p>
      </dsp:txBody>
      <dsp:txXfrm rot="10800000">
        <a:off x="3967354" y="5804133"/>
        <a:ext cx="227148" cy="268324"/>
      </dsp:txXfrm>
    </dsp:sp>
    <dsp:sp modelId="{A9029CA3-75B9-46D7-9A87-8BDD0F2368FE}">
      <dsp:nvSpPr>
        <dsp:cNvPr id="0" name=""/>
        <dsp:cNvSpPr/>
      </dsp:nvSpPr>
      <dsp:spPr>
        <a:xfrm>
          <a:off x="2470022" y="5668598"/>
          <a:ext cx="1325056" cy="132505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Mid-point review: how are the interventions wokring? Are any changes required?</a:t>
          </a:r>
          <a:endParaRPr lang="en-GB" sz="800" kern="1200"/>
        </a:p>
      </dsp:txBody>
      <dsp:txXfrm>
        <a:off x="2664072" y="5862648"/>
        <a:ext cx="936956" cy="936956"/>
      </dsp:txXfrm>
    </dsp:sp>
    <dsp:sp modelId="{23F28E53-9C5F-4C06-B3F6-EC12369CA747}">
      <dsp:nvSpPr>
        <dsp:cNvPr id="0" name=""/>
        <dsp:cNvSpPr/>
      </dsp:nvSpPr>
      <dsp:spPr>
        <a:xfrm rot="12150000">
          <a:off x="2047094" y="5730777"/>
          <a:ext cx="351826" cy="4472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kern="1200"/>
        </a:p>
      </dsp:txBody>
      <dsp:txXfrm rot="10800000">
        <a:off x="2148625" y="5840414"/>
        <a:ext cx="246278" cy="268324"/>
      </dsp:txXfrm>
    </dsp:sp>
    <dsp:sp modelId="{BC6EA808-31B7-4587-A551-B1D4FE71FED1}">
      <dsp:nvSpPr>
        <dsp:cNvPr id="0" name=""/>
        <dsp:cNvSpPr/>
      </dsp:nvSpPr>
      <dsp:spPr>
        <a:xfrm>
          <a:off x="632537" y="4907486"/>
          <a:ext cx="1325056" cy="132505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End of intervention: to what extent have outcomes been achieved?</a:t>
          </a:r>
        </a:p>
      </dsp:txBody>
      <dsp:txXfrm>
        <a:off x="826587" y="5101536"/>
        <a:ext cx="936956" cy="936956"/>
      </dsp:txXfrm>
    </dsp:sp>
    <dsp:sp modelId="{9CB566D1-349F-41D9-94C0-83CEF6C2531E}">
      <dsp:nvSpPr>
        <dsp:cNvPr id="0" name=""/>
        <dsp:cNvSpPr/>
      </dsp:nvSpPr>
      <dsp:spPr>
        <a:xfrm rot="14850000">
          <a:off x="742407" y="4436868"/>
          <a:ext cx="351826" cy="4472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kern="1200"/>
        </a:p>
      </dsp:txBody>
      <dsp:txXfrm rot="10800000">
        <a:off x="815377" y="4575066"/>
        <a:ext cx="246278" cy="268324"/>
      </dsp:txXfrm>
    </dsp:sp>
    <dsp:sp modelId="{25E22DBE-05A6-43FD-A69A-D30C08C32238}">
      <dsp:nvSpPr>
        <dsp:cNvPr id="0" name=""/>
        <dsp:cNvSpPr/>
      </dsp:nvSpPr>
      <dsp:spPr>
        <a:xfrm>
          <a:off x="-128573" y="3070001"/>
          <a:ext cx="1325056" cy="132505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Determine whether we can be of any further assistance, or if they would be better served elsewhere.</a:t>
          </a:r>
        </a:p>
      </dsp:txBody>
      <dsp:txXfrm>
        <a:off x="65477" y="3264051"/>
        <a:ext cx="936956" cy="936956"/>
      </dsp:txXfrm>
    </dsp:sp>
    <dsp:sp modelId="{CC0A3E62-E8B0-4EC3-8920-8F083B0F36E0}">
      <dsp:nvSpPr>
        <dsp:cNvPr id="0" name=""/>
        <dsp:cNvSpPr/>
      </dsp:nvSpPr>
      <dsp:spPr>
        <a:xfrm rot="17550000">
          <a:off x="747939" y="2673613"/>
          <a:ext cx="264025" cy="4472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kern="1200"/>
        </a:p>
      </dsp:txBody>
      <dsp:txXfrm>
        <a:off x="772387" y="2799643"/>
        <a:ext cx="184818" cy="268324"/>
      </dsp:txXfrm>
    </dsp:sp>
    <dsp:sp modelId="{565B4634-8C3B-4A1E-833A-8D25FD121A8F}">
      <dsp:nvSpPr>
        <dsp:cNvPr id="0" name=""/>
        <dsp:cNvSpPr/>
      </dsp:nvSpPr>
      <dsp:spPr>
        <a:xfrm>
          <a:off x="467017" y="1066831"/>
          <a:ext cx="1656095" cy="165642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If someone requires further support, PF should assess their on-going commitment to  improve their diet. Repeat cycle if appropriate</a:t>
          </a:r>
        </a:p>
      </dsp:txBody>
      <dsp:txXfrm>
        <a:off x="709546" y="1309409"/>
        <a:ext cx="1171037" cy="1171270"/>
      </dsp:txXfrm>
    </dsp:sp>
    <dsp:sp modelId="{B88A61CA-BAE4-41AA-BCCF-B3B2263B6E60}">
      <dsp:nvSpPr>
        <dsp:cNvPr id="0" name=""/>
        <dsp:cNvSpPr/>
      </dsp:nvSpPr>
      <dsp:spPr>
        <a:xfrm rot="20250000">
          <a:off x="2151330" y="1262070"/>
          <a:ext cx="264088" cy="4472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kern="1200">
            <a:solidFill>
              <a:schemeClr val="accent6"/>
            </a:solidFill>
          </a:endParaRPr>
        </a:p>
      </dsp:txBody>
      <dsp:txXfrm>
        <a:off x="2154345" y="1366670"/>
        <a:ext cx="184862" cy="2683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A030C9-34E1-41FF-82EC-A01DC337FDC3}">
      <dsp:nvSpPr>
        <dsp:cNvPr id="0" name=""/>
        <dsp:cNvSpPr/>
      </dsp:nvSpPr>
      <dsp:spPr>
        <a:xfrm>
          <a:off x="23962" y="997209"/>
          <a:ext cx="2668116" cy="1067246"/>
        </a:xfrm>
        <a:prstGeom prst="chevron">
          <a:avLst/>
        </a:prstGeom>
        <a:solidFill>
          <a:srgbClr val="2F9EA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t>Starting point:</a:t>
          </a:r>
        </a:p>
      </dsp:txBody>
      <dsp:txXfrm>
        <a:off x="557585" y="997209"/>
        <a:ext cx="1600870" cy="1067246"/>
      </dsp:txXfrm>
    </dsp:sp>
    <dsp:sp modelId="{A084709F-9B95-42E2-98B0-2B920714109C}">
      <dsp:nvSpPr>
        <dsp:cNvPr id="0" name=""/>
        <dsp:cNvSpPr/>
      </dsp:nvSpPr>
      <dsp:spPr>
        <a:xfrm>
          <a:off x="2329282" y="918757"/>
          <a:ext cx="3623114" cy="1192262"/>
        </a:xfrm>
        <a:prstGeom prst="chevron">
          <a:avLst/>
        </a:prstGeom>
        <a:solidFill>
          <a:srgbClr val="E6F7F8"/>
        </a:solidFill>
        <a:ln w="6350" cap="flat" cmpd="sng" algn="ctr">
          <a:solidFill>
            <a:schemeClr val="accent3">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0160" tIns="5080" rIns="0" bIns="5080" numCol="1" spcCol="1270" anchor="t" anchorCtr="0">
          <a:noAutofit/>
        </a:bodyPr>
        <a:lstStyle/>
        <a:p>
          <a:pPr marL="0" lvl="0" indent="0" algn="l" defTabSz="355600">
            <a:lnSpc>
              <a:spcPct val="90000"/>
            </a:lnSpc>
            <a:spcBef>
              <a:spcPct val="0"/>
            </a:spcBef>
            <a:spcAft>
              <a:spcPct val="35000"/>
            </a:spcAft>
            <a:buNone/>
          </a:pPr>
          <a:endParaRPr lang="en-GB" sz="800" kern="1200"/>
        </a:p>
        <a:p>
          <a:pPr marL="0" lvl="0" indent="0" algn="l" defTabSz="355600">
            <a:lnSpc>
              <a:spcPct val="90000"/>
            </a:lnSpc>
            <a:spcBef>
              <a:spcPct val="0"/>
            </a:spcBef>
            <a:spcAft>
              <a:spcPct val="35000"/>
            </a:spcAft>
            <a:buNone/>
          </a:pPr>
          <a:r>
            <a:rPr lang="en-GB" sz="1050" b="1" kern="1200"/>
            <a:t>People want to improve their diet </a:t>
          </a:r>
        </a:p>
        <a:p>
          <a:pPr marL="57150" lvl="1" indent="-57150" algn="l" defTabSz="400050">
            <a:lnSpc>
              <a:spcPct val="90000"/>
            </a:lnSpc>
            <a:spcBef>
              <a:spcPct val="0"/>
            </a:spcBef>
            <a:spcAft>
              <a:spcPct val="15000"/>
            </a:spcAft>
            <a:buChar char="•"/>
          </a:pPr>
          <a:r>
            <a:rPr lang="en-GB" sz="900" kern="1200"/>
            <a:t>They also need to have the capacity to do so (definition of capacity separately)</a:t>
          </a:r>
        </a:p>
        <a:p>
          <a:pPr marL="57150" lvl="1" indent="-57150" algn="l" defTabSz="400050">
            <a:lnSpc>
              <a:spcPct val="90000"/>
            </a:lnSpc>
            <a:spcBef>
              <a:spcPct val="0"/>
            </a:spcBef>
            <a:spcAft>
              <a:spcPct val="15000"/>
            </a:spcAft>
            <a:buChar char="•"/>
          </a:pPr>
          <a:r>
            <a:rPr lang="en-GB" sz="900" kern="1200"/>
            <a:t>This may manifest initially with a desire to improve cooking skills</a:t>
          </a:r>
        </a:p>
      </dsp:txBody>
      <dsp:txXfrm>
        <a:off x="2925413" y="918757"/>
        <a:ext cx="2430852" cy="1192262"/>
      </dsp:txXfrm>
    </dsp:sp>
    <dsp:sp modelId="{DBEFBF9C-9F63-4D3A-B3EC-812A59F95ECE}">
      <dsp:nvSpPr>
        <dsp:cNvPr id="0" name=""/>
        <dsp:cNvSpPr/>
      </dsp:nvSpPr>
      <dsp:spPr>
        <a:xfrm>
          <a:off x="8021" y="2260433"/>
          <a:ext cx="2668116" cy="1067246"/>
        </a:xfrm>
        <a:prstGeom prst="chevron">
          <a:avLst/>
        </a:prstGeom>
        <a:solidFill>
          <a:srgbClr val="43B649"/>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t>Who can we have the biggest impact on </a:t>
          </a:r>
        </a:p>
        <a:p>
          <a:pPr marL="0" lvl="0" indent="0" algn="ctr" defTabSz="533400">
            <a:lnSpc>
              <a:spcPct val="90000"/>
            </a:lnSpc>
            <a:spcBef>
              <a:spcPct val="0"/>
            </a:spcBef>
            <a:spcAft>
              <a:spcPct val="35000"/>
            </a:spcAft>
            <a:buNone/>
          </a:pPr>
          <a:r>
            <a:rPr lang="en-GB" sz="1200" kern="1200"/>
            <a:t>- and why</a:t>
          </a:r>
        </a:p>
      </dsp:txBody>
      <dsp:txXfrm>
        <a:off x="541644" y="2260433"/>
        <a:ext cx="1600870" cy="1067246"/>
      </dsp:txXfrm>
    </dsp:sp>
    <dsp:sp modelId="{998F20B4-BA00-44B3-B2B2-A8FFF57A023C}">
      <dsp:nvSpPr>
        <dsp:cNvPr id="0" name=""/>
        <dsp:cNvSpPr/>
      </dsp:nvSpPr>
      <dsp:spPr>
        <a:xfrm>
          <a:off x="2329282" y="2351149"/>
          <a:ext cx="2214536" cy="885814"/>
        </a:xfrm>
        <a:prstGeom prst="chevron">
          <a:avLst/>
        </a:prstGeom>
        <a:solidFill>
          <a:srgbClr val="D0F2D6"/>
        </a:solidFill>
        <a:ln w="6350" cap="flat" cmpd="sng" algn="ctr">
          <a:solidFill>
            <a:schemeClr val="accent3">
              <a:tint val="40000"/>
              <a:alpha val="90000"/>
              <a:hueOff val="352942"/>
              <a:satOff val="1947"/>
              <a:lumOff val="361"/>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marL="0" lvl="0" indent="0" algn="ctr" defTabSz="311150">
            <a:lnSpc>
              <a:spcPct val="90000"/>
            </a:lnSpc>
            <a:spcBef>
              <a:spcPct val="0"/>
            </a:spcBef>
            <a:spcAft>
              <a:spcPct val="35000"/>
            </a:spcAft>
            <a:buNone/>
          </a:pPr>
          <a:r>
            <a:rPr lang="en-GB" sz="700" b="1" kern="1200"/>
            <a:t>Children &amp; young people (with parents if Primary aged or younger)</a:t>
          </a:r>
        </a:p>
        <a:p>
          <a:pPr marL="0" lvl="0" indent="0" algn="ctr" defTabSz="311150">
            <a:lnSpc>
              <a:spcPct val="90000"/>
            </a:lnSpc>
            <a:spcBef>
              <a:spcPct val="0"/>
            </a:spcBef>
            <a:spcAft>
              <a:spcPct val="35000"/>
            </a:spcAft>
            <a:buNone/>
          </a:pPr>
          <a:r>
            <a:rPr lang="en-GB" sz="700" kern="1200"/>
            <a:t>- early intervention helps to set up good habits for life; </a:t>
          </a:r>
        </a:p>
        <a:p>
          <a:pPr marL="0" lvl="0" indent="0" algn="ctr" defTabSz="311150">
            <a:lnSpc>
              <a:spcPct val="90000"/>
            </a:lnSpc>
            <a:spcBef>
              <a:spcPct val="0"/>
            </a:spcBef>
            <a:spcAft>
              <a:spcPct val="35000"/>
            </a:spcAft>
            <a:buNone/>
          </a:pPr>
          <a:r>
            <a:rPr lang="en-GB" sz="700" kern="1200"/>
            <a:t>- parents want to do the best for their children</a:t>
          </a:r>
        </a:p>
      </dsp:txBody>
      <dsp:txXfrm>
        <a:off x="2772189" y="2351149"/>
        <a:ext cx="1328722" cy="885814"/>
      </dsp:txXfrm>
    </dsp:sp>
    <dsp:sp modelId="{D75E6D59-B06B-4F2E-A438-EB432D6F40A6}">
      <dsp:nvSpPr>
        <dsp:cNvPr id="0" name=""/>
        <dsp:cNvSpPr/>
      </dsp:nvSpPr>
      <dsp:spPr>
        <a:xfrm>
          <a:off x="4233783" y="2351149"/>
          <a:ext cx="2214536" cy="885814"/>
        </a:xfrm>
        <a:prstGeom prst="chevron">
          <a:avLst/>
        </a:prstGeom>
        <a:solidFill>
          <a:srgbClr val="D0F2D6"/>
        </a:solidFill>
        <a:ln w="6350" cap="flat" cmpd="sng" algn="ctr">
          <a:solidFill>
            <a:schemeClr val="accent3">
              <a:tint val="40000"/>
              <a:alpha val="90000"/>
              <a:hueOff val="705884"/>
              <a:satOff val="3893"/>
              <a:lumOff val="721"/>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marL="0" lvl="0" indent="0" algn="ctr" defTabSz="311150">
            <a:lnSpc>
              <a:spcPct val="90000"/>
            </a:lnSpc>
            <a:spcBef>
              <a:spcPct val="0"/>
            </a:spcBef>
            <a:spcAft>
              <a:spcPct val="35000"/>
            </a:spcAft>
            <a:buNone/>
          </a:pPr>
          <a:r>
            <a:rPr lang="en-GB" sz="700" b="1" kern="1200"/>
            <a:t>People at risk of or with diet related ill health </a:t>
          </a:r>
        </a:p>
        <a:p>
          <a:pPr marL="0" lvl="0" indent="0" algn="ctr" defTabSz="311150">
            <a:lnSpc>
              <a:spcPct val="90000"/>
            </a:lnSpc>
            <a:spcBef>
              <a:spcPct val="0"/>
            </a:spcBef>
            <a:spcAft>
              <a:spcPct val="35000"/>
            </a:spcAft>
            <a:buNone/>
          </a:pPr>
          <a:r>
            <a:rPr lang="en-GB" sz="700" kern="1200"/>
            <a:t>- they have a real incentive to want to improve their diets</a:t>
          </a:r>
        </a:p>
      </dsp:txBody>
      <dsp:txXfrm>
        <a:off x="4676690" y="2351149"/>
        <a:ext cx="1328722" cy="885814"/>
      </dsp:txXfrm>
    </dsp:sp>
    <dsp:sp modelId="{4E58A178-1255-42FC-9E91-5C65D21CC364}">
      <dsp:nvSpPr>
        <dsp:cNvPr id="0" name=""/>
        <dsp:cNvSpPr/>
      </dsp:nvSpPr>
      <dsp:spPr>
        <a:xfrm>
          <a:off x="8021" y="3477094"/>
          <a:ext cx="2668116" cy="1067246"/>
        </a:xfrm>
        <a:prstGeom prst="chevron">
          <a:avLst/>
        </a:prstGeom>
        <a:solidFill>
          <a:srgbClr val="006738"/>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t>Basing all activities around the COM-B model of behaviour change</a:t>
          </a:r>
        </a:p>
      </dsp:txBody>
      <dsp:txXfrm>
        <a:off x="541644" y="3477094"/>
        <a:ext cx="1600870" cy="1067246"/>
      </dsp:txXfrm>
    </dsp:sp>
    <dsp:sp modelId="{230040C4-D478-4EC1-9420-A85797379637}">
      <dsp:nvSpPr>
        <dsp:cNvPr id="0" name=""/>
        <dsp:cNvSpPr/>
      </dsp:nvSpPr>
      <dsp:spPr>
        <a:xfrm>
          <a:off x="2329282" y="3567810"/>
          <a:ext cx="2214536" cy="885814"/>
        </a:xfrm>
        <a:prstGeom prst="chevron">
          <a:avLst/>
        </a:prstGeom>
        <a:solidFill>
          <a:schemeClr val="accent3">
            <a:tint val="40000"/>
            <a:alpha val="90000"/>
            <a:hueOff val="1058826"/>
            <a:satOff val="5840"/>
            <a:lumOff val="1082"/>
            <a:alphaOff val="0"/>
          </a:schemeClr>
        </a:solidFill>
        <a:ln w="6350" cap="flat" cmpd="sng" algn="ctr">
          <a:solidFill>
            <a:schemeClr val="accent3">
              <a:tint val="40000"/>
              <a:alpha val="90000"/>
              <a:hueOff val="1058826"/>
              <a:satOff val="5840"/>
              <a:lumOff val="1082"/>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GB" sz="1800" kern="1200"/>
            <a:t>C</a:t>
          </a:r>
          <a:r>
            <a:rPr lang="en-GB" sz="1000" kern="1200"/>
            <a:t>onfidence - to know what you're doing &amp; believe that you can do it</a:t>
          </a:r>
        </a:p>
      </dsp:txBody>
      <dsp:txXfrm>
        <a:off x="2772189" y="3567810"/>
        <a:ext cx="1328722" cy="885814"/>
      </dsp:txXfrm>
    </dsp:sp>
    <dsp:sp modelId="{FD94F450-20F9-4286-8528-2808311B3390}">
      <dsp:nvSpPr>
        <dsp:cNvPr id="0" name=""/>
        <dsp:cNvSpPr/>
      </dsp:nvSpPr>
      <dsp:spPr>
        <a:xfrm>
          <a:off x="4233783" y="3567810"/>
          <a:ext cx="2214536" cy="885814"/>
        </a:xfrm>
        <a:prstGeom prst="chevron">
          <a:avLst/>
        </a:prstGeom>
        <a:solidFill>
          <a:schemeClr val="accent3">
            <a:tint val="40000"/>
            <a:alpha val="90000"/>
            <a:hueOff val="1411767"/>
            <a:satOff val="7786"/>
            <a:lumOff val="1442"/>
            <a:alphaOff val="0"/>
          </a:schemeClr>
        </a:solidFill>
        <a:ln w="6350" cap="flat" cmpd="sng" algn="ctr">
          <a:solidFill>
            <a:schemeClr val="accent3">
              <a:tint val="40000"/>
              <a:alpha val="90000"/>
              <a:hueOff val="1411767"/>
              <a:satOff val="7786"/>
              <a:lumOff val="1442"/>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GB" sz="1800" kern="1200"/>
            <a:t>O</a:t>
          </a:r>
          <a:r>
            <a:rPr lang="en-GB" sz="1000" kern="1200"/>
            <a:t>pportunity - to access good food and to develop the skills and knowledge you need</a:t>
          </a:r>
          <a:endParaRPr lang="en-GB" sz="800" kern="1200"/>
        </a:p>
      </dsp:txBody>
      <dsp:txXfrm>
        <a:off x="4676690" y="3567810"/>
        <a:ext cx="1328722" cy="885814"/>
      </dsp:txXfrm>
    </dsp:sp>
    <dsp:sp modelId="{03AFD8F8-F23C-4EDB-B153-6F3E9B82153D}">
      <dsp:nvSpPr>
        <dsp:cNvPr id="0" name=""/>
        <dsp:cNvSpPr/>
      </dsp:nvSpPr>
      <dsp:spPr>
        <a:xfrm>
          <a:off x="6138285" y="3567810"/>
          <a:ext cx="2214536" cy="885814"/>
        </a:xfrm>
        <a:prstGeom prst="chevron">
          <a:avLst/>
        </a:prstGeom>
        <a:solidFill>
          <a:schemeClr val="accent3">
            <a:tint val="40000"/>
            <a:alpha val="90000"/>
            <a:hueOff val="1764709"/>
            <a:satOff val="9733"/>
            <a:lumOff val="1803"/>
            <a:alphaOff val="0"/>
          </a:schemeClr>
        </a:solidFill>
        <a:ln w="6350" cap="flat" cmpd="sng" algn="ctr">
          <a:solidFill>
            <a:schemeClr val="accent3">
              <a:tint val="40000"/>
              <a:alpha val="90000"/>
              <a:hueOff val="1764709"/>
              <a:satOff val="9733"/>
              <a:lumOff val="1803"/>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GB" sz="1800" kern="1200"/>
            <a:t>M</a:t>
          </a:r>
          <a:r>
            <a:rPr lang="en-GB" sz="900" kern="1200"/>
            <a:t>otivation - to put everything into practice and to believe that it is important for you</a:t>
          </a:r>
          <a:endParaRPr lang="en-GB" sz="800" kern="1200"/>
        </a:p>
      </dsp:txBody>
      <dsp:txXfrm>
        <a:off x="6581192" y="3567810"/>
        <a:ext cx="1328722" cy="885814"/>
      </dsp:txXfrm>
    </dsp:sp>
    <dsp:sp modelId="{5C262E6E-7629-4265-B35B-E48A06197C22}">
      <dsp:nvSpPr>
        <dsp:cNvPr id="0" name=""/>
        <dsp:cNvSpPr/>
      </dsp:nvSpPr>
      <dsp:spPr>
        <a:xfrm>
          <a:off x="8021" y="4773351"/>
          <a:ext cx="2668116" cy="1067246"/>
        </a:xfrm>
        <a:prstGeom prst="chevron">
          <a:avLst/>
        </a:prstGeom>
        <a:solidFill>
          <a:srgbClr val="BE1E2C"/>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GB" sz="1200" kern="1200"/>
            <a:t>Project Food Activities: each aspect of the COM needs to be considered with each person / group</a:t>
          </a:r>
        </a:p>
      </dsp:txBody>
      <dsp:txXfrm>
        <a:off x="541644" y="4773351"/>
        <a:ext cx="1600870" cy="1067246"/>
      </dsp:txXfrm>
    </dsp:sp>
    <dsp:sp modelId="{9749ACB3-486A-4B9C-9E4E-76FF8917867C}">
      <dsp:nvSpPr>
        <dsp:cNvPr id="0" name=""/>
        <dsp:cNvSpPr/>
      </dsp:nvSpPr>
      <dsp:spPr>
        <a:xfrm>
          <a:off x="2329282" y="4706941"/>
          <a:ext cx="2340521" cy="1200066"/>
        </a:xfrm>
        <a:prstGeom prst="chevron">
          <a:avLst/>
        </a:prstGeom>
        <a:solidFill>
          <a:srgbClr val="FBDDE3"/>
        </a:solidFill>
        <a:ln w="6350" cap="flat" cmpd="sng" algn="ctr">
          <a:solidFill>
            <a:schemeClr val="accent3">
              <a:tint val="40000"/>
              <a:alpha val="90000"/>
              <a:hueOff val="2117651"/>
              <a:satOff val="11680"/>
              <a:lumOff val="2163"/>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0160" tIns="5080" rIns="0" bIns="5080" numCol="1" spcCol="1270" anchor="t" anchorCtr="0">
          <a:noAutofit/>
        </a:bodyPr>
        <a:lstStyle/>
        <a:p>
          <a:pPr marL="0" lvl="0" indent="0" algn="l" defTabSz="355600">
            <a:lnSpc>
              <a:spcPct val="90000"/>
            </a:lnSpc>
            <a:spcBef>
              <a:spcPct val="0"/>
            </a:spcBef>
            <a:spcAft>
              <a:spcPct val="35000"/>
            </a:spcAft>
            <a:buNone/>
          </a:pPr>
          <a:endParaRPr lang="en-GB" sz="800" kern="1200"/>
        </a:p>
        <a:p>
          <a:pPr marL="0" lvl="0" indent="0" algn="l" defTabSz="355600">
            <a:lnSpc>
              <a:spcPct val="90000"/>
            </a:lnSpc>
            <a:spcBef>
              <a:spcPct val="0"/>
            </a:spcBef>
            <a:spcAft>
              <a:spcPct val="35000"/>
            </a:spcAft>
            <a:buNone/>
          </a:pPr>
          <a:r>
            <a:rPr lang="en-GB" sz="800" kern="1200"/>
            <a:t>Confidence building:</a:t>
          </a:r>
        </a:p>
        <a:p>
          <a:pPr marL="57150" lvl="1" indent="-57150" algn="l" defTabSz="355600">
            <a:lnSpc>
              <a:spcPct val="90000"/>
            </a:lnSpc>
            <a:spcBef>
              <a:spcPct val="0"/>
            </a:spcBef>
            <a:spcAft>
              <a:spcPct val="15000"/>
            </a:spcAft>
            <a:buChar char="•"/>
          </a:pPr>
          <a:r>
            <a:rPr lang="en-GB" sz="800" kern="1200"/>
            <a:t>cooking classes, particularly hands on</a:t>
          </a:r>
        </a:p>
        <a:p>
          <a:pPr marL="57150" lvl="1" indent="-57150" algn="l" defTabSz="355600">
            <a:lnSpc>
              <a:spcPct val="90000"/>
            </a:lnSpc>
            <a:spcBef>
              <a:spcPct val="0"/>
            </a:spcBef>
            <a:spcAft>
              <a:spcPct val="15000"/>
            </a:spcAft>
            <a:buChar char="•"/>
          </a:pPr>
          <a:r>
            <a:rPr lang="en-GB" sz="800" kern="1200"/>
            <a:t>providing nutritional information at classes and in newsletters</a:t>
          </a:r>
        </a:p>
        <a:p>
          <a:pPr marL="57150" lvl="1" indent="-57150" algn="l" defTabSz="355600">
            <a:lnSpc>
              <a:spcPct val="90000"/>
            </a:lnSpc>
            <a:spcBef>
              <a:spcPct val="0"/>
            </a:spcBef>
            <a:spcAft>
              <a:spcPct val="15000"/>
            </a:spcAft>
            <a:buChar char="•"/>
          </a:pPr>
          <a:r>
            <a:rPr lang="en-GB" sz="800" kern="1200"/>
            <a:t>recipe boxes</a:t>
          </a:r>
        </a:p>
      </dsp:txBody>
      <dsp:txXfrm>
        <a:off x="2929315" y="4706941"/>
        <a:ext cx="1140455" cy="1200066"/>
      </dsp:txXfrm>
    </dsp:sp>
    <dsp:sp modelId="{6CE57CB4-400D-4EB2-A322-16FA1DFB0F2D}">
      <dsp:nvSpPr>
        <dsp:cNvPr id="0" name=""/>
        <dsp:cNvSpPr/>
      </dsp:nvSpPr>
      <dsp:spPr>
        <a:xfrm>
          <a:off x="4359768" y="4693755"/>
          <a:ext cx="2676422" cy="1226436"/>
        </a:xfrm>
        <a:prstGeom prst="chevron">
          <a:avLst/>
        </a:prstGeom>
        <a:solidFill>
          <a:srgbClr val="FBDDE3"/>
        </a:solidFill>
        <a:ln w="6350" cap="flat" cmpd="sng" algn="ctr">
          <a:solidFill>
            <a:schemeClr val="accent3">
              <a:tint val="40000"/>
              <a:alpha val="90000"/>
              <a:hueOff val="2470593"/>
              <a:satOff val="13626"/>
              <a:lumOff val="2524"/>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 tIns="635" rIns="0" bIns="635" numCol="1" spcCol="1270" anchor="t" anchorCtr="0">
          <a:noAutofit/>
        </a:bodyPr>
        <a:lstStyle/>
        <a:p>
          <a:pPr marL="0" lvl="0" indent="0" algn="l" defTabSz="44450">
            <a:lnSpc>
              <a:spcPct val="90000"/>
            </a:lnSpc>
            <a:spcBef>
              <a:spcPct val="0"/>
            </a:spcBef>
            <a:spcAft>
              <a:spcPct val="35000"/>
            </a:spcAft>
            <a:buNone/>
          </a:pPr>
          <a:endParaRPr lang="en-GB" sz="100" kern="1200"/>
        </a:p>
        <a:p>
          <a:pPr marL="0" lvl="0" indent="0" algn="l" defTabSz="44450">
            <a:lnSpc>
              <a:spcPct val="90000"/>
            </a:lnSpc>
            <a:spcBef>
              <a:spcPct val="0"/>
            </a:spcBef>
            <a:spcAft>
              <a:spcPct val="35000"/>
            </a:spcAft>
            <a:buNone/>
          </a:pPr>
          <a:endParaRPr lang="en-GB" sz="300" kern="1200"/>
        </a:p>
        <a:p>
          <a:pPr marL="0" lvl="0" indent="0" algn="l" defTabSz="44450">
            <a:lnSpc>
              <a:spcPct val="90000"/>
            </a:lnSpc>
            <a:spcBef>
              <a:spcPct val="0"/>
            </a:spcBef>
            <a:spcAft>
              <a:spcPct val="35000"/>
            </a:spcAft>
            <a:buNone/>
          </a:pPr>
          <a:r>
            <a:rPr lang="en-GB" sz="800" kern="1200"/>
            <a:t>Providing opportunity:</a:t>
          </a:r>
        </a:p>
        <a:p>
          <a:pPr marL="57150" lvl="1" indent="-57150" algn="l" defTabSz="288925">
            <a:lnSpc>
              <a:spcPct val="90000"/>
            </a:lnSpc>
            <a:spcBef>
              <a:spcPct val="0"/>
            </a:spcBef>
            <a:spcAft>
              <a:spcPct val="15000"/>
            </a:spcAft>
            <a:buChar char="•"/>
          </a:pPr>
          <a:r>
            <a:rPr lang="en-GB" sz="650" kern="1200"/>
            <a:t>by trying new foods at no risk to yourself at sessions</a:t>
          </a:r>
        </a:p>
        <a:p>
          <a:pPr marL="57150" lvl="1" indent="-57150" algn="l" defTabSz="288925">
            <a:lnSpc>
              <a:spcPct val="90000"/>
            </a:lnSpc>
            <a:spcBef>
              <a:spcPct val="0"/>
            </a:spcBef>
            <a:spcAft>
              <a:spcPct val="15000"/>
            </a:spcAft>
            <a:buChar char="•"/>
          </a:pPr>
          <a:r>
            <a:rPr lang="en-GB" sz="650" kern="1200"/>
            <a:t>by receiving nutritious food in f &amp; v boxes and recipe boxes</a:t>
          </a:r>
        </a:p>
        <a:p>
          <a:pPr marL="57150" lvl="1" indent="-57150" algn="l" defTabSz="288925">
            <a:lnSpc>
              <a:spcPct val="90000"/>
            </a:lnSpc>
            <a:spcBef>
              <a:spcPct val="0"/>
            </a:spcBef>
            <a:spcAft>
              <a:spcPct val="15000"/>
            </a:spcAft>
            <a:buChar char="•"/>
          </a:pPr>
          <a:r>
            <a:rPr lang="en-GB" sz="650" kern="1200"/>
            <a:t>by learning at sessions and through newsletters</a:t>
          </a:r>
        </a:p>
        <a:p>
          <a:pPr marL="57150" lvl="1" indent="-57150" algn="l" defTabSz="288925">
            <a:lnSpc>
              <a:spcPct val="90000"/>
            </a:lnSpc>
            <a:spcBef>
              <a:spcPct val="0"/>
            </a:spcBef>
            <a:spcAft>
              <a:spcPct val="15000"/>
            </a:spcAft>
            <a:buChar char="•"/>
          </a:pPr>
          <a:r>
            <a:rPr lang="en-GB" sz="650" kern="1200"/>
            <a:t>working with food banks etc to improve what they offer</a:t>
          </a:r>
        </a:p>
        <a:p>
          <a:pPr marL="57150" lvl="1" indent="-57150" algn="l" defTabSz="288925">
            <a:lnSpc>
              <a:spcPct val="90000"/>
            </a:lnSpc>
            <a:spcBef>
              <a:spcPct val="0"/>
            </a:spcBef>
            <a:spcAft>
              <a:spcPct val="15000"/>
            </a:spcAft>
            <a:buChar char="•"/>
          </a:pPr>
          <a:r>
            <a:rPr lang="en-GB" sz="650" kern="1200"/>
            <a:t>signposting to food banks &amp; larders etc</a:t>
          </a:r>
        </a:p>
      </dsp:txBody>
      <dsp:txXfrm>
        <a:off x="4972986" y="4693755"/>
        <a:ext cx="1449986" cy="1226436"/>
      </dsp:txXfrm>
    </dsp:sp>
    <dsp:sp modelId="{3FEBA811-7C73-4D73-BFE0-24E3C22828F9}">
      <dsp:nvSpPr>
        <dsp:cNvPr id="0" name=""/>
        <dsp:cNvSpPr/>
      </dsp:nvSpPr>
      <dsp:spPr>
        <a:xfrm>
          <a:off x="6734177" y="4715710"/>
          <a:ext cx="2886072" cy="1225046"/>
        </a:xfrm>
        <a:prstGeom prst="chevron">
          <a:avLst/>
        </a:prstGeom>
        <a:solidFill>
          <a:srgbClr val="FBDDE3"/>
        </a:solidFill>
        <a:ln w="6350" cap="flat" cmpd="sng" algn="ctr">
          <a:solidFill>
            <a:schemeClr val="accent3">
              <a:tint val="40000"/>
              <a:alpha val="90000"/>
              <a:hueOff val="2823535"/>
              <a:satOff val="15573"/>
              <a:lumOff val="2884"/>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080" tIns="2540" rIns="0" bIns="2540" numCol="1" spcCol="1270" anchor="t" anchorCtr="0">
          <a:noAutofit/>
        </a:bodyPr>
        <a:lstStyle/>
        <a:p>
          <a:pPr marL="0" lvl="0" indent="0" algn="l" defTabSz="177800">
            <a:lnSpc>
              <a:spcPct val="90000"/>
            </a:lnSpc>
            <a:spcBef>
              <a:spcPct val="0"/>
            </a:spcBef>
            <a:spcAft>
              <a:spcPct val="35000"/>
            </a:spcAft>
            <a:buNone/>
          </a:pPr>
          <a:endParaRPr lang="en-GB" sz="400" kern="1200"/>
        </a:p>
        <a:p>
          <a:pPr marL="0" lvl="0" indent="0" algn="l" defTabSz="177800">
            <a:lnSpc>
              <a:spcPct val="90000"/>
            </a:lnSpc>
            <a:spcBef>
              <a:spcPct val="0"/>
            </a:spcBef>
            <a:spcAft>
              <a:spcPct val="35000"/>
            </a:spcAft>
            <a:buNone/>
          </a:pPr>
          <a:r>
            <a:rPr lang="en-GB" sz="800" kern="1200"/>
            <a:t>Building motivation</a:t>
          </a:r>
        </a:p>
        <a:p>
          <a:pPr marL="57150" lvl="1" indent="-57150" algn="l" defTabSz="288925">
            <a:lnSpc>
              <a:spcPct val="90000"/>
            </a:lnSpc>
            <a:spcBef>
              <a:spcPct val="0"/>
            </a:spcBef>
            <a:spcAft>
              <a:spcPct val="15000"/>
            </a:spcAft>
            <a:buChar char="•"/>
          </a:pPr>
          <a:r>
            <a:rPr lang="en-GB" sz="650" kern="1200"/>
            <a:t>why what you eat matters (to your health)</a:t>
          </a:r>
        </a:p>
        <a:p>
          <a:pPr marL="57150" lvl="1" indent="-57150" algn="l" defTabSz="288925">
            <a:lnSpc>
              <a:spcPct val="90000"/>
            </a:lnSpc>
            <a:spcBef>
              <a:spcPct val="0"/>
            </a:spcBef>
            <a:spcAft>
              <a:spcPct val="15000"/>
            </a:spcAft>
            <a:buChar char="•"/>
          </a:pPr>
          <a:r>
            <a:rPr lang="en-GB" sz="650" kern="1200"/>
            <a:t>how you eat (people value mealtimes)</a:t>
          </a:r>
        </a:p>
        <a:p>
          <a:pPr marL="57150" lvl="1" indent="-57150" algn="l" defTabSz="288925">
            <a:lnSpc>
              <a:spcPct val="90000"/>
            </a:lnSpc>
            <a:spcBef>
              <a:spcPct val="0"/>
            </a:spcBef>
            <a:spcAft>
              <a:spcPct val="15000"/>
            </a:spcAft>
            <a:buChar char="•"/>
          </a:pPr>
          <a:r>
            <a:rPr lang="en-GB" sz="650" kern="1200"/>
            <a:t>cooking / discussions with others; peer support</a:t>
          </a:r>
        </a:p>
        <a:p>
          <a:pPr marL="57150" lvl="1" indent="-57150" algn="l" defTabSz="288925">
            <a:lnSpc>
              <a:spcPct val="90000"/>
            </a:lnSpc>
            <a:spcBef>
              <a:spcPct val="0"/>
            </a:spcBef>
            <a:spcAft>
              <a:spcPct val="15000"/>
            </a:spcAft>
            <a:buChar char="•"/>
          </a:pPr>
          <a:r>
            <a:rPr lang="en-GB" sz="650" kern="1200"/>
            <a:t>making it less of a chore - practical hints and tips)</a:t>
          </a:r>
        </a:p>
        <a:p>
          <a:pPr marL="57150" lvl="1" indent="-57150" algn="l" defTabSz="288925">
            <a:lnSpc>
              <a:spcPct val="90000"/>
            </a:lnSpc>
            <a:spcBef>
              <a:spcPct val="0"/>
            </a:spcBef>
            <a:spcAft>
              <a:spcPct val="15000"/>
            </a:spcAft>
            <a:buChar char="•"/>
          </a:pPr>
          <a:r>
            <a:rPr lang="en-GB" sz="650" kern="1200"/>
            <a:t>helping people save money &amp; reduce food waste</a:t>
          </a:r>
        </a:p>
        <a:p>
          <a:pPr marL="57150" lvl="1" indent="-57150" algn="l" defTabSz="288925">
            <a:lnSpc>
              <a:spcPct val="90000"/>
            </a:lnSpc>
            <a:spcBef>
              <a:spcPct val="0"/>
            </a:spcBef>
            <a:spcAft>
              <a:spcPct val="15000"/>
            </a:spcAft>
            <a:buChar char="•"/>
          </a:pPr>
          <a:r>
            <a:rPr lang="en-GB" sz="650" kern="1200"/>
            <a:t>signposting to mental health services, other voluntary groups &amp; community lunches etc</a:t>
          </a:r>
        </a:p>
      </dsp:txBody>
      <dsp:txXfrm>
        <a:off x="7346700" y="4715710"/>
        <a:ext cx="1661026" cy="1225046"/>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Project FOOD">
  <a:themeElements>
    <a:clrScheme name="Custom 1">
      <a:dk1>
        <a:sysClr val="windowText" lastClr="000000"/>
      </a:dk1>
      <a:lt1>
        <a:sysClr val="window" lastClr="FFFFFF"/>
      </a:lt1>
      <a:dk2>
        <a:srgbClr val="0E2841"/>
      </a:dk2>
      <a:lt2>
        <a:srgbClr val="E8E8E8"/>
      </a:lt2>
      <a:accent1>
        <a:srgbClr val="43B649"/>
      </a:accent1>
      <a:accent2>
        <a:srgbClr val="BE1E2C"/>
      </a:accent2>
      <a:accent3>
        <a:srgbClr val="006738"/>
      </a:accent3>
      <a:accent4>
        <a:srgbClr val="2F9EA4"/>
      </a:accent4>
      <a:accent5>
        <a:srgbClr val="8DC63F"/>
      </a:accent5>
      <a:accent6>
        <a:srgbClr val="4EA72E"/>
      </a:accent6>
      <a:hlink>
        <a:srgbClr val="467886"/>
      </a:hlink>
      <a:folHlink>
        <a:srgbClr val="96607D"/>
      </a:folHlink>
    </a:clrScheme>
    <a:fontScheme name="Custom 1">
      <a:majorFont>
        <a:latin typeface="BlockBE"/>
        <a:ea typeface=""/>
        <a:cs typeface=""/>
      </a:majorFont>
      <a:minorFont>
        <a:latin typeface="Lor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4386</Words>
  <Characters>25003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Parry</dc:creator>
  <cp:keywords/>
  <dc:description/>
  <cp:lastModifiedBy>Victoria Parry</cp:lastModifiedBy>
  <cp:revision>3</cp:revision>
  <cp:lastPrinted>2024-09-05T14:26:00Z</cp:lastPrinted>
  <dcterms:created xsi:type="dcterms:W3CDTF">2024-10-29T11:40:00Z</dcterms:created>
  <dcterms:modified xsi:type="dcterms:W3CDTF">2024-10-29T11:43:00Z</dcterms:modified>
</cp:coreProperties>
</file>